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DF" w:rsidRDefault="007D5EDF" w:rsidP="007D5EDF">
      <w:pPr>
        <w:pStyle w:val="Nagwek1"/>
        <w:spacing w:line="360" w:lineRule="auto"/>
        <w:rPr>
          <w:sz w:val="24"/>
        </w:rPr>
      </w:pPr>
      <w:r>
        <w:rPr>
          <w:sz w:val="24"/>
        </w:rPr>
        <w:t>Uchwała Nr 112/2014</w:t>
      </w:r>
    </w:p>
    <w:p w:rsidR="007D5EDF" w:rsidRDefault="007D5EDF" w:rsidP="007D5E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7D5EDF" w:rsidRDefault="007D5EDF" w:rsidP="007D5E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22 października 2014 r.</w:t>
      </w:r>
    </w:p>
    <w:p w:rsidR="007D5EDF" w:rsidRDefault="007D5EDF" w:rsidP="007D5EDF"/>
    <w:p w:rsidR="007D5EDF" w:rsidRDefault="007D5EDF" w:rsidP="007D5EDF">
      <w:pPr>
        <w:pStyle w:val="Tekstpodstawowywcity"/>
        <w:ind w:left="1260" w:hanging="1260"/>
        <w:jc w:val="both"/>
      </w:pPr>
      <w:r>
        <w:t xml:space="preserve">w sprawie: zmiany Statutu Śląskiego Uniwersytetu Medycznego w Katowicach </w:t>
      </w:r>
    </w:p>
    <w:p w:rsidR="007D5EDF" w:rsidRDefault="007D5EDF" w:rsidP="007D5EDF">
      <w:pPr>
        <w:jc w:val="both"/>
      </w:pPr>
    </w:p>
    <w:p w:rsidR="007D5EDF" w:rsidRPr="00067E6E" w:rsidRDefault="007D5EDF" w:rsidP="007D5EDF">
      <w:pPr>
        <w:spacing w:line="360" w:lineRule="auto"/>
        <w:jc w:val="both"/>
      </w:pPr>
      <w:r>
        <w:t xml:space="preserve">Na podstawie art. 56 ust. 1 i 2 w związku z art. 59 ustawy z dnia 27 lipca 2005 r. Prawo </w:t>
      </w:r>
      <w:r>
        <w:br/>
        <w:t xml:space="preserve">o szkolnictwie wyższym </w:t>
      </w:r>
      <w:r>
        <w:rPr>
          <w:i/>
          <w:iCs/>
        </w:rPr>
        <w:t xml:space="preserve">(t. j. Dz. U. z 2012 r., poz. 572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t xml:space="preserve"> </w:t>
      </w:r>
      <w:r w:rsidRPr="00067E6E">
        <w:t xml:space="preserve">oraz § 38 ust. 1 pkt 1 Statutu Śląskiego Uniwersytetu Medycznego w Katowicach </w:t>
      </w:r>
      <w:r w:rsidRPr="00067E6E">
        <w:rPr>
          <w:i/>
        </w:rPr>
        <w:t xml:space="preserve">(t. j. Uchwała Nr 166/2012 Senatu SUM z dnia 24.10.2012 r. z </w:t>
      </w:r>
      <w:proofErr w:type="spellStart"/>
      <w:r w:rsidRPr="00067E6E">
        <w:rPr>
          <w:i/>
        </w:rPr>
        <w:t>późn</w:t>
      </w:r>
      <w:proofErr w:type="spellEnd"/>
      <w:r w:rsidRPr="00067E6E">
        <w:rPr>
          <w:i/>
        </w:rPr>
        <w:t>. zm.)</w:t>
      </w:r>
      <w:r>
        <w:rPr>
          <w:i/>
        </w:rPr>
        <w:t>,</w:t>
      </w:r>
    </w:p>
    <w:p w:rsidR="007D5EDF" w:rsidRDefault="007D5EDF" w:rsidP="007D5EDF">
      <w:pPr>
        <w:jc w:val="both"/>
      </w:pPr>
    </w:p>
    <w:p w:rsidR="007D5EDF" w:rsidRDefault="007D5EDF" w:rsidP="007D5EDF">
      <w:pPr>
        <w:spacing w:line="360" w:lineRule="auto"/>
        <w:jc w:val="center"/>
      </w:pPr>
      <w:r>
        <w:t>Senat Śląskiego Uniwersytetu  Medycznego w Katowicach</w:t>
      </w:r>
    </w:p>
    <w:p w:rsidR="007D5EDF" w:rsidRDefault="007D5EDF" w:rsidP="007D5EDF">
      <w:pPr>
        <w:spacing w:line="360" w:lineRule="auto"/>
        <w:jc w:val="center"/>
      </w:pPr>
      <w:r>
        <w:t>uchwala, co następuje:</w:t>
      </w:r>
    </w:p>
    <w:p w:rsidR="007D5EDF" w:rsidRDefault="007D5EDF" w:rsidP="007D5EDF">
      <w:pPr>
        <w:jc w:val="both"/>
      </w:pPr>
    </w:p>
    <w:p w:rsidR="007D5EDF" w:rsidRDefault="007D5EDF" w:rsidP="007D5EDF">
      <w:pPr>
        <w:jc w:val="center"/>
        <w:rPr>
          <w:b/>
        </w:rPr>
      </w:pPr>
      <w:r>
        <w:rPr>
          <w:b/>
        </w:rPr>
        <w:t>§ 1</w:t>
      </w:r>
    </w:p>
    <w:p w:rsidR="007D5EDF" w:rsidRDefault="007D5EDF" w:rsidP="007D5EDF">
      <w:pPr>
        <w:rPr>
          <w:b/>
        </w:rPr>
      </w:pPr>
    </w:p>
    <w:p w:rsidR="007D5EDF" w:rsidRDefault="007D5EDF" w:rsidP="007D5EDF">
      <w:pPr>
        <w:spacing w:line="360" w:lineRule="auto"/>
        <w:jc w:val="both"/>
      </w:pPr>
      <w:r>
        <w:t xml:space="preserve">W Statucie Śląskiego Uniwersytetu Medycznego w Katowicach wprowadzonym </w:t>
      </w:r>
      <w:r>
        <w:rPr>
          <w:bCs/>
        </w:rPr>
        <w:t xml:space="preserve">Uchwałą </w:t>
      </w:r>
      <w:r>
        <w:rPr>
          <w:bCs/>
        </w:rPr>
        <w:br/>
        <w:t xml:space="preserve">Nr </w:t>
      </w:r>
      <w:r>
        <w:t xml:space="preserve">121/2006 Senatu Śląskiej Akademii Medycznej w Katowicach z dnia 14 czerwca 2006 r. </w:t>
      </w:r>
      <w:r>
        <w:br/>
      </w:r>
      <w:r>
        <w:rPr>
          <w:i/>
        </w:rPr>
        <w:t xml:space="preserve">(t. j. Uchwała Nr 166/2012 Senatu SUM z dnia 24.10.2012 r.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>, wprowadza następujące zmiany:</w:t>
      </w:r>
    </w:p>
    <w:p w:rsidR="007D5EDF" w:rsidRDefault="007D5EDF" w:rsidP="007D5EDF">
      <w:pPr>
        <w:numPr>
          <w:ilvl w:val="0"/>
          <w:numId w:val="4"/>
        </w:numPr>
        <w:spacing w:line="360" w:lineRule="auto"/>
        <w:jc w:val="both"/>
      </w:pPr>
      <w:r>
        <w:t>w § 1 dodaje się ust. 6 w brzmieniu:</w:t>
      </w:r>
    </w:p>
    <w:p w:rsidR="007D5EDF" w:rsidRDefault="007D5EDF" w:rsidP="007D5EDF">
      <w:pPr>
        <w:ind w:left="357"/>
        <w:jc w:val="both"/>
        <w:rPr>
          <w:i/>
        </w:rPr>
      </w:pPr>
      <w:r>
        <w:rPr>
          <w:i/>
        </w:rPr>
        <w:t>„6. Nazwa skrócona Uczelni w języku polskim i angielskim brzmi: „SUM”.”</w:t>
      </w:r>
    </w:p>
    <w:p w:rsidR="007D5EDF" w:rsidRDefault="007D5EDF" w:rsidP="007D5EDF">
      <w:pPr>
        <w:ind w:left="357"/>
        <w:jc w:val="both"/>
      </w:pPr>
      <w:r>
        <w:t xml:space="preserve"> </w:t>
      </w:r>
    </w:p>
    <w:p w:rsidR="007D5EDF" w:rsidRDefault="007D5EDF" w:rsidP="007D5EDF">
      <w:pPr>
        <w:numPr>
          <w:ilvl w:val="0"/>
          <w:numId w:val="4"/>
        </w:numPr>
        <w:spacing w:line="360" w:lineRule="auto"/>
        <w:jc w:val="both"/>
      </w:pPr>
      <w:r>
        <w:t>w § 16:</w:t>
      </w:r>
    </w:p>
    <w:p w:rsidR="007D5EDF" w:rsidRDefault="007D5EDF" w:rsidP="007D5EDF">
      <w:pPr>
        <w:numPr>
          <w:ilvl w:val="1"/>
          <w:numId w:val="4"/>
        </w:numPr>
        <w:tabs>
          <w:tab w:val="num" w:pos="709"/>
        </w:tabs>
        <w:spacing w:line="360" w:lineRule="auto"/>
        <w:ind w:hanging="654"/>
        <w:jc w:val="both"/>
      </w:pPr>
      <w:r>
        <w:t xml:space="preserve">ust. 3 pkt. 3) – 5) otrzymują nowe następujące brzmienie: </w:t>
      </w:r>
    </w:p>
    <w:p w:rsidR="007D5EDF" w:rsidRDefault="007D5EDF" w:rsidP="007D5EDF">
      <w:pPr>
        <w:spacing w:line="360" w:lineRule="auto"/>
        <w:ind w:left="1134" w:hanging="425"/>
        <w:jc w:val="both"/>
        <w:rPr>
          <w:i/>
        </w:rPr>
      </w:pPr>
      <w:r>
        <w:rPr>
          <w:i/>
        </w:rPr>
        <w:t>„ 3)  Wydział Farmaceutyczny w Sosnowcu,</w:t>
      </w:r>
    </w:p>
    <w:p w:rsidR="007D5EDF" w:rsidRDefault="007D5EDF" w:rsidP="007D5EDF">
      <w:pPr>
        <w:numPr>
          <w:ilvl w:val="0"/>
          <w:numId w:val="5"/>
        </w:numPr>
        <w:spacing w:line="360" w:lineRule="auto"/>
        <w:ind w:left="1134" w:hanging="283"/>
        <w:jc w:val="both"/>
        <w:rPr>
          <w:i/>
        </w:rPr>
      </w:pPr>
      <w:r>
        <w:rPr>
          <w:i/>
        </w:rPr>
        <w:t>Wydział Nauk o Zdrowiu w Katowicach,</w:t>
      </w:r>
    </w:p>
    <w:p w:rsidR="007D5EDF" w:rsidRDefault="007D5EDF" w:rsidP="007D5EDF">
      <w:pPr>
        <w:numPr>
          <w:ilvl w:val="0"/>
          <w:numId w:val="5"/>
        </w:numPr>
        <w:spacing w:line="360" w:lineRule="auto"/>
        <w:ind w:left="1134" w:hanging="283"/>
        <w:jc w:val="both"/>
        <w:rPr>
          <w:i/>
        </w:rPr>
      </w:pPr>
      <w:r>
        <w:rPr>
          <w:i/>
        </w:rPr>
        <w:t>Wydział Zdrowia Publicznego w Bytomiu.”</w:t>
      </w:r>
    </w:p>
    <w:p w:rsidR="007D5EDF" w:rsidRDefault="007D5EDF" w:rsidP="007D5EDF">
      <w:pPr>
        <w:numPr>
          <w:ilvl w:val="1"/>
          <w:numId w:val="4"/>
        </w:numPr>
        <w:tabs>
          <w:tab w:val="num" w:pos="709"/>
        </w:tabs>
        <w:spacing w:line="360" w:lineRule="auto"/>
        <w:ind w:hanging="654"/>
        <w:jc w:val="both"/>
      </w:pPr>
      <w:r>
        <w:t xml:space="preserve">dodaje się ust. 7 w brzmieniu: </w:t>
      </w:r>
    </w:p>
    <w:p w:rsidR="007D5EDF" w:rsidRDefault="007D5EDF" w:rsidP="007D5EDF">
      <w:pPr>
        <w:spacing w:after="120"/>
        <w:ind w:left="1078" w:hanging="369"/>
        <w:jc w:val="both"/>
        <w:rPr>
          <w:i/>
        </w:rPr>
      </w:pPr>
      <w:r>
        <w:rPr>
          <w:i/>
        </w:rPr>
        <w:t>„7. Wydziały mogą używać nazw pełnych oraz skróconych w brzmieniu:</w:t>
      </w:r>
    </w:p>
    <w:p w:rsidR="007D5EDF" w:rsidRDefault="007D5EDF" w:rsidP="007D5EDF">
      <w:pPr>
        <w:numPr>
          <w:ilvl w:val="2"/>
          <w:numId w:val="6"/>
        </w:numPr>
        <w:tabs>
          <w:tab w:val="clear" w:pos="360"/>
          <w:tab w:val="num" w:pos="1276"/>
        </w:tabs>
        <w:spacing w:after="120"/>
        <w:ind w:left="357" w:firstLine="777"/>
        <w:jc w:val="both"/>
        <w:rPr>
          <w:i/>
        </w:rPr>
      </w:pPr>
      <w:r>
        <w:rPr>
          <w:i/>
        </w:rPr>
        <w:t xml:space="preserve">Wydział Lekarski w Katowicach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- WLK w Katowicach</w:t>
      </w:r>
    </w:p>
    <w:p w:rsidR="007D5EDF" w:rsidRDefault="007D5EDF" w:rsidP="007D5EDF">
      <w:pPr>
        <w:numPr>
          <w:ilvl w:val="2"/>
          <w:numId w:val="6"/>
        </w:numPr>
        <w:tabs>
          <w:tab w:val="clear" w:pos="360"/>
          <w:tab w:val="num" w:pos="1418"/>
        </w:tabs>
        <w:ind w:firstLine="774"/>
        <w:jc w:val="both"/>
        <w:rPr>
          <w:i/>
        </w:rPr>
      </w:pPr>
      <w:r>
        <w:rPr>
          <w:i/>
        </w:rPr>
        <w:t xml:space="preserve">Wydział Lekarski </w:t>
      </w:r>
    </w:p>
    <w:p w:rsidR="007D5EDF" w:rsidRDefault="007D5EDF" w:rsidP="007D5EDF">
      <w:pPr>
        <w:spacing w:after="120"/>
        <w:ind w:left="425" w:firstLine="992"/>
        <w:jc w:val="both"/>
        <w:rPr>
          <w:i/>
        </w:rPr>
      </w:pPr>
      <w:r>
        <w:rPr>
          <w:i/>
        </w:rPr>
        <w:t xml:space="preserve">z Oddziałem Lekarsko Dentystycznym w Zabrzu </w:t>
      </w:r>
      <w:r>
        <w:rPr>
          <w:i/>
        </w:rPr>
        <w:tab/>
        <w:t xml:space="preserve"> - WLZ w Zabrzu</w:t>
      </w:r>
    </w:p>
    <w:p w:rsidR="007D5EDF" w:rsidRDefault="007D5EDF" w:rsidP="007D5EDF">
      <w:pPr>
        <w:numPr>
          <w:ilvl w:val="2"/>
          <w:numId w:val="6"/>
        </w:numPr>
        <w:ind w:firstLine="774"/>
        <w:jc w:val="both"/>
        <w:rPr>
          <w:i/>
        </w:rPr>
      </w:pPr>
      <w:r>
        <w:rPr>
          <w:i/>
        </w:rPr>
        <w:t xml:space="preserve">Wydział Farmaceutyczny </w:t>
      </w:r>
    </w:p>
    <w:p w:rsidR="007D5EDF" w:rsidRDefault="007D5EDF" w:rsidP="007D5EDF">
      <w:pPr>
        <w:spacing w:after="120"/>
        <w:ind w:left="1418"/>
        <w:jc w:val="both"/>
        <w:rPr>
          <w:i/>
        </w:rPr>
      </w:pPr>
      <w:r>
        <w:rPr>
          <w:i/>
        </w:rPr>
        <w:t>z Oddziałem Medycyny Laboratoryjnej w Sosnowcu - WF w Sosnowcu</w:t>
      </w:r>
    </w:p>
    <w:p w:rsidR="007D5EDF" w:rsidRDefault="007D5EDF" w:rsidP="007D5EDF">
      <w:pPr>
        <w:numPr>
          <w:ilvl w:val="2"/>
          <w:numId w:val="6"/>
        </w:numPr>
        <w:spacing w:after="120"/>
        <w:ind w:left="357" w:firstLine="777"/>
        <w:jc w:val="both"/>
        <w:rPr>
          <w:i/>
        </w:rPr>
      </w:pPr>
      <w:r>
        <w:rPr>
          <w:i/>
        </w:rPr>
        <w:t>Wydział Nauk o Zdrowiu w Katowicach</w:t>
      </w:r>
      <w:r>
        <w:rPr>
          <w:i/>
        </w:rPr>
        <w:tab/>
      </w:r>
      <w:r>
        <w:rPr>
          <w:i/>
        </w:rPr>
        <w:tab/>
        <w:t xml:space="preserve">- </w:t>
      </w:r>
      <w:proofErr w:type="spellStart"/>
      <w:r>
        <w:rPr>
          <w:i/>
        </w:rPr>
        <w:t>WNoZ</w:t>
      </w:r>
      <w:proofErr w:type="spellEnd"/>
      <w:r>
        <w:rPr>
          <w:i/>
        </w:rPr>
        <w:t xml:space="preserve"> w Katowicach</w:t>
      </w:r>
    </w:p>
    <w:p w:rsidR="007D5EDF" w:rsidRDefault="007D5EDF" w:rsidP="007D5EDF">
      <w:pPr>
        <w:numPr>
          <w:ilvl w:val="2"/>
          <w:numId w:val="6"/>
        </w:numPr>
        <w:ind w:firstLine="774"/>
        <w:jc w:val="both"/>
        <w:rPr>
          <w:i/>
        </w:rPr>
      </w:pPr>
      <w:r>
        <w:rPr>
          <w:i/>
        </w:rPr>
        <w:t xml:space="preserve">Wydział Zdrowia Publicznego w Bytomiu </w:t>
      </w:r>
      <w:r>
        <w:rPr>
          <w:i/>
        </w:rPr>
        <w:tab/>
      </w:r>
      <w:r>
        <w:rPr>
          <w:i/>
        </w:rPr>
        <w:tab/>
        <w:t>- WZP w Bytomiu”</w:t>
      </w:r>
    </w:p>
    <w:p w:rsidR="007D5EDF" w:rsidRDefault="007D5EDF" w:rsidP="007D5EDF">
      <w:pPr>
        <w:ind w:left="360"/>
        <w:jc w:val="both"/>
      </w:pPr>
    </w:p>
    <w:p w:rsidR="007D5EDF" w:rsidRDefault="007D5EDF" w:rsidP="007D5EDF">
      <w:pPr>
        <w:numPr>
          <w:ilvl w:val="1"/>
          <w:numId w:val="4"/>
        </w:numPr>
        <w:tabs>
          <w:tab w:val="clear" w:pos="1080"/>
          <w:tab w:val="num" w:pos="709"/>
        </w:tabs>
        <w:spacing w:line="360" w:lineRule="auto"/>
        <w:ind w:hanging="654"/>
        <w:jc w:val="both"/>
      </w:pPr>
      <w:r>
        <w:lastRenderedPageBreak/>
        <w:t>dodaje się ust. 8 w brzmieniu:</w:t>
      </w:r>
    </w:p>
    <w:p w:rsidR="007D5EDF" w:rsidRDefault="007D5EDF" w:rsidP="007D5EDF">
      <w:pPr>
        <w:spacing w:line="360" w:lineRule="auto"/>
        <w:ind w:left="360" w:firstLine="349"/>
        <w:jc w:val="both"/>
        <w:rPr>
          <w:i/>
        </w:rPr>
      </w:pPr>
      <w:r>
        <w:rPr>
          <w:i/>
        </w:rPr>
        <w:t>„8. Wydziały mogą używać nazwy w wersji anglojęzycznej pełnej oraz skróconej:</w:t>
      </w:r>
    </w:p>
    <w:p w:rsidR="007D5EDF" w:rsidRPr="00892106" w:rsidRDefault="007D5EDF" w:rsidP="007D5EDF">
      <w:pPr>
        <w:numPr>
          <w:ilvl w:val="0"/>
          <w:numId w:val="7"/>
        </w:numPr>
        <w:tabs>
          <w:tab w:val="left" w:pos="1276"/>
        </w:tabs>
        <w:spacing w:after="120" w:line="360" w:lineRule="auto"/>
        <w:ind w:left="1276" w:hanging="283"/>
        <w:jc w:val="both"/>
        <w:rPr>
          <w:i/>
          <w:spacing w:val="-6"/>
          <w:lang w:val="en-US"/>
        </w:rPr>
      </w:pPr>
      <w:r>
        <w:rPr>
          <w:i/>
          <w:spacing w:val="-6"/>
          <w:lang w:val="en-US"/>
        </w:rPr>
        <w:t>School of Medicine in Katowice</w:t>
      </w:r>
      <w:r w:rsidRPr="00892106">
        <w:rPr>
          <w:i/>
          <w:spacing w:val="-6"/>
          <w:lang w:val="en-US"/>
        </w:rPr>
        <w:t xml:space="preserve"> </w:t>
      </w:r>
      <w:r w:rsidRPr="00892106">
        <w:rPr>
          <w:i/>
          <w:spacing w:val="-6"/>
          <w:lang w:val="en-US"/>
        </w:rPr>
        <w:tab/>
        <w:t xml:space="preserve"> </w:t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  <w:t>- SMK in Katowice</w:t>
      </w:r>
    </w:p>
    <w:p w:rsidR="007D5EDF" w:rsidRPr="00892106" w:rsidRDefault="007D5EDF" w:rsidP="007D5EDF">
      <w:pPr>
        <w:numPr>
          <w:ilvl w:val="0"/>
          <w:numId w:val="7"/>
        </w:numPr>
        <w:tabs>
          <w:tab w:val="left" w:pos="1134"/>
          <w:tab w:val="left" w:pos="1276"/>
        </w:tabs>
        <w:spacing w:after="120" w:line="360" w:lineRule="auto"/>
        <w:ind w:left="1276" w:hanging="283"/>
        <w:jc w:val="both"/>
        <w:rPr>
          <w:i/>
          <w:spacing w:val="-6"/>
          <w:lang w:val="en-US"/>
        </w:rPr>
      </w:pPr>
      <w:r>
        <w:rPr>
          <w:i/>
          <w:spacing w:val="-6"/>
          <w:lang w:val="en-US"/>
        </w:rPr>
        <w:t xml:space="preserve"> School of Medicine with the Division of Dentistry in Zabrze </w:t>
      </w:r>
      <w:r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 xml:space="preserve">- SMDZ </w:t>
      </w:r>
      <w:r>
        <w:rPr>
          <w:i/>
          <w:spacing w:val="-6"/>
          <w:lang w:val="en-US"/>
        </w:rPr>
        <w:t>in Zabrze</w:t>
      </w:r>
    </w:p>
    <w:p w:rsidR="007D5EDF" w:rsidRPr="00892106" w:rsidRDefault="007D5EDF" w:rsidP="007D5EDF">
      <w:pPr>
        <w:numPr>
          <w:ilvl w:val="0"/>
          <w:numId w:val="7"/>
        </w:numPr>
        <w:tabs>
          <w:tab w:val="left" w:pos="1134"/>
          <w:tab w:val="left" w:pos="1276"/>
        </w:tabs>
        <w:ind w:left="1276" w:hanging="283"/>
        <w:rPr>
          <w:i/>
          <w:spacing w:val="-6"/>
          <w:lang w:val="en-US"/>
        </w:rPr>
      </w:pPr>
      <w:r>
        <w:rPr>
          <w:i/>
          <w:spacing w:val="-6"/>
          <w:lang w:val="en-US"/>
        </w:rPr>
        <w:t xml:space="preserve"> School of Pharmacy  with the Division of Laboratory Medicine </w:t>
      </w:r>
    </w:p>
    <w:p w:rsidR="007D5EDF" w:rsidRDefault="007D5EDF" w:rsidP="007D5EDF">
      <w:pPr>
        <w:tabs>
          <w:tab w:val="left" w:pos="1134"/>
          <w:tab w:val="left" w:pos="1276"/>
        </w:tabs>
        <w:ind w:left="1276"/>
        <w:rPr>
          <w:i/>
          <w:spacing w:val="-6"/>
        </w:rPr>
      </w:pPr>
      <w:r>
        <w:rPr>
          <w:i/>
          <w:spacing w:val="-6"/>
          <w:lang w:val="en-US"/>
        </w:rPr>
        <w:t>in Sosnowiec</w:t>
      </w:r>
      <w:r>
        <w:rPr>
          <w:i/>
          <w:spacing w:val="-6"/>
        </w:rPr>
        <w:t xml:space="preserve"> </w:t>
      </w:r>
      <w:r>
        <w:rPr>
          <w:i/>
          <w:spacing w:val="-6"/>
        </w:rPr>
        <w:tab/>
      </w:r>
      <w:r>
        <w:rPr>
          <w:i/>
          <w:spacing w:val="-6"/>
        </w:rPr>
        <w:tab/>
      </w:r>
      <w:r>
        <w:rPr>
          <w:i/>
          <w:spacing w:val="-6"/>
        </w:rPr>
        <w:tab/>
      </w:r>
      <w:r>
        <w:rPr>
          <w:i/>
          <w:spacing w:val="-6"/>
        </w:rPr>
        <w:tab/>
      </w:r>
      <w:r>
        <w:rPr>
          <w:i/>
          <w:spacing w:val="-6"/>
        </w:rPr>
        <w:tab/>
        <w:t xml:space="preserve">  </w:t>
      </w:r>
      <w:r>
        <w:rPr>
          <w:i/>
          <w:spacing w:val="-6"/>
        </w:rPr>
        <w:tab/>
      </w:r>
      <w:r>
        <w:rPr>
          <w:i/>
          <w:spacing w:val="-6"/>
        </w:rPr>
        <w:tab/>
        <w:t>- SPLMS</w:t>
      </w:r>
    </w:p>
    <w:p w:rsidR="007D5EDF" w:rsidRDefault="007D5EDF" w:rsidP="007D5EDF">
      <w:pPr>
        <w:tabs>
          <w:tab w:val="left" w:pos="1134"/>
          <w:tab w:val="left" w:pos="1276"/>
        </w:tabs>
        <w:spacing w:after="120"/>
        <w:ind w:left="1276" w:firstLine="5954"/>
        <w:rPr>
          <w:i/>
          <w:spacing w:val="-6"/>
        </w:rPr>
      </w:pPr>
      <w:r>
        <w:rPr>
          <w:i/>
          <w:spacing w:val="-6"/>
          <w:lang w:val="en-US"/>
        </w:rPr>
        <w:t>in Sosnowiec</w:t>
      </w:r>
    </w:p>
    <w:p w:rsidR="007D5EDF" w:rsidRPr="00892106" w:rsidRDefault="007D5EDF" w:rsidP="007D5EDF">
      <w:pPr>
        <w:numPr>
          <w:ilvl w:val="0"/>
          <w:numId w:val="7"/>
        </w:numPr>
        <w:tabs>
          <w:tab w:val="left" w:pos="1134"/>
          <w:tab w:val="left" w:pos="1276"/>
          <w:tab w:val="left" w:pos="6096"/>
          <w:tab w:val="left" w:pos="6521"/>
        </w:tabs>
        <w:spacing w:after="120"/>
        <w:ind w:left="1276" w:hanging="283"/>
        <w:jc w:val="both"/>
        <w:rPr>
          <w:i/>
          <w:spacing w:val="-6"/>
          <w:lang w:val="en-US"/>
        </w:rPr>
      </w:pPr>
      <w:r>
        <w:rPr>
          <w:i/>
          <w:spacing w:val="-6"/>
          <w:lang w:val="en-US"/>
        </w:rPr>
        <w:t>School of Health Sciences</w:t>
      </w:r>
      <w:r w:rsidRPr="00892106">
        <w:rPr>
          <w:i/>
          <w:spacing w:val="-6"/>
          <w:lang w:val="en-US"/>
        </w:rPr>
        <w:t xml:space="preserve"> in Katowice</w:t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  <w:t>- SHS in Katowice</w:t>
      </w:r>
    </w:p>
    <w:p w:rsidR="007D5EDF" w:rsidRPr="00892106" w:rsidRDefault="007D5EDF" w:rsidP="007D5EDF">
      <w:pPr>
        <w:numPr>
          <w:ilvl w:val="0"/>
          <w:numId w:val="7"/>
        </w:numPr>
        <w:tabs>
          <w:tab w:val="left" w:pos="1134"/>
          <w:tab w:val="left" w:pos="1276"/>
          <w:tab w:val="left" w:pos="6521"/>
        </w:tabs>
        <w:ind w:left="1276" w:hanging="283"/>
        <w:jc w:val="both"/>
        <w:rPr>
          <w:spacing w:val="-6"/>
          <w:lang w:val="en-US"/>
        </w:rPr>
      </w:pPr>
      <w:r>
        <w:rPr>
          <w:i/>
          <w:spacing w:val="-6"/>
          <w:lang w:val="en-US"/>
        </w:rPr>
        <w:t>School of Public Health in Bytom</w:t>
      </w:r>
      <w:r w:rsidRPr="00892106">
        <w:rPr>
          <w:i/>
          <w:spacing w:val="-6"/>
          <w:lang w:val="en-US"/>
        </w:rPr>
        <w:t xml:space="preserve"> </w:t>
      </w:r>
      <w:r w:rsidRPr="00892106">
        <w:rPr>
          <w:i/>
          <w:spacing w:val="-6"/>
          <w:lang w:val="en-US"/>
        </w:rPr>
        <w:tab/>
      </w:r>
      <w:r w:rsidRPr="00892106">
        <w:rPr>
          <w:i/>
          <w:spacing w:val="-6"/>
          <w:lang w:val="en-US"/>
        </w:rPr>
        <w:tab/>
        <w:t xml:space="preserve">- SPH </w:t>
      </w:r>
      <w:r>
        <w:rPr>
          <w:i/>
          <w:spacing w:val="-6"/>
          <w:lang w:val="en-US"/>
        </w:rPr>
        <w:t>in Bytom”</w:t>
      </w:r>
    </w:p>
    <w:p w:rsidR="007D5EDF" w:rsidRPr="00892106" w:rsidRDefault="007D5EDF" w:rsidP="007D5EDF">
      <w:pPr>
        <w:tabs>
          <w:tab w:val="left" w:pos="1134"/>
          <w:tab w:val="left" w:pos="6521"/>
        </w:tabs>
        <w:ind w:left="851"/>
        <w:jc w:val="both"/>
        <w:rPr>
          <w:spacing w:val="-6"/>
          <w:lang w:val="en-US"/>
        </w:rPr>
      </w:pPr>
    </w:p>
    <w:p w:rsidR="007D5EDF" w:rsidRDefault="007D5EDF" w:rsidP="007D5EDF">
      <w:pPr>
        <w:numPr>
          <w:ilvl w:val="0"/>
          <w:numId w:val="4"/>
        </w:numPr>
        <w:spacing w:line="360" w:lineRule="auto"/>
        <w:jc w:val="both"/>
      </w:pPr>
      <w:r>
        <w:t xml:space="preserve">Pozostałe zapisy Statutu Śląskiego Uniwersytetu Medycznego w Katowicach nie ulegają zmianie. </w:t>
      </w:r>
    </w:p>
    <w:p w:rsidR="007D5EDF" w:rsidRDefault="007D5EDF" w:rsidP="007D5EDF">
      <w:pPr>
        <w:jc w:val="center"/>
        <w:rPr>
          <w:b/>
        </w:rPr>
      </w:pPr>
      <w:r>
        <w:rPr>
          <w:b/>
        </w:rPr>
        <w:t>§ 2</w:t>
      </w:r>
    </w:p>
    <w:p w:rsidR="007D5EDF" w:rsidRDefault="007D5EDF" w:rsidP="007D5EDF">
      <w:pPr>
        <w:jc w:val="center"/>
        <w:rPr>
          <w:b/>
        </w:rPr>
      </w:pPr>
    </w:p>
    <w:p w:rsidR="007D5EDF" w:rsidRDefault="007D5EDF" w:rsidP="007D5EDF">
      <w:pPr>
        <w:spacing w:line="360" w:lineRule="auto"/>
        <w:jc w:val="both"/>
        <w:rPr>
          <w:bCs/>
        </w:rPr>
      </w:pPr>
      <w:r>
        <w:t xml:space="preserve">Tekst jednolity Statutu </w:t>
      </w:r>
      <w:r>
        <w:rPr>
          <w:bCs/>
        </w:rPr>
        <w:t xml:space="preserve">Śląskiego Uniwersytetu Medycznego w Katowicach </w:t>
      </w:r>
      <w:r>
        <w:t>uwzględniający zmiany wprowadzone niniejszą Uchwałą stanowi Załącznik Nr 1 do niniejszej Uchwały.</w:t>
      </w:r>
    </w:p>
    <w:p w:rsidR="007D5EDF" w:rsidRDefault="007D5EDF" w:rsidP="007D5EDF">
      <w:pPr>
        <w:jc w:val="center"/>
        <w:rPr>
          <w:b/>
        </w:rPr>
      </w:pPr>
    </w:p>
    <w:p w:rsidR="007D5EDF" w:rsidRDefault="007D5EDF" w:rsidP="007D5EDF">
      <w:pPr>
        <w:jc w:val="center"/>
        <w:rPr>
          <w:b/>
        </w:rPr>
      </w:pPr>
      <w:r>
        <w:rPr>
          <w:b/>
        </w:rPr>
        <w:t>§ 3</w:t>
      </w:r>
    </w:p>
    <w:p w:rsidR="007D5EDF" w:rsidRDefault="007D5EDF" w:rsidP="007D5EDF">
      <w:pPr>
        <w:jc w:val="center"/>
        <w:rPr>
          <w:b/>
        </w:rPr>
      </w:pPr>
    </w:p>
    <w:p w:rsidR="007D5EDF" w:rsidRDefault="007D5EDF" w:rsidP="007D5EDF">
      <w:pPr>
        <w:spacing w:line="360" w:lineRule="auto"/>
        <w:jc w:val="both"/>
      </w:pPr>
      <w:r>
        <w:t xml:space="preserve">Wykonanie </w:t>
      </w:r>
      <w:r>
        <w:rPr>
          <w:caps/>
        </w:rPr>
        <w:t>u</w:t>
      </w:r>
      <w:r>
        <w:t xml:space="preserve">chwały powierza Rektorowi Śląskiego Uniwersytetu Medycznego </w:t>
      </w:r>
      <w:r>
        <w:br/>
        <w:t>w Katowicach.</w:t>
      </w:r>
    </w:p>
    <w:p w:rsidR="007D5EDF" w:rsidRDefault="007D5EDF" w:rsidP="007D5EDF">
      <w:pPr>
        <w:jc w:val="center"/>
        <w:rPr>
          <w:b/>
        </w:rPr>
      </w:pPr>
      <w:r>
        <w:rPr>
          <w:b/>
        </w:rPr>
        <w:t>§ 4</w:t>
      </w:r>
    </w:p>
    <w:p w:rsidR="007D5EDF" w:rsidRDefault="007D5EDF" w:rsidP="007D5EDF">
      <w:pPr>
        <w:jc w:val="center"/>
        <w:rPr>
          <w:b/>
        </w:rPr>
      </w:pPr>
    </w:p>
    <w:p w:rsidR="007D5EDF" w:rsidRDefault="007D5EDF" w:rsidP="007D5EDF">
      <w:pPr>
        <w:pStyle w:val="Nagwek1"/>
        <w:spacing w:line="240" w:lineRule="auto"/>
        <w:jc w:val="left"/>
        <w:rPr>
          <w:sz w:val="24"/>
        </w:rPr>
      </w:pPr>
      <w:r>
        <w:rPr>
          <w:b w:val="0"/>
          <w:sz w:val="24"/>
        </w:rPr>
        <w:t>Uchwała wchodzi w życie z dniem podjęcia.</w:t>
      </w:r>
    </w:p>
    <w:p w:rsidR="007D5EDF" w:rsidRDefault="007D5EDF" w:rsidP="007D5EDF"/>
    <w:p w:rsidR="007D5EDF" w:rsidRDefault="007D5EDF" w:rsidP="007D5EDF">
      <w:bookmarkStart w:id="0" w:name="_GoBack"/>
      <w:bookmarkEnd w:id="0"/>
    </w:p>
    <w:p w:rsidR="007D5EDF" w:rsidRDefault="007D5EDF" w:rsidP="007D5EDF"/>
    <w:p w:rsidR="007D5EDF" w:rsidRDefault="007D5EDF" w:rsidP="007D5EDF"/>
    <w:p w:rsidR="007D5EDF" w:rsidRDefault="007D5EDF" w:rsidP="007D5EDF">
      <w:pPr>
        <w:ind w:left="3538"/>
        <w:jc w:val="center"/>
        <w:rPr>
          <w:b/>
          <w:i/>
        </w:rPr>
      </w:pPr>
      <w:r>
        <w:rPr>
          <w:b/>
          <w:i/>
        </w:rPr>
        <w:t>Przewodniczący Senatu</w:t>
      </w:r>
    </w:p>
    <w:p w:rsidR="007D5EDF" w:rsidRPr="007D5EDF" w:rsidRDefault="007D5EDF" w:rsidP="007D5EDF">
      <w:pPr>
        <w:pStyle w:val="Nagwek4"/>
        <w:spacing w:before="0"/>
        <w:ind w:left="3538"/>
        <w:jc w:val="center"/>
        <w:rPr>
          <w:i w:val="0"/>
          <w:color w:val="auto"/>
        </w:rPr>
      </w:pPr>
      <w:r w:rsidRPr="007D5EDF">
        <w:rPr>
          <w:color w:val="auto"/>
        </w:rPr>
        <w:t>Rektor</w:t>
      </w:r>
    </w:p>
    <w:p w:rsidR="007D5EDF" w:rsidRDefault="007D5EDF" w:rsidP="007D5EDF">
      <w:pPr>
        <w:pStyle w:val="Nagwek2"/>
        <w:ind w:left="3538"/>
        <w:rPr>
          <w:i/>
          <w:iCs/>
        </w:rPr>
      </w:pPr>
      <w:r>
        <w:rPr>
          <w:i/>
          <w:iCs/>
        </w:rPr>
        <w:t>Śląskiego Uniwersytetu Medycznego w Katowicach</w:t>
      </w:r>
    </w:p>
    <w:p w:rsidR="007D5EDF" w:rsidRDefault="007D5EDF" w:rsidP="007D5EDF">
      <w:pPr>
        <w:pStyle w:val="Nagwek1"/>
        <w:ind w:left="3540"/>
        <w:rPr>
          <w:bCs/>
          <w:i/>
          <w:sz w:val="24"/>
        </w:rPr>
      </w:pPr>
    </w:p>
    <w:p w:rsidR="007D5EDF" w:rsidRDefault="007D5EDF" w:rsidP="007D5EDF">
      <w:pPr>
        <w:pStyle w:val="Nagwek1"/>
        <w:ind w:left="3540"/>
        <w:rPr>
          <w:bCs/>
          <w:i/>
          <w:sz w:val="24"/>
        </w:rPr>
      </w:pPr>
      <w:r w:rsidRPr="00892106">
        <w:rPr>
          <w:bCs/>
          <w:i/>
          <w:sz w:val="24"/>
          <w:lang w:val="en-US"/>
        </w:rPr>
        <w:t xml:space="preserve">prof. </w:t>
      </w:r>
      <w:proofErr w:type="spellStart"/>
      <w:r w:rsidRPr="00892106">
        <w:rPr>
          <w:bCs/>
          <w:i/>
          <w:sz w:val="24"/>
          <w:lang w:val="en-US"/>
        </w:rPr>
        <w:t>dr</w:t>
      </w:r>
      <w:proofErr w:type="spellEnd"/>
      <w:r w:rsidRPr="00892106">
        <w:rPr>
          <w:bCs/>
          <w:i/>
          <w:sz w:val="24"/>
          <w:lang w:val="en-US"/>
        </w:rPr>
        <w:t xml:space="preserve"> hab. n. med. </w:t>
      </w:r>
      <w:r>
        <w:rPr>
          <w:bCs/>
          <w:i/>
          <w:sz w:val="24"/>
        </w:rPr>
        <w:t>Przemysław Jałowiecki</w:t>
      </w:r>
    </w:p>
    <w:p w:rsidR="007D5EDF" w:rsidRDefault="007D5EDF" w:rsidP="007D5EDF">
      <w:pPr>
        <w:spacing w:line="360" w:lineRule="auto"/>
        <w:jc w:val="both"/>
      </w:pPr>
    </w:p>
    <w:p w:rsidR="007D5EDF" w:rsidRDefault="007D5EDF" w:rsidP="007D5EDF">
      <w:pPr>
        <w:jc w:val="both"/>
      </w:pPr>
    </w:p>
    <w:p w:rsidR="007D5EDF" w:rsidRDefault="007D5EDF" w:rsidP="007D5EDF"/>
    <w:p w:rsidR="00A92738" w:rsidRPr="007D5EDF" w:rsidRDefault="00A92738" w:rsidP="007D5EDF"/>
    <w:sectPr w:rsidR="00A92738" w:rsidRPr="007D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199"/>
    <w:multiLevelType w:val="hybridMultilevel"/>
    <w:tmpl w:val="059CA676"/>
    <w:lvl w:ilvl="0" w:tplc="D5D84652">
      <w:start w:val="4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35265B3"/>
    <w:multiLevelType w:val="hybridMultilevel"/>
    <w:tmpl w:val="8E3AF244"/>
    <w:lvl w:ilvl="0" w:tplc="F92A8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C9C9B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956B49A">
      <w:start w:val="1"/>
      <w:numFmt w:val="bullet"/>
      <w:lvlText w:val="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C3696C"/>
    <w:multiLevelType w:val="multilevel"/>
    <w:tmpl w:val="97F03B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1DBC"/>
    <w:multiLevelType w:val="hybridMultilevel"/>
    <w:tmpl w:val="EBF0D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691203"/>
    <w:rsid w:val="007D5EDF"/>
    <w:rsid w:val="00A92738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2014-10-24T11:54:00Z</dcterms:created>
  <dcterms:modified xsi:type="dcterms:W3CDTF">2014-10-24T11:54:00Z</dcterms:modified>
</cp:coreProperties>
</file>