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3E6" w:rsidRPr="002A1924" w:rsidRDefault="005243E6" w:rsidP="005243E6">
      <w:pPr>
        <w:ind w:left="1080"/>
        <w:jc w:val="right"/>
        <w:rPr>
          <w:b/>
          <w:i/>
        </w:rPr>
      </w:pPr>
    </w:p>
    <w:p w:rsidR="005243E6" w:rsidRPr="002A1924" w:rsidRDefault="005243E6" w:rsidP="005243E6">
      <w:pPr>
        <w:pStyle w:val="Tytu"/>
      </w:pPr>
    </w:p>
    <w:p w:rsidR="005243E6" w:rsidRPr="002A1924" w:rsidRDefault="005243E6" w:rsidP="005243E6">
      <w:pPr>
        <w:pStyle w:val="Tytu"/>
        <w:spacing w:line="360" w:lineRule="auto"/>
      </w:pPr>
      <w:r>
        <w:t>Uchwała Nr 21</w:t>
      </w:r>
      <w:r w:rsidRPr="002A1924">
        <w:t>/2015</w:t>
      </w:r>
    </w:p>
    <w:p w:rsidR="005243E6" w:rsidRPr="002A1924" w:rsidRDefault="005243E6" w:rsidP="005243E6">
      <w:pPr>
        <w:spacing w:line="360" w:lineRule="auto"/>
        <w:jc w:val="center"/>
        <w:rPr>
          <w:b/>
          <w:bCs/>
        </w:rPr>
      </w:pPr>
      <w:r w:rsidRPr="002A1924">
        <w:rPr>
          <w:b/>
          <w:bCs/>
        </w:rPr>
        <w:t>Senatu Śląskiego Uniwersytetu Medycznego w Katowicach</w:t>
      </w:r>
    </w:p>
    <w:p w:rsidR="005243E6" w:rsidRPr="002A1924" w:rsidRDefault="005243E6" w:rsidP="005243E6">
      <w:pPr>
        <w:jc w:val="center"/>
        <w:rPr>
          <w:b/>
          <w:bCs/>
        </w:rPr>
      </w:pPr>
      <w:r w:rsidRPr="002A1924">
        <w:rPr>
          <w:b/>
          <w:bCs/>
        </w:rPr>
        <w:t>z dnia 18.02.2015 r.</w:t>
      </w:r>
    </w:p>
    <w:p w:rsidR="005243E6" w:rsidRPr="002A1924" w:rsidRDefault="005243E6" w:rsidP="005243E6">
      <w:pPr>
        <w:spacing w:line="360" w:lineRule="auto"/>
        <w:jc w:val="center"/>
      </w:pPr>
    </w:p>
    <w:p w:rsidR="005243E6" w:rsidRPr="002A1924" w:rsidRDefault="005243E6" w:rsidP="005243E6">
      <w:pPr>
        <w:spacing w:line="360" w:lineRule="auto"/>
        <w:ind w:left="1134" w:hanging="1134"/>
        <w:jc w:val="both"/>
      </w:pPr>
      <w:r w:rsidRPr="002A1924">
        <w:t xml:space="preserve">w sprawie: prowizorium budżetowego Śląskiego Uniwersytetu Medycznego w Katowicach </w:t>
      </w:r>
      <w:r w:rsidRPr="002A1924">
        <w:br/>
        <w:t xml:space="preserve">na 2015 rok </w:t>
      </w:r>
    </w:p>
    <w:p w:rsidR="005243E6" w:rsidRPr="002A1924" w:rsidRDefault="005243E6" w:rsidP="005243E6">
      <w:pPr>
        <w:ind w:left="1134" w:hanging="1134"/>
        <w:jc w:val="both"/>
      </w:pPr>
    </w:p>
    <w:p w:rsidR="005243E6" w:rsidRPr="002A1924" w:rsidRDefault="005243E6" w:rsidP="005243E6">
      <w:pPr>
        <w:spacing w:line="360" w:lineRule="auto"/>
        <w:jc w:val="both"/>
      </w:pPr>
      <w:r w:rsidRPr="002A1924">
        <w:t xml:space="preserve">Na podstawie art. 100 ust. 2 oraz art. 62 ust. 1 ustawy z dnia 27 lipca 2005 r. Prawo </w:t>
      </w:r>
      <w:r w:rsidRPr="002A1924">
        <w:br/>
        <w:t xml:space="preserve">o szkolnictwie wyższym </w:t>
      </w:r>
      <w:r w:rsidRPr="002A1924">
        <w:rPr>
          <w:i/>
        </w:rPr>
        <w:t xml:space="preserve">(t. j. Dz. U. z 2012 r., poz. 572 z </w:t>
      </w:r>
      <w:proofErr w:type="spellStart"/>
      <w:r w:rsidRPr="002A1924">
        <w:rPr>
          <w:i/>
        </w:rPr>
        <w:t>późn</w:t>
      </w:r>
      <w:proofErr w:type="spellEnd"/>
      <w:r w:rsidRPr="002A1924">
        <w:rPr>
          <w:i/>
        </w:rPr>
        <w:t>. zm.)</w:t>
      </w:r>
      <w:r w:rsidRPr="002A1924">
        <w:t xml:space="preserve">, § 38 ust. 2 pkt. 1 Statutu Śląskiego Uniwersytetu Medycznego w Katowicach </w:t>
      </w:r>
      <w:r w:rsidRPr="002A1924">
        <w:rPr>
          <w:i/>
          <w:szCs w:val="22"/>
        </w:rPr>
        <w:t xml:space="preserve">(t. j. Uchwała Nr 112/2014 Senatu SUM z dnia 22.10.2014 r.) </w:t>
      </w:r>
      <w:r w:rsidRPr="002A1924">
        <w:t xml:space="preserve">oraz Uchwały nr 1/2015 z dnia 11.02.2015 r. Senackiej Komisji </w:t>
      </w:r>
      <w:r w:rsidRPr="002A1924">
        <w:br/>
        <w:t>ds. Budżetu i Finansów</w:t>
      </w:r>
    </w:p>
    <w:p w:rsidR="005243E6" w:rsidRPr="002A1924" w:rsidRDefault="005243E6" w:rsidP="005243E6">
      <w:pPr>
        <w:spacing w:line="360" w:lineRule="auto"/>
        <w:jc w:val="both"/>
      </w:pPr>
    </w:p>
    <w:p w:rsidR="005243E6" w:rsidRPr="002A1924" w:rsidRDefault="005243E6" w:rsidP="005243E6">
      <w:pPr>
        <w:spacing w:line="360" w:lineRule="auto"/>
        <w:jc w:val="center"/>
      </w:pPr>
      <w:r w:rsidRPr="002A1924">
        <w:t>Senat Śląskiego Uniwersytetu Medycznego w Katowicach</w:t>
      </w:r>
    </w:p>
    <w:p w:rsidR="005243E6" w:rsidRPr="002A1924" w:rsidRDefault="005243E6" w:rsidP="005243E6">
      <w:pPr>
        <w:spacing w:line="360" w:lineRule="auto"/>
        <w:jc w:val="center"/>
      </w:pPr>
      <w:r w:rsidRPr="002A1924">
        <w:t>uchwala, co następuje:</w:t>
      </w:r>
    </w:p>
    <w:p w:rsidR="005243E6" w:rsidRPr="002A1924" w:rsidRDefault="005243E6" w:rsidP="005243E6">
      <w:pPr>
        <w:spacing w:line="360" w:lineRule="auto"/>
        <w:jc w:val="center"/>
      </w:pPr>
    </w:p>
    <w:p w:rsidR="005243E6" w:rsidRPr="002A1924" w:rsidRDefault="005243E6" w:rsidP="005243E6">
      <w:pPr>
        <w:jc w:val="center"/>
        <w:rPr>
          <w:b/>
        </w:rPr>
      </w:pPr>
      <w:r w:rsidRPr="002A1924">
        <w:rPr>
          <w:b/>
        </w:rPr>
        <w:t>§ 1</w:t>
      </w:r>
    </w:p>
    <w:p w:rsidR="005243E6" w:rsidRPr="002A1924" w:rsidRDefault="005243E6" w:rsidP="005243E6">
      <w:pPr>
        <w:jc w:val="center"/>
        <w:rPr>
          <w:b/>
        </w:rPr>
      </w:pPr>
      <w:r w:rsidRPr="002A1924">
        <w:rPr>
          <w:b/>
        </w:rPr>
        <w:t xml:space="preserve"> </w:t>
      </w:r>
    </w:p>
    <w:p w:rsidR="005243E6" w:rsidRPr="002A1924" w:rsidRDefault="005243E6" w:rsidP="005243E6">
      <w:pPr>
        <w:spacing w:line="360" w:lineRule="auto"/>
        <w:jc w:val="both"/>
      </w:pPr>
      <w:r w:rsidRPr="002A1924">
        <w:t xml:space="preserve">Uchwala prowizorium budżetowe Śląskiego Uniwersytetu Medycznego w Katowicach na 2015 rok, w brzmieniu określonym w </w:t>
      </w:r>
      <w:r>
        <w:t>Z</w:t>
      </w:r>
      <w:r w:rsidRPr="002A1924">
        <w:t xml:space="preserve">ałącznikach </w:t>
      </w:r>
      <w:r>
        <w:t>N</w:t>
      </w:r>
      <w:r w:rsidRPr="002A1924">
        <w:t>r 1-6 do niniejszej Uchwały.</w:t>
      </w:r>
    </w:p>
    <w:p w:rsidR="005243E6" w:rsidRPr="002A1924" w:rsidRDefault="005243E6" w:rsidP="005243E6">
      <w:pPr>
        <w:jc w:val="both"/>
      </w:pPr>
    </w:p>
    <w:p w:rsidR="005243E6" w:rsidRPr="002A1924" w:rsidRDefault="005243E6" w:rsidP="005243E6">
      <w:pPr>
        <w:jc w:val="center"/>
        <w:rPr>
          <w:b/>
        </w:rPr>
      </w:pPr>
      <w:r w:rsidRPr="002A1924">
        <w:rPr>
          <w:b/>
        </w:rPr>
        <w:t>§ 2</w:t>
      </w:r>
    </w:p>
    <w:p w:rsidR="005243E6" w:rsidRPr="002A1924" w:rsidRDefault="005243E6" w:rsidP="005243E6">
      <w:pPr>
        <w:jc w:val="center"/>
        <w:rPr>
          <w:b/>
        </w:rPr>
      </w:pPr>
    </w:p>
    <w:p w:rsidR="005243E6" w:rsidRPr="002A1924" w:rsidRDefault="005243E6" w:rsidP="005243E6">
      <w:r w:rsidRPr="002A1924">
        <w:t>Prowizorium obowiązuje do czasu uchwalenia planu rzeczowo-finansowego Uczelni</w:t>
      </w:r>
      <w:r>
        <w:t>.</w:t>
      </w:r>
    </w:p>
    <w:p w:rsidR="005243E6" w:rsidRPr="002A1924" w:rsidRDefault="005243E6" w:rsidP="005243E6"/>
    <w:p w:rsidR="005243E6" w:rsidRPr="002A1924" w:rsidRDefault="005243E6" w:rsidP="005243E6">
      <w:pPr>
        <w:jc w:val="center"/>
      </w:pPr>
      <w:r w:rsidRPr="002A1924">
        <w:rPr>
          <w:b/>
        </w:rPr>
        <w:t>§ 3</w:t>
      </w:r>
    </w:p>
    <w:p w:rsidR="005243E6" w:rsidRPr="002A1924" w:rsidRDefault="005243E6" w:rsidP="005243E6">
      <w:pPr>
        <w:jc w:val="center"/>
        <w:rPr>
          <w:b/>
        </w:rPr>
      </w:pPr>
    </w:p>
    <w:p w:rsidR="005243E6" w:rsidRPr="002A1924" w:rsidRDefault="005243E6" w:rsidP="005243E6">
      <w:pPr>
        <w:jc w:val="both"/>
      </w:pPr>
      <w:r w:rsidRPr="002A1924">
        <w:t xml:space="preserve">Wykonanie Uchwały powierza Rektorowi Śląskiego Uniwersytetu Medycznego </w:t>
      </w:r>
      <w:r w:rsidRPr="002A1924">
        <w:br/>
        <w:t>w Katowicach.</w:t>
      </w:r>
    </w:p>
    <w:p w:rsidR="005243E6" w:rsidRPr="002A1924" w:rsidRDefault="005243E6" w:rsidP="005243E6">
      <w:pPr>
        <w:jc w:val="both"/>
      </w:pPr>
    </w:p>
    <w:p w:rsidR="005243E6" w:rsidRPr="002A1924" w:rsidRDefault="005243E6" w:rsidP="005243E6">
      <w:pPr>
        <w:jc w:val="center"/>
        <w:rPr>
          <w:b/>
        </w:rPr>
      </w:pPr>
      <w:r w:rsidRPr="002A1924">
        <w:rPr>
          <w:b/>
        </w:rPr>
        <w:t>§ 4</w:t>
      </w:r>
    </w:p>
    <w:p w:rsidR="005243E6" w:rsidRPr="002A1924" w:rsidRDefault="005243E6" w:rsidP="005243E6">
      <w:pPr>
        <w:jc w:val="center"/>
        <w:rPr>
          <w:b/>
        </w:rPr>
      </w:pPr>
    </w:p>
    <w:p w:rsidR="005243E6" w:rsidRPr="002A1924" w:rsidRDefault="005243E6" w:rsidP="005243E6">
      <w:pPr>
        <w:spacing w:line="360" w:lineRule="auto"/>
        <w:jc w:val="both"/>
      </w:pPr>
      <w:r w:rsidRPr="002A1924">
        <w:t>Uchwała wchodzi w życie z dniem podjęcia, z mocą obowiązującą od 01.01.2015 r.</w:t>
      </w:r>
    </w:p>
    <w:p w:rsidR="005243E6" w:rsidRPr="002A1924" w:rsidRDefault="005243E6" w:rsidP="005243E6">
      <w:pPr>
        <w:spacing w:line="360" w:lineRule="auto"/>
        <w:jc w:val="both"/>
      </w:pPr>
    </w:p>
    <w:p w:rsidR="005243E6" w:rsidRPr="002A1924" w:rsidRDefault="005243E6" w:rsidP="005243E6">
      <w:pPr>
        <w:jc w:val="both"/>
        <w:rPr>
          <w:b/>
          <w:i/>
        </w:rPr>
      </w:pPr>
      <w:r w:rsidRPr="002A1924">
        <w:tab/>
      </w:r>
      <w:r w:rsidRPr="002A1924">
        <w:tab/>
      </w:r>
      <w:r w:rsidRPr="002A1924">
        <w:tab/>
      </w:r>
      <w:r w:rsidRPr="002A1924">
        <w:tab/>
      </w:r>
      <w:r w:rsidRPr="002A1924">
        <w:tab/>
      </w:r>
      <w:r w:rsidRPr="002A1924">
        <w:tab/>
      </w:r>
      <w:r w:rsidRPr="002A1924">
        <w:tab/>
      </w:r>
      <w:r w:rsidRPr="002A1924">
        <w:rPr>
          <w:b/>
          <w:i/>
        </w:rPr>
        <w:t>Przewodniczący Senatu</w:t>
      </w:r>
    </w:p>
    <w:p w:rsidR="005243E6" w:rsidRPr="002A1924" w:rsidRDefault="005243E6" w:rsidP="005243E6">
      <w:pPr>
        <w:jc w:val="both"/>
        <w:rPr>
          <w:b/>
          <w:i/>
        </w:rPr>
      </w:pPr>
      <w:r w:rsidRPr="002A1924">
        <w:rPr>
          <w:b/>
          <w:i/>
        </w:rPr>
        <w:tab/>
      </w:r>
      <w:r w:rsidRPr="002A1924">
        <w:rPr>
          <w:b/>
          <w:i/>
        </w:rPr>
        <w:tab/>
      </w:r>
      <w:r w:rsidRPr="002A1924">
        <w:rPr>
          <w:b/>
          <w:i/>
        </w:rPr>
        <w:tab/>
      </w:r>
      <w:r w:rsidRPr="002A1924">
        <w:rPr>
          <w:b/>
          <w:i/>
        </w:rPr>
        <w:tab/>
      </w:r>
      <w:r w:rsidRPr="002A1924">
        <w:rPr>
          <w:b/>
          <w:i/>
        </w:rPr>
        <w:tab/>
      </w:r>
      <w:r w:rsidRPr="002A1924">
        <w:rPr>
          <w:b/>
          <w:i/>
        </w:rPr>
        <w:tab/>
      </w:r>
      <w:r w:rsidRPr="002A1924">
        <w:rPr>
          <w:b/>
          <w:i/>
        </w:rPr>
        <w:tab/>
      </w:r>
      <w:r w:rsidRPr="002A1924">
        <w:rPr>
          <w:b/>
          <w:i/>
        </w:rPr>
        <w:tab/>
        <w:t>Rektor</w:t>
      </w:r>
    </w:p>
    <w:p w:rsidR="005243E6" w:rsidRPr="002A1924" w:rsidRDefault="005243E6" w:rsidP="005243E6">
      <w:pPr>
        <w:jc w:val="both"/>
        <w:rPr>
          <w:b/>
          <w:i/>
        </w:rPr>
      </w:pPr>
      <w:r w:rsidRPr="002A1924">
        <w:rPr>
          <w:b/>
          <w:i/>
        </w:rPr>
        <w:tab/>
      </w:r>
      <w:r w:rsidRPr="002A1924">
        <w:rPr>
          <w:b/>
          <w:i/>
        </w:rPr>
        <w:tab/>
      </w:r>
      <w:r w:rsidRPr="002A1924">
        <w:rPr>
          <w:b/>
          <w:i/>
        </w:rPr>
        <w:tab/>
      </w:r>
      <w:r w:rsidRPr="002A1924">
        <w:rPr>
          <w:b/>
          <w:i/>
        </w:rPr>
        <w:tab/>
      </w:r>
      <w:r w:rsidRPr="002A1924">
        <w:rPr>
          <w:b/>
          <w:i/>
        </w:rPr>
        <w:tab/>
        <w:t>Śląskiego Uniwersytetu Medycznego w Katowicach</w:t>
      </w:r>
    </w:p>
    <w:p w:rsidR="005243E6" w:rsidRPr="002A1924" w:rsidRDefault="005243E6" w:rsidP="005243E6">
      <w:pPr>
        <w:jc w:val="both"/>
      </w:pPr>
    </w:p>
    <w:p w:rsidR="00E878F6" w:rsidRPr="005243E6" w:rsidRDefault="005243E6" w:rsidP="005243E6">
      <w:r w:rsidRPr="002A1924">
        <w:tab/>
      </w:r>
      <w:r w:rsidRPr="002A1924">
        <w:tab/>
      </w:r>
      <w:r w:rsidRPr="002A1924">
        <w:tab/>
      </w:r>
      <w:r w:rsidRPr="002A1924">
        <w:tab/>
      </w:r>
      <w:r w:rsidRPr="002A1924">
        <w:tab/>
        <w:t xml:space="preserve">     </w:t>
      </w:r>
      <w:r w:rsidRPr="002A1924">
        <w:rPr>
          <w:b/>
          <w:i/>
          <w:lang w:val="en-US"/>
        </w:rPr>
        <w:t xml:space="preserve">prof. </w:t>
      </w:r>
      <w:proofErr w:type="spellStart"/>
      <w:r w:rsidRPr="002A1924">
        <w:rPr>
          <w:b/>
          <w:i/>
          <w:lang w:val="en-US"/>
        </w:rPr>
        <w:t>dr</w:t>
      </w:r>
      <w:proofErr w:type="spellEnd"/>
      <w:r w:rsidRPr="002A1924">
        <w:rPr>
          <w:b/>
          <w:i/>
          <w:lang w:val="en-US"/>
        </w:rPr>
        <w:t xml:space="preserve"> hab. n. med. </w:t>
      </w:r>
      <w:r w:rsidRPr="002A1924">
        <w:rPr>
          <w:b/>
          <w:i/>
        </w:rPr>
        <w:t>Przemysław Jałowiecki</w:t>
      </w:r>
      <w:bookmarkStart w:id="0" w:name="_GoBack"/>
      <w:bookmarkEnd w:id="0"/>
    </w:p>
    <w:sectPr w:rsidR="00E878F6" w:rsidRPr="00524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2B2"/>
    <w:multiLevelType w:val="hybridMultilevel"/>
    <w:tmpl w:val="49C0CAE2"/>
    <w:lvl w:ilvl="0" w:tplc="D9FC485C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4A7035"/>
    <w:multiLevelType w:val="hybridMultilevel"/>
    <w:tmpl w:val="E72C36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8F1721"/>
    <w:multiLevelType w:val="hybridMultilevel"/>
    <w:tmpl w:val="D93C74C6"/>
    <w:lvl w:ilvl="0" w:tplc="E368C31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C6E9B"/>
    <w:multiLevelType w:val="hybridMultilevel"/>
    <w:tmpl w:val="0B004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A0DBC"/>
    <w:multiLevelType w:val="hybridMultilevel"/>
    <w:tmpl w:val="A97C8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855B1"/>
    <w:multiLevelType w:val="hybridMultilevel"/>
    <w:tmpl w:val="5260B1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2974AA"/>
    <w:multiLevelType w:val="hybridMultilevel"/>
    <w:tmpl w:val="827EAAFC"/>
    <w:lvl w:ilvl="0" w:tplc="3CC2560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7B102A"/>
    <w:multiLevelType w:val="hybridMultilevel"/>
    <w:tmpl w:val="2946DBF6"/>
    <w:lvl w:ilvl="0" w:tplc="223A4E7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C16C04"/>
    <w:multiLevelType w:val="hybridMultilevel"/>
    <w:tmpl w:val="C3FC12DE"/>
    <w:lvl w:ilvl="0" w:tplc="3946A39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0468E46">
      <w:start w:val="1"/>
      <w:numFmt w:val="decimal"/>
      <w:lvlText w:val="%4."/>
      <w:lvlJc w:val="left"/>
      <w:pPr>
        <w:ind w:left="2880" w:hanging="360"/>
      </w:pPr>
      <w:rPr>
        <w:color w:val="FF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17D17"/>
    <w:multiLevelType w:val="hybridMultilevel"/>
    <w:tmpl w:val="059A5CF2"/>
    <w:lvl w:ilvl="0" w:tplc="F3CEEC9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3E1D87"/>
    <w:multiLevelType w:val="hybridMultilevel"/>
    <w:tmpl w:val="98B4DB68"/>
    <w:lvl w:ilvl="0" w:tplc="AC48F5C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837225"/>
    <w:multiLevelType w:val="hybridMultilevel"/>
    <w:tmpl w:val="882A4EA2"/>
    <w:lvl w:ilvl="0" w:tplc="14D81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3412D2"/>
    <w:multiLevelType w:val="hybridMultilevel"/>
    <w:tmpl w:val="868043B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695F4E"/>
    <w:multiLevelType w:val="hybridMultilevel"/>
    <w:tmpl w:val="94249260"/>
    <w:lvl w:ilvl="0" w:tplc="21B47D8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690467"/>
    <w:multiLevelType w:val="hybridMultilevel"/>
    <w:tmpl w:val="34D67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73320"/>
    <w:multiLevelType w:val="hybridMultilevel"/>
    <w:tmpl w:val="49D005B0"/>
    <w:lvl w:ilvl="0" w:tplc="1A3E1560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C783771"/>
    <w:multiLevelType w:val="hybridMultilevel"/>
    <w:tmpl w:val="BEE034DE"/>
    <w:lvl w:ilvl="0" w:tplc="AAAAD78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DCC34D3"/>
    <w:multiLevelType w:val="hybridMultilevel"/>
    <w:tmpl w:val="5F9ECAD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32FA5947"/>
    <w:multiLevelType w:val="hybridMultilevel"/>
    <w:tmpl w:val="8E389668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2B7577"/>
    <w:multiLevelType w:val="hybridMultilevel"/>
    <w:tmpl w:val="0FBC1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6305A0"/>
    <w:multiLevelType w:val="hybridMultilevel"/>
    <w:tmpl w:val="DF6CE68E"/>
    <w:lvl w:ilvl="0" w:tplc="27901DB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8055A1F"/>
    <w:multiLevelType w:val="hybridMultilevel"/>
    <w:tmpl w:val="20C2F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CE36BF"/>
    <w:multiLevelType w:val="hybridMultilevel"/>
    <w:tmpl w:val="1430CB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7A5A0A"/>
    <w:multiLevelType w:val="hybridMultilevel"/>
    <w:tmpl w:val="ADF29648"/>
    <w:lvl w:ilvl="0" w:tplc="46E6354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4DF5787"/>
    <w:multiLevelType w:val="hybridMultilevel"/>
    <w:tmpl w:val="9EC0B03A"/>
    <w:lvl w:ilvl="0" w:tplc="D71E4E9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E30E53"/>
    <w:multiLevelType w:val="hybridMultilevel"/>
    <w:tmpl w:val="50567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1B31B8"/>
    <w:multiLevelType w:val="hybridMultilevel"/>
    <w:tmpl w:val="FADEB3B2"/>
    <w:lvl w:ilvl="0" w:tplc="114AC15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B6FEAC7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649E86DC">
      <w:start w:val="1"/>
      <w:numFmt w:val="decimal"/>
      <w:lvlText w:val="%4)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E3211F0"/>
    <w:multiLevelType w:val="hybridMultilevel"/>
    <w:tmpl w:val="FE7680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AB2520"/>
    <w:multiLevelType w:val="hybridMultilevel"/>
    <w:tmpl w:val="67C80420"/>
    <w:lvl w:ilvl="0" w:tplc="BB6CB3BE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0F17318"/>
    <w:multiLevelType w:val="hybridMultilevel"/>
    <w:tmpl w:val="9A32DD3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EE8C0D8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DB64F4"/>
    <w:multiLevelType w:val="hybridMultilevel"/>
    <w:tmpl w:val="4254DB9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5C64D70"/>
    <w:multiLevelType w:val="hybridMultilevel"/>
    <w:tmpl w:val="99F039D8"/>
    <w:lvl w:ilvl="0" w:tplc="42E810C6">
      <w:start w:val="1"/>
      <w:numFmt w:val="decimal"/>
      <w:lvlText w:val="%1)"/>
      <w:lvlJc w:val="left"/>
      <w:pPr>
        <w:tabs>
          <w:tab w:val="num" w:pos="749"/>
        </w:tabs>
        <w:ind w:left="749" w:hanging="465"/>
      </w:pPr>
    </w:lvl>
    <w:lvl w:ilvl="1" w:tplc="0415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25626E9E">
      <w:start w:val="1"/>
      <w:numFmt w:val="decimal"/>
      <w:lvlText w:val="%3)"/>
      <w:lvlJc w:val="left"/>
      <w:pPr>
        <w:tabs>
          <w:tab w:val="num" w:pos="2264"/>
        </w:tabs>
        <w:ind w:left="2264" w:hanging="360"/>
      </w:pPr>
    </w:lvl>
    <w:lvl w:ilvl="3" w:tplc="645EE1BC">
      <w:start w:val="1"/>
      <w:numFmt w:val="lowerLetter"/>
      <w:lvlText w:val="%4)"/>
      <w:lvlJc w:val="left"/>
      <w:pPr>
        <w:tabs>
          <w:tab w:val="num" w:pos="2804"/>
        </w:tabs>
        <w:ind w:left="2804" w:hanging="360"/>
      </w:pPr>
      <w:rPr>
        <w:color w:val="auto"/>
      </w:rPr>
    </w:lvl>
    <w:lvl w:ilvl="4" w:tplc="FD0EA4E0">
      <w:start w:val="1"/>
      <w:numFmt w:val="bullet"/>
      <w:lvlText w:val="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5A88597B"/>
    <w:multiLevelType w:val="hybridMultilevel"/>
    <w:tmpl w:val="2766B9C6"/>
    <w:lvl w:ilvl="0" w:tplc="C65E99A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B965063"/>
    <w:multiLevelType w:val="hybridMultilevel"/>
    <w:tmpl w:val="337C6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534D64"/>
    <w:multiLevelType w:val="hybridMultilevel"/>
    <w:tmpl w:val="6A8289E6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37D7545"/>
    <w:multiLevelType w:val="hybridMultilevel"/>
    <w:tmpl w:val="50D45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C53EB6"/>
    <w:multiLevelType w:val="hybridMultilevel"/>
    <w:tmpl w:val="FA74C8F0"/>
    <w:lvl w:ilvl="0" w:tplc="11F423D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80C5026"/>
    <w:multiLevelType w:val="hybridMultilevel"/>
    <w:tmpl w:val="5F4AF60C"/>
    <w:lvl w:ilvl="0" w:tplc="3ADC76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6035A3"/>
    <w:multiLevelType w:val="hybridMultilevel"/>
    <w:tmpl w:val="C088C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F00B1C"/>
    <w:multiLevelType w:val="hybridMultilevel"/>
    <w:tmpl w:val="A4E4304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39278D2"/>
    <w:multiLevelType w:val="hybridMultilevel"/>
    <w:tmpl w:val="3208B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62A23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6A26F1E">
      <w:start w:val="1"/>
      <w:numFmt w:val="decimal"/>
      <w:lvlText w:val="%3.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B839B0"/>
    <w:multiLevelType w:val="hybridMultilevel"/>
    <w:tmpl w:val="EED03A8C"/>
    <w:lvl w:ilvl="0" w:tplc="4F7EE348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4A47D7F"/>
    <w:multiLevelType w:val="hybridMultilevel"/>
    <w:tmpl w:val="68D4F3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A8582C"/>
    <w:multiLevelType w:val="hybridMultilevel"/>
    <w:tmpl w:val="9DC6594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36"/>
  </w:num>
  <w:num w:numId="10">
    <w:abstractNumId w:val="0"/>
  </w:num>
  <w:num w:numId="11">
    <w:abstractNumId w:val="28"/>
  </w:num>
  <w:num w:numId="12">
    <w:abstractNumId w:val="11"/>
  </w:num>
  <w:num w:numId="13">
    <w:abstractNumId w:val="42"/>
  </w:num>
  <w:num w:numId="14">
    <w:abstractNumId w:val="4"/>
  </w:num>
  <w:num w:numId="15">
    <w:abstractNumId w:val="41"/>
  </w:num>
  <w:num w:numId="16">
    <w:abstractNumId w:val="37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2"/>
  </w:num>
  <w:num w:numId="32">
    <w:abstractNumId w:val="5"/>
  </w:num>
  <w:num w:numId="33">
    <w:abstractNumId w:val="30"/>
  </w:num>
  <w:num w:numId="34">
    <w:abstractNumId w:val="34"/>
  </w:num>
  <w:num w:numId="35">
    <w:abstractNumId w:val="38"/>
  </w:num>
  <w:num w:numId="36">
    <w:abstractNumId w:val="43"/>
  </w:num>
  <w:num w:numId="37">
    <w:abstractNumId w:val="39"/>
  </w:num>
  <w:num w:numId="38">
    <w:abstractNumId w:val="21"/>
  </w:num>
  <w:num w:numId="39">
    <w:abstractNumId w:val="17"/>
  </w:num>
  <w:num w:numId="40">
    <w:abstractNumId w:val="22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D98"/>
    <w:rsid w:val="000024C3"/>
    <w:rsid w:val="000231D4"/>
    <w:rsid w:val="003140A6"/>
    <w:rsid w:val="003F0D98"/>
    <w:rsid w:val="005243E6"/>
    <w:rsid w:val="008E3911"/>
    <w:rsid w:val="00C87FE5"/>
    <w:rsid w:val="00E878F6"/>
    <w:rsid w:val="00F8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F0D9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F0D9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yt">
    <w:name w:val="tyt"/>
    <w:basedOn w:val="Normalny"/>
    <w:rsid w:val="003140A6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styleId="Akapitzlist">
    <w:name w:val="List Paragraph"/>
    <w:basedOn w:val="Normalny"/>
    <w:qFormat/>
    <w:rsid w:val="003140A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024C3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0024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F0D9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F0D9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yt">
    <w:name w:val="tyt"/>
    <w:basedOn w:val="Normalny"/>
    <w:rsid w:val="003140A6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styleId="Akapitzlist">
    <w:name w:val="List Paragraph"/>
    <w:basedOn w:val="Normalny"/>
    <w:qFormat/>
    <w:rsid w:val="003140A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024C3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0024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2015-02-23T06:58:00Z</dcterms:created>
  <dcterms:modified xsi:type="dcterms:W3CDTF">2015-02-23T06:58:00Z</dcterms:modified>
</cp:coreProperties>
</file>