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E9B" w:rsidRPr="003F3A26" w:rsidRDefault="005A3E9B" w:rsidP="005A3E9B">
      <w:pPr>
        <w:pStyle w:val="Default"/>
        <w:ind w:firstLine="5954"/>
        <w:rPr>
          <w:rFonts w:ascii="Times New Roman" w:hAnsi="Times New Roman" w:cs="Times New Roman"/>
          <w:sz w:val="20"/>
          <w:szCs w:val="20"/>
        </w:rPr>
      </w:pPr>
      <w:r w:rsidRPr="003F3A26">
        <w:rPr>
          <w:rFonts w:ascii="Times New Roman" w:hAnsi="Times New Roman" w:cs="Times New Roman"/>
          <w:sz w:val="20"/>
          <w:szCs w:val="20"/>
        </w:rPr>
        <w:t>Załącznik Nr 1</w:t>
      </w:r>
    </w:p>
    <w:p w:rsidR="005A3E9B" w:rsidRPr="003F3A26" w:rsidRDefault="005A3E9B" w:rsidP="005A3E9B">
      <w:pPr>
        <w:pStyle w:val="Default"/>
        <w:ind w:firstLine="5954"/>
        <w:rPr>
          <w:rFonts w:ascii="Times New Roman" w:hAnsi="Times New Roman" w:cs="Times New Roman"/>
          <w:sz w:val="20"/>
          <w:szCs w:val="20"/>
        </w:rPr>
      </w:pPr>
      <w:r w:rsidRPr="003F3A26">
        <w:rPr>
          <w:rFonts w:ascii="Times New Roman" w:hAnsi="Times New Roman" w:cs="Times New Roman"/>
          <w:sz w:val="20"/>
          <w:szCs w:val="20"/>
        </w:rPr>
        <w:t>do Zarządzenia Nr</w:t>
      </w:r>
      <w:r w:rsidR="002170A8">
        <w:rPr>
          <w:rFonts w:ascii="Times New Roman" w:hAnsi="Times New Roman" w:cs="Times New Roman"/>
          <w:sz w:val="20"/>
          <w:szCs w:val="20"/>
        </w:rPr>
        <w:t xml:space="preserve"> 31/2017</w:t>
      </w:r>
    </w:p>
    <w:p w:rsidR="005A3E9B" w:rsidRPr="003F3A26" w:rsidRDefault="005A3E9B" w:rsidP="005A3E9B">
      <w:pPr>
        <w:pStyle w:val="Default"/>
        <w:ind w:firstLine="5954"/>
        <w:rPr>
          <w:rFonts w:ascii="Times New Roman" w:hAnsi="Times New Roman" w:cs="Times New Roman"/>
          <w:sz w:val="20"/>
          <w:szCs w:val="20"/>
        </w:rPr>
      </w:pPr>
      <w:r w:rsidRPr="003F3A26">
        <w:rPr>
          <w:rFonts w:ascii="Times New Roman" w:hAnsi="Times New Roman" w:cs="Times New Roman"/>
          <w:sz w:val="20"/>
          <w:szCs w:val="20"/>
        </w:rPr>
        <w:t xml:space="preserve">z dnia </w:t>
      </w:r>
      <w:r w:rsidR="002170A8">
        <w:rPr>
          <w:rFonts w:ascii="Times New Roman" w:hAnsi="Times New Roman" w:cs="Times New Roman"/>
          <w:sz w:val="20"/>
          <w:szCs w:val="20"/>
        </w:rPr>
        <w:t>06.03.2017 r.</w:t>
      </w:r>
    </w:p>
    <w:p w:rsidR="005A3E9B" w:rsidRPr="003F3A26" w:rsidRDefault="005A3E9B" w:rsidP="005A3E9B">
      <w:pPr>
        <w:pStyle w:val="Default"/>
        <w:ind w:firstLine="5954"/>
        <w:rPr>
          <w:rFonts w:ascii="Times New Roman" w:hAnsi="Times New Roman" w:cs="Times New Roman"/>
          <w:sz w:val="20"/>
          <w:szCs w:val="20"/>
        </w:rPr>
      </w:pPr>
      <w:r w:rsidRPr="003F3A26">
        <w:rPr>
          <w:rFonts w:ascii="Times New Roman" w:hAnsi="Times New Roman" w:cs="Times New Roman"/>
          <w:sz w:val="20"/>
          <w:szCs w:val="20"/>
        </w:rPr>
        <w:t>Rektora SUM</w:t>
      </w:r>
    </w:p>
    <w:p w:rsidR="00562C55" w:rsidRPr="003F3A26" w:rsidRDefault="00562C55">
      <w:bookmarkStart w:id="0" w:name="_GoBack"/>
      <w:bookmarkEnd w:id="0"/>
    </w:p>
    <w:p w:rsidR="005A3E9B" w:rsidRPr="003F3A26" w:rsidRDefault="003F3A26" w:rsidP="005A3E9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F3A26">
        <w:rPr>
          <w:rFonts w:ascii="Times New Roman" w:hAnsi="Times New Roman" w:cs="Times New Roman"/>
          <w:b/>
          <w:bCs/>
        </w:rPr>
        <w:t>REGULAMIN OGÓLNOPOLSKICH ZAWODÓW SYMULACJI MEDYCZNEJ</w:t>
      </w:r>
      <w:r w:rsidR="007D1C1F">
        <w:rPr>
          <w:rFonts w:ascii="Times New Roman" w:hAnsi="Times New Roman" w:cs="Times New Roman"/>
          <w:b/>
          <w:bCs/>
        </w:rPr>
        <w:t xml:space="preserve"> „Sim </w:t>
      </w:r>
      <w:r w:rsidR="007D1C1F" w:rsidRPr="007D1C1F">
        <w:rPr>
          <w:rFonts w:ascii="Times New Roman" w:hAnsi="Times New Roman" w:cs="Times New Roman"/>
          <w:b/>
          <w:bCs/>
        </w:rPr>
        <w:t>Challenge 2017”</w:t>
      </w:r>
    </w:p>
    <w:p w:rsidR="005A3E9B" w:rsidRPr="003F3A26" w:rsidRDefault="005A3E9B" w:rsidP="005A3E9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A3E9B" w:rsidRPr="003F3A26" w:rsidRDefault="005A3E9B" w:rsidP="005A3E9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A3E9B" w:rsidRPr="00C17419" w:rsidRDefault="00C17419" w:rsidP="00C17419">
      <w:pPr>
        <w:pStyle w:val="Default"/>
        <w:jc w:val="center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  <w:b/>
          <w:bCs/>
        </w:rPr>
        <w:t>§ 1</w:t>
      </w:r>
    </w:p>
    <w:p w:rsidR="005A3E9B" w:rsidRPr="003F3A26" w:rsidRDefault="005A3E9B" w:rsidP="005A3E9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F3A26">
        <w:rPr>
          <w:rFonts w:ascii="Times New Roman" w:hAnsi="Times New Roman" w:cs="Times New Roman"/>
          <w:b/>
          <w:bCs/>
        </w:rPr>
        <w:t>WARUNKI OGÓLNE</w:t>
      </w:r>
    </w:p>
    <w:p w:rsidR="005A3E9B" w:rsidRPr="003F3A26" w:rsidRDefault="005A3E9B" w:rsidP="005A3E9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A3E9B" w:rsidRPr="003F3A26" w:rsidRDefault="005A3E9B" w:rsidP="007D1C1F">
      <w:pPr>
        <w:pStyle w:val="Default"/>
        <w:numPr>
          <w:ilvl w:val="0"/>
          <w:numId w:val="2"/>
        </w:numPr>
        <w:spacing w:after="70"/>
        <w:ind w:left="426" w:hanging="426"/>
        <w:jc w:val="both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</w:rPr>
        <w:t xml:space="preserve">Organizatorem </w:t>
      </w:r>
      <w:r w:rsidR="003F3A26" w:rsidRPr="003F3A26">
        <w:rPr>
          <w:rFonts w:ascii="Times New Roman" w:hAnsi="Times New Roman" w:cs="Times New Roman"/>
          <w:i/>
        </w:rPr>
        <w:t>Ogólnopolskich Zawodów Symulacji Medycznej</w:t>
      </w:r>
      <w:r w:rsidR="007D1C1F">
        <w:rPr>
          <w:rFonts w:ascii="Times New Roman" w:hAnsi="Times New Roman" w:cs="Times New Roman"/>
          <w:i/>
        </w:rPr>
        <w:t xml:space="preserve"> </w:t>
      </w:r>
      <w:r w:rsidR="007D1C1F" w:rsidRPr="007D1C1F">
        <w:rPr>
          <w:rFonts w:ascii="Times New Roman" w:hAnsi="Times New Roman" w:cs="Times New Roman"/>
          <w:i/>
        </w:rPr>
        <w:t>„Sim Challenge 2017”</w:t>
      </w:r>
      <w:r w:rsidRPr="003F3A26">
        <w:rPr>
          <w:rFonts w:ascii="Times New Roman" w:hAnsi="Times New Roman" w:cs="Times New Roman"/>
        </w:rPr>
        <w:t xml:space="preserve"> jest Śląski Uniwersytet Medyczny w Katowicach</w:t>
      </w:r>
      <w:r w:rsidR="00F01EB5">
        <w:rPr>
          <w:rFonts w:ascii="Times New Roman" w:hAnsi="Times New Roman" w:cs="Times New Roman"/>
        </w:rPr>
        <w:t xml:space="preserve"> (SUM)</w:t>
      </w:r>
      <w:r w:rsidR="003F3A26" w:rsidRPr="003F3A26">
        <w:rPr>
          <w:rFonts w:ascii="Times New Roman" w:hAnsi="Times New Roman" w:cs="Times New Roman"/>
        </w:rPr>
        <w:t>, zwany</w:t>
      </w:r>
      <w:r w:rsidRPr="003F3A26">
        <w:rPr>
          <w:rFonts w:ascii="Times New Roman" w:hAnsi="Times New Roman" w:cs="Times New Roman"/>
        </w:rPr>
        <w:t xml:space="preserve"> w dalszej części</w:t>
      </w:r>
      <w:r w:rsidRPr="003F3A26">
        <w:rPr>
          <w:rFonts w:ascii="Times New Roman" w:hAnsi="Times New Roman" w:cs="Times New Roman"/>
          <w:i/>
        </w:rPr>
        <w:t xml:space="preserve"> Organizatorem</w:t>
      </w:r>
      <w:r w:rsidRPr="003F3A26">
        <w:rPr>
          <w:rFonts w:ascii="Times New Roman" w:hAnsi="Times New Roman" w:cs="Times New Roman"/>
        </w:rPr>
        <w:t>.</w:t>
      </w:r>
    </w:p>
    <w:p w:rsidR="00F01EB5" w:rsidRDefault="007D1C1F" w:rsidP="00F01EB5">
      <w:pPr>
        <w:pStyle w:val="Default"/>
        <w:numPr>
          <w:ilvl w:val="0"/>
          <w:numId w:val="2"/>
        </w:numPr>
        <w:spacing w:after="70"/>
        <w:ind w:left="426" w:hanging="426"/>
        <w:jc w:val="both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  <w:i/>
        </w:rPr>
        <w:t>Ogólnopolsk</w:t>
      </w:r>
      <w:r>
        <w:rPr>
          <w:rFonts w:ascii="Times New Roman" w:hAnsi="Times New Roman" w:cs="Times New Roman"/>
          <w:i/>
        </w:rPr>
        <w:t>ie</w:t>
      </w:r>
      <w:r w:rsidRPr="003F3A26">
        <w:rPr>
          <w:rFonts w:ascii="Times New Roman" w:hAnsi="Times New Roman" w:cs="Times New Roman"/>
          <w:i/>
        </w:rPr>
        <w:t xml:space="preserve"> Zawod</w:t>
      </w:r>
      <w:r>
        <w:rPr>
          <w:rFonts w:ascii="Times New Roman" w:hAnsi="Times New Roman" w:cs="Times New Roman"/>
          <w:i/>
        </w:rPr>
        <w:t>y</w:t>
      </w:r>
      <w:r w:rsidRPr="003F3A26">
        <w:rPr>
          <w:rFonts w:ascii="Times New Roman" w:hAnsi="Times New Roman" w:cs="Times New Roman"/>
          <w:i/>
        </w:rPr>
        <w:t xml:space="preserve"> Symulacji Medycznej</w:t>
      </w:r>
      <w:r>
        <w:rPr>
          <w:rFonts w:ascii="Times New Roman" w:hAnsi="Times New Roman" w:cs="Times New Roman"/>
          <w:i/>
        </w:rPr>
        <w:t xml:space="preserve"> </w:t>
      </w:r>
      <w:r w:rsidRPr="007D1C1F">
        <w:rPr>
          <w:rFonts w:ascii="Times New Roman" w:hAnsi="Times New Roman" w:cs="Times New Roman"/>
          <w:i/>
        </w:rPr>
        <w:t>„Sim Challenge 2017”</w:t>
      </w:r>
      <w:r w:rsidR="005A3E9B" w:rsidRPr="003F3A26">
        <w:rPr>
          <w:rFonts w:ascii="Times New Roman" w:hAnsi="Times New Roman" w:cs="Times New Roman"/>
        </w:rPr>
        <w:t xml:space="preserve">, zwane dalej </w:t>
      </w:r>
      <w:r w:rsidR="005A3E9B" w:rsidRPr="003F3A26">
        <w:rPr>
          <w:rFonts w:ascii="Times New Roman" w:hAnsi="Times New Roman" w:cs="Times New Roman"/>
          <w:i/>
        </w:rPr>
        <w:t>Zawodami</w:t>
      </w:r>
      <w:r>
        <w:rPr>
          <w:rFonts w:ascii="Times New Roman" w:hAnsi="Times New Roman" w:cs="Times New Roman"/>
        </w:rPr>
        <w:t xml:space="preserve"> odbędą</w:t>
      </w:r>
      <w:r w:rsidR="005A3E9B" w:rsidRPr="003F3A26">
        <w:rPr>
          <w:rFonts w:ascii="Times New Roman" w:hAnsi="Times New Roman" w:cs="Times New Roman"/>
        </w:rPr>
        <w:t xml:space="preserve"> się </w:t>
      </w:r>
      <w:r>
        <w:rPr>
          <w:rFonts w:ascii="Times New Roman" w:hAnsi="Times New Roman" w:cs="Times New Roman"/>
        </w:rPr>
        <w:t xml:space="preserve">w dniach 18 </w:t>
      </w:r>
      <w:r w:rsidR="00D56D92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19 maja 2017 roku </w:t>
      </w:r>
      <w:r>
        <w:rPr>
          <w:rFonts w:ascii="Times New Roman" w:hAnsi="Times New Roman" w:cs="Times New Roman"/>
          <w:color w:val="auto"/>
        </w:rPr>
        <w:t>w Centrum Dydaktyki i </w:t>
      </w:r>
      <w:r w:rsidR="005A3E9B" w:rsidRPr="003F3A26">
        <w:rPr>
          <w:rFonts w:ascii="Times New Roman" w:hAnsi="Times New Roman" w:cs="Times New Roman"/>
          <w:color w:val="auto"/>
        </w:rPr>
        <w:t xml:space="preserve">Symulacji Medycznej, przy </w:t>
      </w:r>
      <w:r>
        <w:rPr>
          <w:rFonts w:ascii="Times New Roman" w:hAnsi="Times New Roman" w:cs="Times New Roman"/>
          <w:color w:val="auto"/>
        </w:rPr>
        <w:t>u</w:t>
      </w:r>
      <w:r w:rsidR="005A3E9B" w:rsidRPr="003F3A26">
        <w:rPr>
          <w:rFonts w:ascii="Times New Roman" w:hAnsi="Times New Roman" w:cs="Times New Roman"/>
          <w:color w:val="auto"/>
        </w:rPr>
        <w:t>l.</w:t>
      </w:r>
      <w:r>
        <w:rPr>
          <w:rFonts w:ascii="Times New Roman" w:hAnsi="Times New Roman" w:cs="Times New Roman"/>
          <w:color w:val="auto"/>
        </w:rPr>
        <w:t xml:space="preserve"> Medyków 8b w Katowicach-Ligocie.</w:t>
      </w:r>
    </w:p>
    <w:p w:rsidR="005A3E9B" w:rsidRPr="00F01EB5" w:rsidRDefault="00D56D92" w:rsidP="00F01EB5">
      <w:pPr>
        <w:pStyle w:val="Default"/>
        <w:numPr>
          <w:ilvl w:val="0"/>
          <w:numId w:val="2"/>
        </w:numPr>
        <w:spacing w:after="70"/>
        <w:ind w:left="426" w:hanging="426"/>
        <w:jc w:val="both"/>
        <w:rPr>
          <w:rFonts w:ascii="Times New Roman" w:hAnsi="Times New Roman" w:cs="Times New Roman"/>
        </w:rPr>
      </w:pPr>
      <w:r w:rsidRPr="00F01EB5">
        <w:rPr>
          <w:rFonts w:ascii="Times New Roman" w:hAnsi="Times New Roman" w:cs="Times New Roman"/>
        </w:rPr>
        <w:t xml:space="preserve">Zawody </w:t>
      </w:r>
      <w:r w:rsidR="003046B0" w:rsidRPr="00F01EB5">
        <w:rPr>
          <w:rFonts w:ascii="Times New Roman" w:hAnsi="Times New Roman" w:cs="Times New Roman"/>
        </w:rPr>
        <w:t>organizowane są dla studentów</w:t>
      </w:r>
      <w:r w:rsidRPr="00F01EB5">
        <w:rPr>
          <w:rFonts w:ascii="Times New Roman" w:hAnsi="Times New Roman" w:cs="Times New Roman"/>
        </w:rPr>
        <w:t xml:space="preserve"> </w:t>
      </w:r>
      <w:r w:rsidR="00F01EB5">
        <w:rPr>
          <w:rFonts w:ascii="Times New Roman" w:hAnsi="Times New Roman" w:cs="Times New Roman"/>
        </w:rPr>
        <w:t xml:space="preserve">polskich </w:t>
      </w:r>
      <w:r w:rsidR="003046B0" w:rsidRPr="00F01EB5">
        <w:rPr>
          <w:rFonts w:ascii="Times New Roman" w:hAnsi="Times New Roman" w:cs="Times New Roman"/>
        </w:rPr>
        <w:t>u</w:t>
      </w:r>
      <w:r w:rsidRPr="00F01EB5">
        <w:rPr>
          <w:rFonts w:ascii="Times New Roman" w:hAnsi="Times New Roman" w:cs="Times New Roman"/>
        </w:rPr>
        <w:t xml:space="preserve">czelni </w:t>
      </w:r>
      <w:r w:rsidR="003046B0" w:rsidRPr="00F01EB5">
        <w:rPr>
          <w:rFonts w:ascii="Times New Roman" w:hAnsi="Times New Roman" w:cs="Times New Roman"/>
        </w:rPr>
        <w:t>m</w:t>
      </w:r>
      <w:r w:rsidRPr="00F01EB5">
        <w:rPr>
          <w:rFonts w:ascii="Times New Roman" w:hAnsi="Times New Roman" w:cs="Times New Roman"/>
        </w:rPr>
        <w:t>edyczn</w:t>
      </w:r>
      <w:r w:rsidR="003046B0" w:rsidRPr="00F01EB5">
        <w:rPr>
          <w:rFonts w:ascii="Times New Roman" w:hAnsi="Times New Roman" w:cs="Times New Roman"/>
        </w:rPr>
        <w:t>ych</w:t>
      </w:r>
      <w:r w:rsidRPr="00F01EB5">
        <w:rPr>
          <w:rFonts w:ascii="Times New Roman" w:hAnsi="Times New Roman" w:cs="Times New Roman"/>
        </w:rPr>
        <w:t>.</w:t>
      </w:r>
      <w:r w:rsidR="00F01EB5" w:rsidRPr="00F01EB5">
        <w:rPr>
          <w:rFonts w:ascii="Times New Roman" w:hAnsi="Times New Roman" w:cs="Times New Roman"/>
        </w:rPr>
        <w:t xml:space="preserve"> Każda uczelnia wyższa </w:t>
      </w:r>
      <w:r w:rsidR="00F01EB5">
        <w:rPr>
          <w:rFonts w:ascii="Times New Roman" w:hAnsi="Times New Roman" w:cs="Times New Roman"/>
        </w:rPr>
        <w:t xml:space="preserve">w Polsce </w:t>
      </w:r>
      <w:r w:rsidR="00F01EB5" w:rsidRPr="00F01EB5">
        <w:rPr>
          <w:rFonts w:ascii="Times New Roman" w:hAnsi="Times New Roman" w:cs="Times New Roman"/>
        </w:rPr>
        <w:t>kształcąca studentów na kierunkach medycznych może zgłosić wyłącznie jeden zespół zgodnie z warunkami wskazanymi w § 2.</w:t>
      </w:r>
    </w:p>
    <w:p w:rsidR="00B80971" w:rsidRDefault="008B36C1" w:rsidP="00EC3A51">
      <w:pPr>
        <w:pStyle w:val="Default"/>
        <w:numPr>
          <w:ilvl w:val="0"/>
          <w:numId w:val="2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3F3A26">
        <w:rPr>
          <w:rFonts w:ascii="Times New Roman" w:hAnsi="Times New Roman" w:cs="Times New Roman"/>
          <w:color w:val="auto"/>
        </w:rPr>
        <w:t xml:space="preserve">Nad poprawnością merytoryczną </w:t>
      </w:r>
      <w:r w:rsidR="00E6106B">
        <w:rPr>
          <w:rFonts w:ascii="Times New Roman" w:hAnsi="Times New Roman" w:cs="Times New Roman"/>
          <w:color w:val="auto"/>
        </w:rPr>
        <w:t xml:space="preserve">przygotowania </w:t>
      </w:r>
      <w:r w:rsidR="00B80971">
        <w:rPr>
          <w:rFonts w:ascii="Times New Roman" w:hAnsi="Times New Roman" w:cs="Times New Roman"/>
          <w:color w:val="auto"/>
        </w:rPr>
        <w:t>konkurencji czuwa</w:t>
      </w:r>
      <w:r w:rsidRPr="003F3A26">
        <w:rPr>
          <w:rFonts w:ascii="Times New Roman" w:hAnsi="Times New Roman" w:cs="Times New Roman"/>
          <w:color w:val="auto"/>
        </w:rPr>
        <w:t xml:space="preserve"> Rada Programowa,</w:t>
      </w:r>
      <w:r w:rsidR="00B80971">
        <w:rPr>
          <w:rFonts w:ascii="Times New Roman" w:hAnsi="Times New Roman" w:cs="Times New Roman"/>
          <w:color w:val="auto"/>
        </w:rPr>
        <w:t xml:space="preserve"> której przewodniczy</w:t>
      </w:r>
      <w:r w:rsidRPr="003F3A26">
        <w:rPr>
          <w:rFonts w:ascii="Times New Roman" w:hAnsi="Times New Roman" w:cs="Times New Roman"/>
          <w:color w:val="auto"/>
        </w:rPr>
        <w:t xml:space="preserve"> Prorektor ds. Klinicznych</w:t>
      </w:r>
      <w:r w:rsidR="008839C8" w:rsidRPr="003F3A26">
        <w:rPr>
          <w:rFonts w:ascii="Times New Roman" w:hAnsi="Times New Roman" w:cs="Times New Roman"/>
          <w:color w:val="auto"/>
        </w:rPr>
        <w:t xml:space="preserve"> SUM</w:t>
      </w:r>
      <w:r w:rsidR="003E5465" w:rsidRPr="003F3A26">
        <w:rPr>
          <w:rFonts w:ascii="Times New Roman" w:hAnsi="Times New Roman" w:cs="Times New Roman"/>
          <w:color w:val="auto"/>
        </w:rPr>
        <w:t>. Skład R</w:t>
      </w:r>
      <w:r w:rsidRPr="003F3A26">
        <w:rPr>
          <w:rFonts w:ascii="Times New Roman" w:hAnsi="Times New Roman" w:cs="Times New Roman"/>
          <w:color w:val="auto"/>
        </w:rPr>
        <w:t xml:space="preserve">ady </w:t>
      </w:r>
      <w:r w:rsidR="00B80971">
        <w:rPr>
          <w:rFonts w:ascii="Times New Roman" w:hAnsi="Times New Roman" w:cs="Times New Roman"/>
          <w:color w:val="auto"/>
        </w:rPr>
        <w:t xml:space="preserve">Programowej </w:t>
      </w:r>
      <w:r w:rsidRPr="003F3A26">
        <w:rPr>
          <w:rFonts w:ascii="Times New Roman" w:hAnsi="Times New Roman" w:cs="Times New Roman"/>
          <w:color w:val="auto"/>
        </w:rPr>
        <w:t xml:space="preserve">zostanie ogłoszony </w:t>
      </w:r>
      <w:r w:rsidR="00B80971">
        <w:rPr>
          <w:rFonts w:ascii="Times New Roman" w:hAnsi="Times New Roman" w:cs="Times New Roman"/>
          <w:color w:val="auto"/>
        </w:rPr>
        <w:t xml:space="preserve">przez Organizatora </w:t>
      </w:r>
      <w:r w:rsidR="008839C8" w:rsidRPr="003F3A26">
        <w:rPr>
          <w:rFonts w:ascii="Times New Roman" w:hAnsi="Times New Roman" w:cs="Times New Roman"/>
          <w:color w:val="auto"/>
        </w:rPr>
        <w:t xml:space="preserve">co najmniej </w:t>
      </w:r>
      <w:r w:rsidR="00F571FB">
        <w:rPr>
          <w:rFonts w:ascii="Times New Roman" w:hAnsi="Times New Roman" w:cs="Times New Roman"/>
          <w:color w:val="auto"/>
        </w:rPr>
        <w:t>trzy</w:t>
      </w:r>
      <w:r w:rsidRPr="003F3A26">
        <w:rPr>
          <w:rFonts w:ascii="Times New Roman" w:hAnsi="Times New Roman" w:cs="Times New Roman"/>
          <w:color w:val="auto"/>
        </w:rPr>
        <w:t xml:space="preserve"> tygod</w:t>
      </w:r>
      <w:r w:rsidR="00B80971">
        <w:rPr>
          <w:rFonts w:ascii="Times New Roman" w:hAnsi="Times New Roman" w:cs="Times New Roman"/>
          <w:color w:val="auto"/>
        </w:rPr>
        <w:t>nie przed rozpoczęciem Zawodów.</w:t>
      </w:r>
    </w:p>
    <w:p w:rsidR="00437C25" w:rsidRDefault="00437C25" w:rsidP="00EC3A51">
      <w:pPr>
        <w:pStyle w:val="Default"/>
        <w:numPr>
          <w:ilvl w:val="0"/>
          <w:numId w:val="2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Koordynatorem Zawodów jest kierownik Centrum Dydaktyki i Symulacji Medycznej (w organizacji).</w:t>
      </w:r>
    </w:p>
    <w:p w:rsidR="008B36C1" w:rsidRDefault="00B80971" w:rsidP="00EC3A51">
      <w:pPr>
        <w:pStyle w:val="Default"/>
        <w:numPr>
          <w:ilvl w:val="0"/>
          <w:numId w:val="2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Ocena </w:t>
      </w:r>
      <w:r w:rsidR="00723E33">
        <w:rPr>
          <w:rFonts w:ascii="Times New Roman" w:hAnsi="Times New Roman" w:cs="Times New Roman"/>
          <w:color w:val="auto"/>
        </w:rPr>
        <w:t xml:space="preserve">zespołów </w:t>
      </w:r>
      <w:r>
        <w:rPr>
          <w:rFonts w:ascii="Times New Roman" w:hAnsi="Times New Roman" w:cs="Times New Roman"/>
          <w:color w:val="auto"/>
        </w:rPr>
        <w:t>podczas Z</w:t>
      </w:r>
      <w:r w:rsidR="00D31638" w:rsidRPr="003F3A26">
        <w:rPr>
          <w:rFonts w:ascii="Times New Roman" w:hAnsi="Times New Roman" w:cs="Times New Roman"/>
          <w:color w:val="auto"/>
        </w:rPr>
        <w:t xml:space="preserve">awodów </w:t>
      </w:r>
      <w:r w:rsidR="003059BD">
        <w:rPr>
          <w:rFonts w:ascii="Times New Roman" w:hAnsi="Times New Roman" w:cs="Times New Roman"/>
          <w:color w:val="auto"/>
        </w:rPr>
        <w:t>jest</w:t>
      </w:r>
      <w:r w:rsidR="008B36C1" w:rsidRPr="003F3A26">
        <w:rPr>
          <w:rFonts w:ascii="Times New Roman" w:hAnsi="Times New Roman" w:cs="Times New Roman"/>
          <w:color w:val="auto"/>
        </w:rPr>
        <w:t xml:space="preserve"> </w:t>
      </w:r>
      <w:r w:rsidR="00AD7A71">
        <w:rPr>
          <w:rFonts w:ascii="Times New Roman" w:hAnsi="Times New Roman" w:cs="Times New Roman"/>
          <w:color w:val="auto"/>
        </w:rPr>
        <w:t>zadanie</w:t>
      </w:r>
      <w:r w:rsidR="003059BD">
        <w:rPr>
          <w:rFonts w:ascii="Times New Roman" w:hAnsi="Times New Roman" w:cs="Times New Roman"/>
          <w:color w:val="auto"/>
        </w:rPr>
        <w:t>m</w:t>
      </w:r>
      <w:r w:rsidR="00723E33">
        <w:rPr>
          <w:rFonts w:ascii="Times New Roman" w:hAnsi="Times New Roman" w:cs="Times New Roman"/>
          <w:color w:val="auto"/>
        </w:rPr>
        <w:t xml:space="preserve"> </w:t>
      </w:r>
      <w:r w:rsidR="008B36C1" w:rsidRPr="003F3A26">
        <w:rPr>
          <w:rFonts w:ascii="Times New Roman" w:hAnsi="Times New Roman" w:cs="Times New Roman"/>
          <w:color w:val="auto"/>
        </w:rPr>
        <w:t>Komisj</w:t>
      </w:r>
      <w:r w:rsidR="00723E33">
        <w:rPr>
          <w:rFonts w:ascii="Times New Roman" w:hAnsi="Times New Roman" w:cs="Times New Roman"/>
          <w:color w:val="auto"/>
        </w:rPr>
        <w:t>i</w:t>
      </w:r>
      <w:r w:rsidR="008B36C1" w:rsidRPr="003F3A26">
        <w:rPr>
          <w:rFonts w:ascii="Times New Roman" w:hAnsi="Times New Roman" w:cs="Times New Roman"/>
          <w:color w:val="auto"/>
        </w:rPr>
        <w:t xml:space="preserve"> Sę</w:t>
      </w:r>
      <w:r w:rsidR="003E5465" w:rsidRPr="003F3A26">
        <w:rPr>
          <w:rFonts w:ascii="Times New Roman" w:hAnsi="Times New Roman" w:cs="Times New Roman"/>
          <w:color w:val="auto"/>
        </w:rPr>
        <w:t>dziowsk</w:t>
      </w:r>
      <w:r w:rsidR="00723E33">
        <w:rPr>
          <w:rFonts w:ascii="Times New Roman" w:hAnsi="Times New Roman" w:cs="Times New Roman"/>
          <w:color w:val="auto"/>
        </w:rPr>
        <w:t>iej</w:t>
      </w:r>
      <w:r w:rsidR="00C0061A">
        <w:rPr>
          <w:rFonts w:ascii="Times New Roman" w:hAnsi="Times New Roman" w:cs="Times New Roman"/>
          <w:color w:val="auto"/>
        </w:rPr>
        <w:t>.</w:t>
      </w:r>
      <w:r w:rsidR="003E5465" w:rsidRPr="003F3A26">
        <w:rPr>
          <w:rFonts w:ascii="Times New Roman" w:hAnsi="Times New Roman" w:cs="Times New Roman"/>
          <w:color w:val="auto"/>
        </w:rPr>
        <w:t xml:space="preserve"> </w:t>
      </w:r>
      <w:r w:rsidR="00D3233B">
        <w:rPr>
          <w:rFonts w:ascii="Times New Roman" w:hAnsi="Times New Roman" w:cs="Times New Roman"/>
          <w:color w:val="auto"/>
        </w:rPr>
        <w:t xml:space="preserve">Każde zadanie będzie podlegało ocenie Sędziów, którzy stanowić będą przedstawicieli przynajmniej dwóch uczelni medycznych. </w:t>
      </w:r>
      <w:r w:rsidR="00AD0B54">
        <w:rPr>
          <w:rFonts w:ascii="Times New Roman" w:hAnsi="Times New Roman" w:cs="Times New Roman"/>
          <w:color w:val="auto"/>
        </w:rPr>
        <w:t>Każda uczelnia zgłaszająca zespół do Zawodów, wskaże</w:t>
      </w:r>
      <w:r w:rsidR="00EA0733">
        <w:rPr>
          <w:rFonts w:ascii="Times New Roman" w:hAnsi="Times New Roman" w:cs="Times New Roman"/>
          <w:color w:val="auto"/>
        </w:rPr>
        <w:t xml:space="preserve"> dwóch Sędziów.</w:t>
      </w:r>
      <w:r w:rsidR="00AD0B54">
        <w:rPr>
          <w:rFonts w:ascii="Times New Roman" w:hAnsi="Times New Roman" w:cs="Times New Roman"/>
          <w:color w:val="auto"/>
        </w:rPr>
        <w:t xml:space="preserve"> </w:t>
      </w:r>
      <w:r w:rsidR="003E5465" w:rsidRPr="003F3A26">
        <w:rPr>
          <w:rFonts w:ascii="Times New Roman" w:hAnsi="Times New Roman" w:cs="Times New Roman"/>
          <w:color w:val="auto"/>
        </w:rPr>
        <w:t>Przewodniczący Komisji Sędziowskie</w:t>
      </w:r>
      <w:r w:rsidR="00C0061A">
        <w:rPr>
          <w:rFonts w:ascii="Times New Roman" w:hAnsi="Times New Roman" w:cs="Times New Roman"/>
          <w:color w:val="auto"/>
        </w:rPr>
        <w:t>j zostanie wyłoniony przez Organizatora.</w:t>
      </w:r>
    </w:p>
    <w:p w:rsidR="00C17419" w:rsidRPr="003F3A26" w:rsidRDefault="00C17419" w:rsidP="001C1841">
      <w:pPr>
        <w:pStyle w:val="Default"/>
        <w:spacing w:after="70"/>
        <w:jc w:val="both"/>
        <w:rPr>
          <w:rFonts w:ascii="Times New Roman" w:hAnsi="Times New Roman" w:cs="Times New Roman"/>
          <w:color w:val="auto"/>
        </w:rPr>
      </w:pPr>
    </w:p>
    <w:p w:rsidR="008B36C1" w:rsidRPr="00C17419" w:rsidRDefault="00C17419" w:rsidP="00C17419">
      <w:pPr>
        <w:pStyle w:val="Default"/>
        <w:spacing w:after="70"/>
        <w:jc w:val="center"/>
        <w:rPr>
          <w:rFonts w:ascii="Times New Roman" w:hAnsi="Times New Roman" w:cs="Times New Roman"/>
          <w:b/>
        </w:rPr>
      </w:pPr>
      <w:r w:rsidRPr="003F3A26">
        <w:rPr>
          <w:rFonts w:ascii="Times New Roman" w:hAnsi="Times New Roman" w:cs="Times New Roman"/>
          <w:b/>
        </w:rPr>
        <w:t>§ 2</w:t>
      </w:r>
    </w:p>
    <w:p w:rsidR="008B36C1" w:rsidRPr="003F3A26" w:rsidRDefault="009E4ECF" w:rsidP="008B36C1">
      <w:pPr>
        <w:pStyle w:val="Default"/>
        <w:spacing w:after="70"/>
        <w:jc w:val="center"/>
        <w:rPr>
          <w:rFonts w:ascii="Times New Roman" w:hAnsi="Times New Roman" w:cs="Times New Roman"/>
          <w:b/>
        </w:rPr>
      </w:pPr>
      <w:r w:rsidRPr="003F3A26">
        <w:rPr>
          <w:rFonts w:ascii="Times New Roman" w:hAnsi="Times New Roman" w:cs="Times New Roman"/>
          <w:b/>
        </w:rPr>
        <w:t>WARUNKI UCZESTNICTWA</w:t>
      </w:r>
    </w:p>
    <w:p w:rsidR="009E4ECF" w:rsidRPr="003F3A26" w:rsidRDefault="009E4ECF" w:rsidP="004625F4">
      <w:pPr>
        <w:pStyle w:val="Default"/>
        <w:jc w:val="center"/>
        <w:rPr>
          <w:rFonts w:ascii="Times New Roman" w:hAnsi="Times New Roman" w:cs="Times New Roman"/>
          <w:b/>
        </w:rPr>
      </w:pPr>
    </w:p>
    <w:p w:rsidR="009D35AB" w:rsidRPr="003F3A26" w:rsidRDefault="00C17419" w:rsidP="004625F4">
      <w:pPr>
        <w:pStyle w:val="Default"/>
        <w:widowControl w:val="0"/>
        <w:numPr>
          <w:ilvl w:val="0"/>
          <w:numId w:val="12"/>
        </w:numPr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B5229A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awodach mogą brać udział z</w:t>
      </w:r>
      <w:r w:rsidR="00B5229A">
        <w:rPr>
          <w:rFonts w:ascii="Times New Roman" w:hAnsi="Times New Roman" w:cs="Times New Roman"/>
        </w:rPr>
        <w:t>espoły</w:t>
      </w:r>
      <w:r w:rsidR="009D35AB" w:rsidRPr="003F3A26">
        <w:rPr>
          <w:rFonts w:ascii="Times New Roman" w:hAnsi="Times New Roman" w:cs="Times New Roman"/>
        </w:rPr>
        <w:t xml:space="preserve"> składając</w:t>
      </w:r>
      <w:r w:rsidR="00B5229A">
        <w:rPr>
          <w:rFonts w:ascii="Times New Roman" w:hAnsi="Times New Roman" w:cs="Times New Roman"/>
        </w:rPr>
        <w:t>e</w:t>
      </w:r>
      <w:r w:rsidR="009D35AB" w:rsidRPr="003F3A26">
        <w:rPr>
          <w:rFonts w:ascii="Times New Roman" w:hAnsi="Times New Roman" w:cs="Times New Roman"/>
        </w:rPr>
        <w:t xml:space="preserve"> się </w:t>
      </w:r>
      <w:r w:rsidR="00B5229A">
        <w:rPr>
          <w:rFonts w:ascii="Times New Roman" w:hAnsi="Times New Roman" w:cs="Times New Roman"/>
        </w:rPr>
        <w:t xml:space="preserve">z </w:t>
      </w:r>
      <w:r w:rsidR="009D35AB" w:rsidRPr="003F3A26">
        <w:rPr>
          <w:rFonts w:ascii="Times New Roman" w:hAnsi="Times New Roman" w:cs="Times New Roman"/>
        </w:rPr>
        <w:t xml:space="preserve">4 </w:t>
      </w:r>
      <w:r w:rsidR="00B5229A">
        <w:rPr>
          <w:rFonts w:ascii="Times New Roman" w:hAnsi="Times New Roman" w:cs="Times New Roman"/>
        </w:rPr>
        <w:t>lub</w:t>
      </w:r>
      <w:r w:rsidR="009D35AB" w:rsidRPr="003F3A26">
        <w:rPr>
          <w:rFonts w:ascii="Times New Roman" w:hAnsi="Times New Roman" w:cs="Times New Roman"/>
        </w:rPr>
        <w:t xml:space="preserve"> 5 studentów.</w:t>
      </w:r>
    </w:p>
    <w:p w:rsidR="009D35AB" w:rsidRPr="003F3A26" w:rsidRDefault="009D35AB" w:rsidP="00227C53">
      <w:pPr>
        <w:pStyle w:val="Default"/>
        <w:widowControl w:val="0"/>
        <w:numPr>
          <w:ilvl w:val="0"/>
          <w:numId w:val="12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</w:rPr>
        <w:t xml:space="preserve">Członkiem zespołu, o którym mowa w </w:t>
      </w:r>
      <w:r w:rsidR="00B5229A">
        <w:rPr>
          <w:rFonts w:ascii="Times New Roman" w:hAnsi="Times New Roman" w:cs="Times New Roman"/>
        </w:rPr>
        <w:t>pkt</w:t>
      </w:r>
      <w:r w:rsidRPr="003F3A26">
        <w:rPr>
          <w:rFonts w:ascii="Times New Roman" w:hAnsi="Times New Roman" w:cs="Times New Roman"/>
        </w:rPr>
        <w:t xml:space="preserve"> 1 może być student studiów wyższych sta</w:t>
      </w:r>
      <w:r w:rsidR="00B5229A">
        <w:rPr>
          <w:rFonts w:ascii="Times New Roman" w:hAnsi="Times New Roman" w:cs="Times New Roman"/>
        </w:rPr>
        <w:t>cjonarnych lub niestacjonarnych</w:t>
      </w:r>
      <w:r w:rsidRPr="003F3A26">
        <w:rPr>
          <w:rFonts w:ascii="Times New Roman" w:hAnsi="Times New Roman" w:cs="Times New Roman"/>
        </w:rPr>
        <w:t xml:space="preserve"> kierunku</w:t>
      </w:r>
      <w:r w:rsidR="00B5229A">
        <w:rPr>
          <w:rFonts w:ascii="Times New Roman" w:hAnsi="Times New Roman" w:cs="Times New Roman"/>
        </w:rPr>
        <w:t>:</w:t>
      </w:r>
      <w:r w:rsidRPr="003F3A26">
        <w:rPr>
          <w:rFonts w:ascii="Times New Roman" w:hAnsi="Times New Roman" w:cs="Times New Roman"/>
        </w:rPr>
        <w:t xml:space="preserve"> lekarski, </w:t>
      </w:r>
      <w:r w:rsidR="00B5229A">
        <w:rPr>
          <w:rFonts w:ascii="Times New Roman" w:hAnsi="Times New Roman" w:cs="Times New Roman"/>
        </w:rPr>
        <w:t xml:space="preserve">lekarsko-dentystyczny, </w:t>
      </w:r>
      <w:r w:rsidRPr="003F3A26">
        <w:rPr>
          <w:rFonts w:ascii="Times New Roman" w:hAnsi="Times New Roman" w:cs="Times New Roman"/>
        </w:rPr>
        <w:t>pielęgniarstwo,</w:t>
      </w:r>
      <w:r w:rsidR="00B5229A">
        <w:rPr>
          <w:rFonts w:ascii="Times New Roman" w:hAnsi="Times New Roman" w:cs="Times New Roman"/>
        </w:rPr>
        <w:t xml:space="preserve"> </w:t>
      </w:r>
      <w:r w:rsidRPr="003F3A26">
        <w:rPr>
          <w:rFonts w:ascii="Times New Roman" w:hAnsi="Times New Roman" w:cs="Times New Roman"/>
        </w:rPr>
        <w:t>położn</w:t>
      </w:r>
      <w:r w:rsidR="00B5229A">
        <w:rPr>
          <w:rFonts w:ascii="Times New Roman" w:hAnsi="Times New Roman" w:cs="Times New Roman"/>
        </w:rPr>
        <w:t>ictwo lub ratownictwo medyczne, w</w:t>
      </w:r>
      <w:r w:rsidRPr="00B5229A">
        <w:rPr>
          <w:rFonts w:ascii="Times New Roman" w:hAnsi="Times New Roman" w:cs="Times New Roman"/>
        </w:rPr>
        <w:t xml:space="preserve"> tym co najmniej jeden student kierunku lekarskiego.</w:t>
      </w:r>
      <w:r w:rsidRPr="003F3A26">
        <w:rPr>
          <w:rFonts w:ascii="Times New Roman" w:hAnsi="Times New Roman" w:cs="Times New Roman"/>
        </w:rPr>
        <w:t xml:space="preserve"> </w:t>
      </w:r>
      <w:r w:rsidR="00EA4BCC" w:rsidRPr="00EA4BCC">
        <w:rPr>
          <w:rFonts w:ascii="Times New Roman" w:hAnsi="Times New Roman" w:cs="Times New Roman"/>
        </w:rPr>
        <w:t>Wymagana jest znajomość języka angielskiego przez wszystkich członków zespołów.</w:t>
      </w:r>
    </w:p>
    <w:p w:rsidR="009D35AB" w:rsidRDefault="009D35AB" w:rsidP="00227C53">
      <w:pPr>
        <w:pStyle w:val="Default"/>
        <w:widowControl w:val="0"/>
        <w:numPr>
          <w:ilvl w:val="0"/>
          <w:numId w:val="12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3F3A26">
        <w:rPr>
          <w:rFonts w:ascii="Times New Roman" w:hAnsi="Times New Roman" w:cs="Times New Roman"/>
        </w:rPr>
        <w:t>Warunkiem udziału w Zawodach jest dokonanie zgłoszenia, poprzez wypełnienie formularza, stanowiącego załącznik nr 1 do niniejszego Regulaminu i przesłanie</w:t>
      </w:r>
      <w:r w:rsidRPr="003F3A26">
        <w:rPr>
          <w:rFonts w:ascii="Times New Roman" w:hAnsi="Times New Roman" w:cs="Times New Roman"/>
        </w:rPr>
        <w:br/>
        <w:t xml:space="preserve">go w formie elektronicznej do dnia </w:t>
      </w:r>
      <w:r w:rsidR="000C0134">
        <w:rPr>
          <w:rFonts w:ascii="Times New Roman" w:hAnsi="Times New Roman" w:cs="Times New Roman"/>
          <w:i/>
        </w:rPr>
        <w:t>07</w:t>
      </w:r>
      <w:r w:rsidR="008C7433" w:rsidRPr="003F3A26">
        <w:rPr>
          <w:rFonts w:ascii="Times New Roman" w:hAnsi="Times New Roman" w:cs="Times New Roman"/>
          <w:i/>
        </w:rPr>
        <w:t>.0</w:t>
      </w:r>
      <w:r w:rsidR="000C0134">
        <w:rPr>
          <w:rFonts w:ascii="Times New Roman" w:hAnsi="Times New Roman" w:cs="Times New Roman"/>
          <w:i/>
        </w:rPr>
        <w:t>4</w:t>
      </w:r>
      <w:r w:rsidRPr="003F3A26">
        <w:rPr>
          <w:rFonts w:ascii="Times New Roman" w:hAnsi="Times New Roman" w:cs="Times New Roman"/>
          <w:i/>
        </w:rPr>
        <w:t>.201</w:t>
      </w:r>
      <w:r w:rsidR="009535FE">
        <w:rPr>
          <w:rFonts w:ascii="Times New Roman" w:hAnsi="Times New Roman" w:cs="Times New Roman"/>
          <w:i/>
        </w:rPr>
        <w:t>7 r.</w:t>
      </w:r>
      <w:r w:rsidRPr="003F3A26">
        <w:rPr>
          <w:rFonts w:ascii="Times New Roman" w:hAnsi="Times New Roman" w:cs="Times New Roman"/>
          <w:i/>
        </w:rPr>
        <w:t xml:space="preserve"> </w:t>
      </w:r>
      <w:r w:rsidRPr="003F3A26">
        <w:rPr>
          <w:rFonts w:ascii="Times New Roman" w:hAnsi="Times New Roman" w:cs="Times New Roman"/>
        </w:rPr>
        <w:t>na adres:</w:t>
      </w:r>
      <w:r w:rsidR="00817529">
        <w:rPr>
          <w:rFonts w:ascii="Times New Roman" w:hAnsi="Times New Roman" w:cs="Times New Roman"/>
          <w:i/>
        </w:rPr>
        <w:t xml:space="preserve"> </w:t>
      </w:r>
      <w:hyperlink r:id="rId8" w:history="1">
        <w:r w:rsidR="007C18AC" w:rsidRPr="00400FC1">
          <w:rPr>
            <w:rStyle w:val="Hipercze"/>
            <w:rFonts w:ascii="Times New Roman" w:hAnsi="Times New Roman" w:cs="Times New Roman"/>
            <w:i/>
          </w:rPr>
          <w:t>biuro.cdism@sum.edu.pl</w:t>
        </w:r>
      </w:hyperlink>
      <w:r w:rsidRPr="003F3A26">
        <w:rPr>
          <w:rFonts w:ascii="Times New Roman" w:hAnsi="Times New Roman" w:cs="Times New Roman"/>
          <w:color w:val="auto"/>
        </w:rPr>
        <w:t>.</w:t>
      </w:r>
    </w:p>
    <w:p w:rsidR="007C18AC" w:rsidRPr="003F3A26" w:rsidRDefault="007C18AC" w:rsidP="007C18AC">
      <w:pPr>
        <w:pStyle w:val="Default"/>
        <w:widowControl w:val="0"/>
        <w:spacing w:before="120" w:after="120"/>
        <w:jc w:val="both"/>
        <w:rPr>
          <w:rFonts w:ascii="Times New Roman" w:hAnsi="Times New Roman" w:cs="Times New Roman"/>
          <w:color w:val="auto"/>
        </w:rPr>
      </w:pPr>
    </w:p>
    <w:p w:rsidR="009D35AB" w:rsidRPr="003F3A26" w:rsidRDefault="009D35AB" w:rsidP="00227C53">
      <w:pPr>
        <w:pStyle w:val="Default"/>
        <w:widowControl w:val="0"/>
        <w:numPr>
          <w:ilvl w:val="0"/>
          <w:numId w:val="12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</w:rPr>
        <w:lastRenderedPageBreak/>
        <w:t xml:space="preserve">Liczba zespołów, o których mowa w </w:t>
      </w:r>
      <w:r w:rsidR="00817529">
        <w:rPr>
          <w:rFonts w:ascii="Times New Roman" w:hAnsi="Times New Roman" w:cs="Times New Roman"/>
        </w:rPr>
        <w:t>pkt</w:t>
      </w:r>
      <w:r w:rsidRPr="003F3A26">
        <w:rPr>
          <w:rFonts w:ascii="Times New Roman" w:hAnsi="Times New Roman" w:cs="Times New Roman"/>
        </w:rPr>
        <w:t xml:space="preserve"> 1 jest ograniczona do dwunastu. </w:t>
      </w:r>
      <w:r w:rsidRPr="003F3A26">
        <w:rPr>
          <w:rFonts w:ascii="Times New Roman" w:hAnsi="Times New Roman" w:cs="Times New Roman"/>
        </w:rPr>
        <w:br/>
        <w:t>O udziale w zawodach decyduje kolejność zgłoszeń</w:t>
      </w:r>
      <w:r w:rsidR="00817529">
        <w:rPr>
          <w:rFonts w:ascii="Times New Roman" w:hAnsi="Times New Roman" w:cs="Times New Roman"/>
        </w:rPr>
        <w:t>,</w:t>
      </w:r>
      <w:r w:rsidRPr="003F3A26">
        <w:rPr>
          <w:rFonts w:ascii="Times New Roman" w:hAnsi="Times New Roman" w:cs="Times New Roman"/>
        </w:rPr>
        <w:t xml:space="preserve"> ale pierwszeństwo mają Uczelnie realizujące projekty</w:t>
      </w:r>
      <w:r w:rsidR="007C18AC">
        <w:rPr>
          <w:rFonts w:ascii="Times New Roman" w:hAnsi="Times New Roman" w:cs="Times New Roman"/>
        </w:rPr>
        <w:t xml:space="preserve"> w ramach D</w:t>
      </w:r>
      <w:r w:rsidR="00817529">
        <w:rPr>
          <w:rFonts w:ascii="Times New Roman" w:hAnsi="Times New Roman" w:cs="Times New Roman"/>
        </w:rPr>
        <w:t xml:space="preserve">ziałania 5.3 </w:t>
      </w:r>
      <w:r w:rsidR="00817529" w:rsidRPr="00817529">
        <w:rPr>
          <w:rFonts w:ascii="Times New Roman" w:hAnsi="Times New Roman" w:cs="Times New Roman"/>
        </w:rPr>
        <w:t>Wysoka jakość kształcenia na kierunkach medycznych</w:t>
      </w:r>
      <w:r w:rsidR="00817529">
        <w:rPr>
          <w:rFonts w:ascii="Times New Roman" w:hAnsi="Times New Roman" w:cs="Times New Roman"/>
        </w:rPr>
        <w:t xml:space="preserve"> Programu POWER.</w:t>
      </w:r>
    </w:p>
    <w:p w:rsidR="009D35AB" w:rsidRPr="003F3A26" w:rsidRDefault="009D35AB" w:rsidP="00227C53">
      <w:pPr>
        <w:pStyle w:val="Default"/>
        <w:widowControl w:val="0"/>
        <w:numPr>
          <w:ilvl w:val="0"/>
          <w:numId w:val="12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</w:rPr>
        <w:t xml:space="preserve">Udział w zawodach jest bezpłatny. </w:t>
      </w:r>
    </w:p>
    <w:p w:rsidR="009D35AB" w:rsidRPr="003F3A26" w:rsidRDefault="009D35AB" w:rsidP="00227C53">
      <w:pPr>
        <w:pStyle w:val="Default"/>
        <w:widowControl w:val="0"/>
        <w:numPr>
          <w:ilvl w:val="0"/>
          <w:numId w:val="12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</w:rPr>
        <w:t xml:space="preserve">Koszty ubezpieczenia, dojazdu do miejsca organizacji Zawodów oraz zakwaterowania uczestników nie będą pokrywane przez Organizatora. </w:t>
      </w:r>
    </w:p>
    <w:p w:rsidR="009D35AB" w:rsidRPr="003F3A26" w:rsidRDefault="009D35AB" w:rsidP="00F301AE">
      <w:pPr>
        <w:pStyle w:val="Default"/>
        <w:widowControl w:val="0"/>
        <w:numPr>
          <w:ilvl w:val="0"/>
          <w:numId w:val="12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</w:rPr>
        <w:t>Uczestnik zapozna s</w:t>
      </w:r>
      <w:r w:rsidR="001043F7">
        <w:rPr>
          <w:rFonts w:ascii="Times New Roman" w:hAnsi="Times New Roman" w:cs="Times New Roman"/>
        </w:rPr>
        <w:t>ię z obowiązkiem informacyjnym O</w:t>
      </w:r>
      <w:r w:rsidRPr="003F3A26">
        <w:rPr>
          <w:rFonts w:ascii="Times New Roman" w:hAnsi="Times New Roman" w:cs="Times New Roman"/>
        </w:rPr>
        <w:t>rganizatora</w:t>
      </w:r>
      <w:r w:rsidRPr="003F3A26">
        <w:rPr>
          <w:rFonts w:ascii="Times New Roman" w:hAnsi="Times New Roman" w:cs="Times New Roman"/>
          <w:i/>
        </w:rPr>
        <w:t xml:space="preserve"> </w:t>
      </w:r>
      <w:r w:rsidR="00817529">
        <w:rPr>
          <w:rFonts w:ascii="Times New Roman" w:hAnsi="Times New Roman" w:cs="Times New Roman"/>
        </w:rPr>
        <w:t xml:space="preserve">wynikającym </w:t>
      </w:r>
      <w:r w:rsidRPr="003F3A26">
        <w:rPr>
          <w:rFonts w:ascii="Times New Roman" w:hAnsi="Times New Roman" w:cs="Times New Roman"/>
        </w:rPr>
        <w:t>z</w:t>
      </w:r>
      <w:r w:rsidR="009C1A86">
        <w:rPr>
          <w:rFonts w:ascii="Times New Roman" w:hAnsi="Times New Roman" w:cs="Times New Roman"/>
        </w:rPr>
        <w:t> </w:t>
      </w:r>
      <w:r w:rsidRPr="003F3A26">
        <w:rPr>
          <w:rFonts w:ascii="Times New Roman" w:hAnsi="Times New Roman" w:cs="Times New Roman"/>
        </w:rPr>
        <w:t>ustawy o ochronie danych osobowych (</w:t>
      </w:r>
      <w:r w:rsidR="003408A0" w:rsidRPr="003408A0">
        <w:rPr>
          <w:rFonts w:ascii="Times New Roman" w:hAnsi="Times New Roman" w:cs="Times New Roman"/>
        </w:rPr>
        <w:t xml:space="preserve">Dz. U. </w:t>
      </w:r>
      <w:r w:rsidR="00F301AE">
        <w:rPr>
          <w:rFonts w:ascii="Times New Roman" w:hAnsi="Times New Roman" w:cs="Times New Roman"/>
        </w:rPr>
        <w:t xml:space="preserve">z </w:t>
      </w:r>
      <w:r w:rsidR="003408A0" w:rsidRPr="003408A0">
        <w:rPr>
          <w:rFonts w:ascii="Times New Roman" w:hAnsi="Times New Roman" w:cs="Times New Roman"/>
        </w:rPr>
        <w:t>2016 r. poz. 922</w:t>
      </w:r>
      <w:r w:rsidR="00F301AE">
        <w:rPr>
          <w:rFonts w:ascii="Times New Roman" w:hAnsi="Times New Roman" w:cs="Times New Roman"/>
        </w:rPr>
        <w:t xml:space="preserve"> </w:t>
      </w:r>
      <w:r w:rsidR="00F301AE" w:rsidRPr="00F301AE">
        <w:rPr>
          <w:rFonts w:ascii="Times New Roman" w:hAnsi="Times New Roman" w:cs="Times New Roman"/>
        </w:rPr>
        <w:t>z późn. zm.</w:t>
      </w:r>
      <w:r w:rsidRPr="003F3A26">
        <w:rPr>
          <w:rFonts w:ascii="Times New Roman" w:hAnsi="Times New Roman" w:cs="Times New Roman"/>
        </w:rPr>
        <w:t>).</w:t>
      </w:r>
    </w:p>
    <w:p w:rsidR="009D35AB" w:rsidRPr="003F3A26" w:rsidRDefault="00AA771E" w:rsidP="00227C53">
      <w:pPr>
        <w:pStyle w:val="Default"/>
        <w:widowControl w:val="0"/>
        <w:numPr>
          <w:ilvl w:val="0"/>
          <w:numId w:val="12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Każdy członek zespołu, opiekun zespołu oraz</w:t>
      </w:r>
      <w:r w:rsidR="000C01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0C0134">
        <w:rPr>
          <w:rFonts w:ascii="Times New Roman" w:hAnsi="Times New Roman" w:cs="Times New Roman"/>
        </w:rPr>
        <w:t>ędzia wyrazi</w:t>
      </w:r>
      <w:r w:rsidR="009D35AB" w:rsidRPr="003F3A26">
        <w:rPr>
          <w:rFonts w:ascii="Times New Roman" w:hAnsi="Times New Roman" w:cs="Times New Roman"/>
        </w:rPr>
        <w:t xml:space="preserve"> w formie pise</w:t>
      </w:r>
      <w:r w:rsidR="000C0134">
        <w:rPr>
          <w:rFonts w:ascii="Times New Roman" w:hAnsi="Times New Roman" w:cs="Times New Roman"/>
        </w:rPr>
        <w:t>mnej zgodę na przetwarzanie</w:t>
      </w:r>
      <w:r w:rsidR="009D35AB" w:rsidRPr="003F3A26">
        <w:rPr>
          <w:rFonts w:ascii="Times New Roman" w:hAnsi="Times New Roman" w:cs="Times New Roman"/>
        </w:rPr>
        <w:t xml:space="preserve"> </w:t>
      </w:r>
      <w:r w:rsidR="000C0134">
        <w:rPr>
          <w:rFonts w:ascii="Times New Roman" w:hAnsi="Times New Roman" w:cs="Times New Roman"/>
        </w:rPr>
        <w:t xml:space="preserve">jego </w:t>
      </w:r>
      <w:r w:rsidR="009D35AB" w:rsidRPr="003F3A26">
        <w:rPr>
          <w:rFonts w:ascii="Times New Roman" w:hAnsi="Times New Roman" w:cs="Times New Roman"/>
        </w:rPr>
        <w:t>danych osobowych</w:t>
      </w:r>
      <w:r w:rsidR="001043F7">
        <w:rPr>
          <w:rFonts w:ascii="Times New Roman" w:hAnsi="Times New Roman" w:cs="Times New Roman"/>
        </w:rPr>
        <w:t xml:space="preserve"> oraz wizerunku</w:t>
      </w:r>
      <w:r w:rsidR="009D35AB" w:rsidRPr="003F3A26">
        <w:rPr>
          <w:rFonts w:ascii="Times New Roman" w:hAnsi="Times New Roman" w:cs="Times New Roman"/>
        </w:rPr>
        <w:t xml:space="preserve"> przez </w:t>
      </w:r>
      <w:r w:rsidR="00A67D94" w:rsidRPr="003F3A26">
        <w:rPr>
          <w:rFonts w:ascii="Times New Roman" w:hAnsi="Times New Roman" w:cs="Times New Roman"/>
        </w:rPr>
        <w:t>Śląski Un</w:t>
      </w:r>
      <w:r w:rsidR="003408A0">
        <w:rPr>
          <w:rFonts w:ascii="Times New Roman" w:hAnsi="Times New Roman" w:cs="Times New Roman"/>
        </w:rPr>
        <w:t>iwersytet Medyczny w Katowicach</w:t>
      </w:r>
      <w:r w:rsidR="001043F7">
        <w:rPr>
          <w:rFonts w:ascii="Times New Roman" w:hAnsi="Times New Roman" w:cs="Times New Roman"/>
        </w:rPr>
        <w:t xml:space="preserve">, </w:t>
      </w:r>
      <w:r w:rsidR="001043F7" w:rsidRPr="003F3A26">
        <w:rPr>
          <w:rFonts w:ascii="Times New Roman" w:hAnsi="Times New Roman" w:cs="Times New Roman"/>
        </w:rPr>
        <w:t xml:space="preserve">poprzez </w:t>
      </w:r>
      <w:r w:rsidR="006B7F2C">
        <w:rPr>
          <w:rFonts w:ascii="Times New Roman" w:hAnsi="Times New Roman" w:cs="Times New Roman"/>
        </w:rPr>
        <w:t>złożenie oświadczenia stanowiącego załącznik nr 2</w:t>
      </w:r>
      <w:r w:rsidR="001043F7" w:rsidRPr="003F3A26">
        <w:rPr>
          <w:rFonts w:ascii="Times New Roman" w:hAnsi="Times New Roman" w:cs="Times New Roman"/>
        </w:rPr>
        <w:t xml:space="preserve"> do niniejszego Regulaminu</w:t>
      </w:r>
      <w:r w:rsidR="006B7F2C">
        <w:rPr>
          <w:rFonts w:ascii="Times New Roman" w:hAnsi="Times New Roman" w:cs="Times New Roman"/>
        </w:rPr>
        <w:t>.</w:t>
      </w:r>
    </w:p>
    <w:p w:rsidR="009E4ECF" w:rsidRDefault="00E80962" w:rsidP="00227C53">
      <w:pPr>
        <w:pStyle w:val="Default"/>
        <w:widowControl w:val="0"/>
        <w:numPr>
          <w:ilvl w:val="0"/>
          <w:numId w:val="12"/>
        </w:numPr>
        <w:spacing w:before="120" w:after="7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C0134">
        <w:rPr>
          <w:rFonts w:ascii="Times New Roman" w:hAnsi="Times New Roman" w:cs="Times New Roman"/>
        </w:rPr>
        <w:t>ędzia dodatkowo powinien</w:t>
      </w:r>
      <w:r w:rsidR="009D35AB" w:rsidRPr="00C35851">
        <w:rPr>
          <w:rFonts w:ascii="Times New Roman" w:hAnsi="Times New Roman" w:cs="Times New Roman"/>
        </w:rPr>
        <w:t xml:space="preserve"> posiadać </w:t>
      </w:r>
      <w:r w:rsidR="006B7F2C" w:rsidRPr="00C35851">
        <w:rPr>
          <w:rFonts w:ascii="Times New Roman" w:hAnsi="Times New Roman" w:cs="Times New Roman"/>
        </w:rPr>
        <w:t xml:space="preserve">ważne </w:t>
      </w:r>
      <w:r w:rsidR="009D35AB" w:rsidRPr="00C35851">
        <w:rPr>
          <w:rFonts w:ascii="Times New Roman" w:hAnsi="Times New Roman" w:cs="Times New Roman"/>
        </w:rPr>
        <w:t>upoważnienie do przetwarzania danych osobo</w:t>
      </w:r>
      <w:r w:rsidR="001F2E0B" w:rsidRPr="00C35851">
        <w:rPr>
          <w:rFonts w:ascii="Times New Roman" w:hAnsi="Times New Roman" w:cs="Times New Roman"/>
        </w:rPr>
        <w:t>wych</w:t>
      </w:r>
      <w:r w:rsidR="000C0134">
        <w:rPr>
          <w:rFonts w:ascii="Times New Roman" w:hAnsi="Times New Roman" w:cs="Times New Roman"/>
        </w:rPr>
        <w:t>, wydane przez Organizatora</w:t>
      </w:r>
      <w:r w:rsidR="006B7F2C" w:rsidRPr="00C35851">
        <w:rPr>
          <w:rFonts w:ascii="Times New Roman" w:hAnsi="Times New Roman" w:cs="Times New Roman"/>
        </w:rPr>
        <w:t>.</w:t>
      </w:r>
      <w:r w:rsidR="000C0134">
        <w:rPr>
          <w:rFonts w:ascii="Times New Roman" w:hAnsi="Times New Roman" w:cs="Times New Roman"/>
        </w:rPr>
        <w:t xml:space="preserve"> </w:t>
      </w:r>
      <w:r w:rsidR="006B7F2C" w:rsidRPr="00C35851">
        <w:rPr>
          <w:rFonts w:ascii="Times New Roman" w:hAnsi="Times New Roman" w:cs="Times New Roman"/>
        </w:rPr>
        <w:t>W</w:t>
      </w:r>
      <w:r w:rsidR="000C0134">
        <w:rPr>
          <w:rFonts w:ascii="Times New Roman" w:hAnsi="Times New Roman" w:cs="Times New Roman"/>
        </w:rPr>
        <w:t xml:space="preserve"> </w:t>
      </w:r>
      <w:r w:rsidR="006B7F2C" w:rsidRPr="00C35851">
        <w:rPr>
          <w:rFonts w:ascii="Times New Roman" w:hAnsi="Times New Roman" w:cs="Times New Roman"/>
        </w:rPr>
        <w:t>przypadku sędziów niebędących pracownikami SUM, do formularza zgłoszeniowego należy dołączyć uzupełnione oświadczenie, które stanowi</w:t>
      </w:r>
      <w:r w:rsidR="001F2E0B" w:rsidRPr="00C35851">
        <w:rPr>
          <w:rFonts w:ascii="Times New Roman" w:hAnsi="Times New Roman" w:cs="Times New Roman"/>
        </w:rPr>
        <w:t xml:space="preserve"> </w:t>
      </w:r>
      <w:r w:rsidR="001F2E0B" w:rsidRPr="00C35851">
        <w:rPr>
          <w:rFonts w:ascii="Times New Roman" w:hAnsi="Times New Roman" w:cs="Times New Roman"/>
          <w:color w:val="auto"/>
        </w:rPr>
        <w:t xml:space="preserve">załącznik </w:t>
      </w:r>
      <w:r w:rsidR="006B7F2C" w:rsidRPr="00C35851">
        <w:rPr>
          <w:rFonts w:ascii="Times New Roman" w:hAnsi="Times New Roman" w:cs="Times New Roman"/>
          <w:color w:val="auto"/>
        </w:rPr>
        <w:t>nr</w:t>
      </w:r>
      <w:r w:rsidR="00A91918" w:rsidRPr="00C35851">
        <w:rPr>
          <w:rFonts w:ascii="Times New Roman" w:hAnsi="Times New Roman" w:cs="Times New Roman"/>
          <w:color w:val="auto"/>
        </w:rPr>
        <w:t xml:space="preserve"> 3</w:t>
      </w:r>
      <w:r w:rsidR="00817529" w:rsidRPr="00C35851">
        <w:rPr>
          <w:rFonts w:ascii="Times New Roman" w:hAnsi="Times New Roman" w:cs="Times New Roman"/>
          <w:color w:val="auto"/>
        </w:rPr>
        <w:t xml:space="preserve"> </w:t>
      </w:r>
      <w:r w:rsidR="009D35AB" w:rsidRPr="00C35851">
        <w:rPr>
          <w:rFonts w:ascii="Times New Roman" w:hAnsi="Times New Roman" w:cs="Times New Roman"/>
        </w:rPr>
        <w:t>do niniejszego regulaminu.</w:t>
      </w:r>
    </w:p>
    <w:p w:rsidR="00C35851" w:rsidRPr="00C35851" w:rsidRDefault="00C35851" w:rsidP="00C35851">
      <w:pPr>
        <w:pStyle w:val="Default"/>
        <w:widowControl w:val="0"/>
        <w:spacing w:before="120" w:after="70"/>
        <w:jc w:val="both"/>
        <w:rPr>
          <w:rFonts w:ascii="Times New Roman" w:hAnsi="Times New Roman" w:cs="Times New Roman"/>
        </w:rPr>
      </w:pPr>
    </w:p>
    <w:p w:rsidR="009E4ECF" w:rsidRPr="00C35851" w:rsidRDefault="00C35851" w:rsidP="00C35851">
      <w:pPr>
        <w:pStyle w:val="NormalnyWeb"/>
        <w:shd w:val="clear" w:color="auto" w:fill="FFFFFF"/>
        <w:jc w:val="center"/>
        <w:rPr>
          <w:b/>
        </w:rPr>
      </w:pPr>
      <w:r w:rsidRPr="003F3A26">
        <w:rPr>
          <w:b/>
        </w:rPr>
        <w:t>§ 3</w:t>
      </w:r>
    </w:p>
    <w:p w:rsidR="009E4ECF" w:rsidRPr="003F3A26" w:rsidRDefault="009E4ECF" w:rsidP="009E4ECF">
      <w:pPr>
        <w:pStyle w:val="NormalnyWeb"/>
        <w:shd w:val="clear" w:color="auto" w:fill="FFFFFF"/>
        <w:jc w:val="center"/>
        <w:rPr>
          <w:b/>
        </w:rPr>
      </w:pPr>
      <w:r w:rsidRPr="003F3A26">
        <w:rPr>
          <w:b/>
        </w:rPr>
        <w:t>KONKURENCJE</w:t>
      </w:r>
    </w:p>
    <w:p w:rsidR="009E4ECF" w:rsidRPr="003F3A26" w:rsidRDefault="009E4ECF" w:rsidP="009E4ECF">
      <w:pPr>
        <w:pStyle w:val="NormalnyWeb"/>
        <w:shd w:val="clear" w:color="auto" w:fill="FFFFFF"/>
        <w:jc w:val="center"/>
        <w:rPr>
          <w:b/>
        </w:rPr>
      </w:pPr>
    </w:p>
    <w:p w:rsidR="000C0134" w:rsidRDefault="006C586A" w:rsidP="005F5F5E">
      <w:pPr>
        <w:pStyle w:val="Default"/>
        <w:numPr>
          <w:ilvl w:val="0"/>
          <w:numId w:val="17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3F3A26">
        <w:rPr>
          <w:rFonts w:ascii="Times New Roman" w:hAnsi="Times New Roman" w:cs="Times New Roman"/>
        </w:rPr>
        <w:t xml:space="preserve">Zawody polegać będą na wykonaniu przez uczestników </w:t>
      </w:r>
      <w:r w:rsidR="00F571FB">
        <w:rPr>
          <w:rFonts w:ascii="Times New Roman" w:hAnsi="Times New Roman" w:cs="Times New Roman"/>
        </w:rPr>
        <w:t xml:space="preserve">minimum sześciu </w:t>
      </w:r>
      <w:r w:rsidRPr="003F3A26">
        <w:rPr>
          <w:rFonts w:ascii="Times New Roman" w:hAnsi="Times New Roman" w:cs="Times New Roman"/>
        </w:rPr>
        <w:t>zadań medy</w:t>
      </w:r>
      <w:r w:rsidR="001F2E0B" w:rsidRPr="003F3A26">
        <w:rPr>
          <w:rFonts w:ascii="Times New Roman" w:hAnsi="Times New Roman" w:cs="Times New Roman"/>
        </w:rPr>
        <w:t>cznych</w:t>
      </w:r>
      <w:r w:rsidR="00491D37">
        <w:rPr>
          <w:rFonts w:ascii="Times New Roman" w:hAnsi="Times New Roman" w:cs="Times New Roman"/>
        </w:rPr>
        <w:t>,</w:t>
      </w:r>
      <w:r w:rsidR="001F2E0B" w:rsidRPr="003F3A26">
        <w:rPr>
          <w:rFonts w:ascii="Times New Roman" w:hAnsi="Times New Roman" w:cs="Times New Roman"/>
        </w:rPr>
        <w:t xml:space="preserve"> </w:t>
      </w:r>
      <w:r w:rsidRPr="003F3A26">
        <w:rPr>
          <w:rFonts w:ascii="Times New Roman" w:hAnsi="Times New Roman" w:cs="Times New Roman"/>
        </w:rPr>
        <w:t xml:space="preserve">w tym zadań teoretycznych pisanych w formie </w:t>
      </w:r>
      <w:r w:rsidR="00F571FB">
        <w:rPr>
          <w:rFonts w:ascii="Times New Roman" w:hAnsi="Times New Roman" w:cs="Times New Roman"/>
        </w:rPr>
        <w:t xml:space="preserve">testu </w:t>
      </w:r>
      <w:r w:rsidR="00491D37">
        <w:rPr>
          <w:rFonts w:ascii="Times New Roman" w:hAnsi="Times New Roman" w:cs="Times New Roman"/>
        </w:rPr>
        <w:t>e-learning</w:t>
      </w:r>
      <w:r w:rsidR="00F571FB">
        <w:rPr>
          <w:rFonts w:ascii="Times New Roman" w:hAnsi="Times New Roman" w:cs="Times New Roman"/>
        </w:rPr>
        <w:t>owego</w:t>
      </w:r>
      <w:r w:rsidR="00491D37">
        <w:rPr>
          <w:rFonts w:ascii="Times New Roman" w:hAnsi="Times New Roman" w:cs="Times New Roman"/>
        </w:rPr>
        <w:t>,</w:t>
      </w:r>
      <w:r w:rsidRPr="003F3A26">
        <w:rPr>
          <w:rFonts w:ascii="Times New Roman" w:hAnsi="Times New Roman" w:cs="Times New Roman"/>
        </w:rPr>
        <w:t xml:space="preserve"> ja</w:t>
      </w:r>
      <w:r w:rsidR="00F571FB">
        <w:rPr>
          <w:rFonts w:ascii="Times New Roman" w:hAnsi="Times New Roman" w:cs="Times New Roman"/>
        </w:rPr>
        <w:t>k i </w:t>
      </w:r>
      <w:r w:rsidR="00491D37">
        <w:rPr>
          <w:rFonts w:ascii="Times New Roman" w:hAnsi="Times New Roman" w:cs="Times New Roman"/>
        </w:rPr>
        <w:t xml:space="preserve">praktycznych </w:t>
      </w:r>
      <w:r w:rsidR="006E5EDB">
        <w:rPr>
          <w:rFonts w:ascii="Times New Roman" w:hAnsi="Times New Roman" w:cs="Times New Roman"/>
        </w:rPr>
        <w:t xml:space="preserve">w postaci </w:t>
      </w:r>
      <w:r w:rsidR="006E5EDB" w:rsidRPr="006E5EDB">
        <w:rPr>
          <w:rFonts w:ascii="Times New Roman" w:hAnsi="Times New Roman" w:cs="Times New Roman"/>
        </w:rPr>
        <w:t>symulowanych scenariuszy klinicznych wymagających współpracy całego zespołu w trakcie udzielania pomocy pacjentowi lub pacjentom</w:t>
      </w:r>
      <w:r w:rsidR="006E5EDB">
        <w:rPr>
          <w:rFonts w:ascii="Times New Roman" w:hAnsi="Times New Roman" w:cs="Times New Roman"/>
        </w:rPr>
        <w:t xml:space="preserve">, wykonywanych </w:t>
      </w:r>
      <w:r w:rsidR="006E5EDB" w:rsidRPr="003F3A26">
        <w:rPr>
          <w:rFonts w:ascii="Times New Roman" w:hAnsi="Times New Roman" w:cs="Times New Roman"/>
        </w:rPr>
        <w:t xml:space="preserve">na </w:t>
      </w:r>
      <w:r w:rsidR="005F5F5E">
        <w:rPr>
          <w:rFonts w:ascii="Times New Roman" w:hAnsi="Times New Roman" w:cs="Times New Roman"/>
        </w:rPr>
        <w:t>trenażerach, fantomach,</w:t>
      </w:r>
      <w:r w:rsidR="006E5EDB">
        <w:rPr>
          <w:rFonts w:ascii="Times New Roman" w:hAnsi="Times New Roman" w:cs="Times New Roman"/>
        </w:rPr>
        <w:t> </w:t>
      </w:r>
      <w:r w:rsidR="006E5EDB" w:rsidRPr="003F3A26">
        <w:rPr>
          <w:rFonts w:ascii="Times New Roman" w:hAnsi="Times New Roman" w:cs="Times New Roman"/>
        </w:rPr>
        <w:t>symulatorach wysokiej wierności</w:t>
      </w:r>
      <w:r w:rsidR="005F5F5E">
        <w:rPr>
          <w:rFonts w:ascii="Times New Roman" w:hAnsi="Times New Roman" w:cs="Times New Roman"/>
        </w:rPr>
        <w:t xml:space="preserve"> </w:t>
      </w:r>
      <w:r w:rsidR="005F5F5E" w:rsidRPr="005F5F5E">
        <w:rPr>
          <w:rFonts w:ascii="Times New Roman" w:hAnsi="Times New Roman" w:cs="Times New Roman"/>
        </w:rPr>
        <w:t xml:space="preserve">i </w:t>
      </w:r>
      <w:r w:rsidR="005F5F5E">
        <w:rPr>
          <w:rFonts w:ascii="Times New Roman" w:hAnsi="Times New Roman" w:cs="Times New Roman"/>
        </w:rPr>
        <w:t xml:space="preserve">przy udziale </w:t>
      </w:r>
      <w:r w:rsidR="005F5F5E" w:rsidRPr="005F5F5E">
        <w:rPr>
          <w:rFonts w:ascii="Times New Roman" w:hAnsi="Times New Roman" w:cs="Times New Roman"/>
        </w:rPr>
        <w:t>pacjentów symulowanych</w:t>
      </w:r>
      <w:r w:rsidR="005F5F5E">
        <w:rPr>
          <w:rFonts w:ascii="Times New Roman" w:hAnsi="Times New Roman" w:cs="Times New Roman"/>
        </w:rPr>
        <w:t xml:space="preserve"> oraz pozorantów</w:t>
      </w:r>
      <w:r w:rsidR="006E5EDB">
        <w:rPr>
          <w:rFonts w:ascii="Times New Roman" w:hAnsi="Times New Roman" w:cs="Times New Roman"/>
        </w:rPr>
        <w:t>.</w:t>
      </w:r>
    </w:p>
    <w:p w:rsidR="00F571FB" w:rsidRPr="00F571FB" w:rsidRDefault="00F571FB" w:rsidP="00227C53">
      <w:pPr>
        <w:pStyle w:val="Default"/>
        <w:numPr>
          <w:ilvl w:val="0"/>
          <w:numId w:val="17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3F3A26">
        <w:rPr>
          <w:rFonts w:ascii="Times New Roman" w:hAnsi="Times New Roman" w:cs="Times New Roman"/>
        </w:rPr>
        <w:t>Zawody będą trwać dwa dni. Zw</w:t>
      </w:r>
      <w:r>
        <w:rPr>
          <w:rFonts w:ascii="Times New Roman" w:hAnsi="Times New Roman" w:cs="Times New Roman"/>
        </w:rPr>
        <w:t>ycięzcą zawodów zostanie zespół,</w:t>
      </w:r>
      <w:r w:rsidRPr="003F3A26">
        <w:rPr>
          <w:rFonts w:ascii="Times New Roman" w:hAnsi="Times New Roman" w:cs="Times New Roman"/>
        </w:rPr>
        <w:t xml:space="preserve"> który w </w:t>
      </w:r>
      <w:r>
        <w:rPr>
          <w:rFonts w:ascii="Times New Roman" w:hAnsi="Times New Roman" w:cs="Times New Roman"/>
        </w:rPr>
        <w:t>toku dwu</w:t>
      </w:r>
      <w:r w:rsidRPr="003F3A26">
        <w:rPr>
          <w:rFonts w:ascii="Times New Roman" w:hAnsi="Times New Roman" w:cs="Times New Roman"/>
        </w:rPr>
        <w:t>dniowej rywalizacji zdobędzie największą liczbę punktów.</w:t>
      </w:r>
    </w:p>
    <w:p w:rsidR="00F571FB" w:rsidRDefault="003A37C0" w:rsidP="00227C53">
      <w:pPr>
        <w:pStyle w:val="Default"/>
        <w:numPr>
          <w:ilvl w:val="0"/>
          <w:numId w:val="17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P</w:t>
      </w:r>
      <w:r w:rsidR="00F571FB" w:rsidRPr="000C0134">
        <w:rPr>
          <w:rFonts w:ascii="Times New Roman" w:hAnsi="Times New Roman" w:cs="Times New Roman"/>
        </w:rPr>
        <w:t>rogram zawodów</w:t>
      </w:r>
      <w:r w:rsidR="00F571FB" w:rsidRPr="000C0134">
        <w:rPr>
          <w:rFonts w:ascii="Times New Roman" w:hAnsi="Times New Roman" w:cs="Times New Roman"/>
          <w:color w:val="auto"/>
        </w:rPr>
        <w:t xml:space="preserve"> zostanie </w:t>
      </w:r>
      <w:r w:rsidR="00F571FB">
        <w:rPr>
          <w:rFonts w:ascii="Times New Roman" w:hAnsi="Times New Roman" w:cs="Times New Roman"/>
          <w:color w:val="auto"/>
        </w:rPr>
        <w:t>ogłoszony</w:t>
      </w:r>
      <w:r w:rsidR="00F571FB" w:rsidRPr="000C0134">
        <w:rPr>
          <w:rFonts w:ascii="Times New Roman" w:hAnsi="Times New Roman" w:cs="Times New Roman"/>
          <w:color w:val="auto"/>
        </w:rPr>
        <w:t xml:space="preserve"> na </w:t>
      </w:r>
      <w:r w:rsidR="00F571FB">
        <w:rPr>
          <w:rFonts w:ascii="Times New Roman" w:hAnsi="Times New Roman" w:cs="Times New Roman"/>
          <w:color w:val="auto"/>
        </w:rPr>
        <w:t>co najmniej trzy</w:t>
      </w:r>
      <w:r w:rsidR="00F571FB" w:rsidRPr="000C0134">
        <w:rPr>
          <w:rFonts w:ascii="Times New Roman" w:hAnsi="Times New Roman" w:cs="Times New Roman"/>
          <w:color w:val="auto"/>
        </w:rPr>
        <w:t xml:space="preserve"> tygodnie przed rozpoczęciem Zawodów</w:t>
      </w:r>
      <w:r w:rsidR="00F571FB">
        <w:rPr>
          <w:rFonts w:ascii="Times New Roman" w:hAnsi="Times New Roman" w:cs="Times New Roman"/>
          <w:color w:val="auto"/>
        </w:rPr>
        <w:t>.</w:t>
      </w:r>
    </w:p>
    <w:p w:rsidR="006C586A" w:rsidRPr="00227C53" w:rsidRDefault="00227C53" w:rsidP="00227C53">
      <w:pPr>
        <w:pStyle w:val="Default"/>
        <w:numPr>
          <w:ilvl w:val="0"/>
          <w:numId w:val="17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S</w:t>
      </w:r>
      <w:r w:rsidR="000C0134" w:rsidRPr="00F571FB">
        <w:rPr>
          <w:rFonts w:ascii="Times New Roman" w:hAnsi="Times New Roman" w:cs="Times New Roman"/>
        </w:rPr>
        <w:t>kład Komisji S</w:t>
      </w:r>
      <w:r w:rsidR="006C586A" w:rsidRPr="00F571FB">
        <w:rPr>
          <w:rFonts w:ascii="Times New Roman" w:hAnsi="Times New Roman" w:cs="Times New Roman"/>
        </w:rPr>
        <w:t>ędziowskiej</w:t>
      </w:r>
      <w:r w:rsidR="007C18AC">
        <w:rPr>
          <w:rFonts w:ascii="Times New Roman" w:hAnsi="Times New Roman" w:cs="Times New Roman"/>
        </w:rPr>
        <w:t>, w tym podział na zespoły sędziowskie</w:t>
      </w:r>
      <w:r w:rsidR="006C586A" w:rsidRPr="00F571FB">
        <w:rPr>
          <w:rFonts w:ascii="Times New Roman" w:hAnsi="Times New Roman" w:cs="Times New Roman"/>
        </w:rPr>
        <w:t xml:space="preserve"> zostan</w:t>
      </w:r>
      <w:r>
        <w:rPr>
          <w:rFonts w:ascii="Times New Roman" w:hAnsi="Times New Roman" w:cs="Times New Roman"/>
        </w:rPr>
        <w:t>ie</w:t>
      </w:r>
      <w:r w:rsidR="006C586A" w:rsidRPr="00F571FB">
        <w:rPr>
          <w:rFonts w:ascii="Times New Roman" w:hAnsi="Times New Roman" w:cs="Times New Roman"/>
        </w:rPr>
        <w:t xml:space="preserve"> ogłoszon</w:t>
      </w:r>
      <w:r>
        <w:rPr>
          <w:rFonts w:ascii="Times New Roman" w:hAnsi="Times New Roman" w:cs="Times New Roman"/>
        </w:rPr>
        <w:t>y</w:t>
      </w:r>
      <w:r w:rsidR="006C586A" w:rsidRPr="00F571FB">
        <w:rPr>
          <w:rFonts w:ascii="Times New Roman" w:hAnsi="Times New Roman" w:cs="Times New Roman"/>
        </w:rPr>
        <w:t xml:space="preserve"> przez Organizatora podczas </w:t>
      </w:r>
      <w:r w:rsidR="000C0134" w:rsidRPr="00F571FB">
        <w:rPr>
          <w:rFonts w:ascii="Times New Roman" w:hAnsi="Times New Roman" w:cs="Times New Roman"/>
        </w:rPr>
        <w:t>otwarcia</w:t>
      </w:r>
      <w:r w:rsidR="00F571FB" w:rsidRPr="00F571FB">
        <w:rPr>
          <w:rFonts w:ascii="Times New Roman" w:hAnsi="Times New Roman" w:cs="Times New Roman"/>
        </w:rPr>
        <w:t xml:space="preserve"> Zawodów.</w:t>
      </w:r>
    </w:p>
    <w:p w:rsidR="00227C53" w:rsidRDefault="00227C53" w:rsidP="00227C53">
      <w:pPr>
        <w:pStyle w:val="Default"/>
        <w:numPr>
          <w:ilvl w:val="0"/>
          <w:numId w:val="17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Szczegółowe z</w:t>
      </w:r>
      <w:r w:rsidRPr="003F3A26">
        <w:rPr>
          <w:rFonts w:ascii="Times New Roman" w:hAnsi="Times New Roman" w:cs="Times New Roman"/>
        </w:rPr>
        <w:t xml:space="preserve">asady przeprowadzania </w:t>
      </w:r>
      <w:r w:rsidRPr="003F3A26">
        <w:rPr>
          <w:rFonts w:ascii="Times New Roman" w:hAnsi="Times New Roman" w:cs="Times New Roman"/>
          <w:color w:val="auto"/>
        </w:rPr>
        <w:t xml:space="preserve">testu oraz zadań medycznych, zostaną przedstawione </w:t>
      </w:r>
      <w:r>
        <w:rPr>
          <w:rFonts w:ascii="Times New Roman" w:hAnsi="Times New Roman" w:cs="Times New Roman"/>
          <w:color w:val="auto"/>
        </w:rPr>
        <w:t xml:space="preserve">każdemu </w:t>
      </w:r>
      <w:r w:rsidR="00600F35">
        <w:rPr>
          <w:rFonts w:ascii="Times New Roman" w:hAnsi="Times New Roman" w:cs="Times New Roman"/>
          <w:color w:val="auto"/>
        </w:rPr>
        <w:t>z</w:t>
      </w:r>
      <w:r w:rsidRPr="003F3A26">
        <w:rPr>
          <w:rFonts w:ascii="Times New Roman" w:hAnsi="Times New Roman" w:cs="Times New Roman"/>
          <w:color w:val="auto"/>
        </w:rPr>
        <w:t>espołowi bezpo</w:t>
      </w:r>
      <w:r>
        <w:rPr>
          <w:rFonts w:ascii="Times New Roman" w:hAnsi="Times New Roman" w:cs="Times New Roman"/>
          <w:color w:val="auto"/>
        </w:rPr>
        <w:t xml:space="preserve">średnio przed rozpoczęciem każdego zadania, </w:t>
      </w:r>
      <w:r>
        <w:rPr>
          <w:rFonts w:ascii="Times New Roman" w:hAnsi="Times New Roman" w:cs="Times New Roman"/>
        </w:rPr>
        <w:t>a </w:t>
      </w:r>
      <w:r w:rsidRPr="003F3A26">
        <w:rPr>
          <w:rFonts w:ascii="Times New Roman" w:hAnsi="Times New Roman" w:cs="Times New Roman"/>
        </w:rPr>
        <w:t>ewentualne wątpliwości mogą zostać wyjaśnione przez sędziego na wniosek kierownika zespołu przed rozpoczęciem konkurencji.</w:t>
      </w:r>
    </w:p>
    <w:p w:rsidR="005F5F5E" w:rsidRPr="00227C53" w:rsidRDefault="005F5F5E" w:rsidP="005F5F5E">
      <w:pPr>
        <w:pStyle w:val="Default"/>
        <w:numPr>
          <w:ilvl w:val="0"/>
          <w:numId w:val="17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227C53">
        <w:rPr>
          <w:rFonts w:ascii="Times New Roman" w:hAnsi="Times New Roman" w:cs="Times New Roman"/>
        </w:rPr>
        <w:t>Na każdym stanowi</w:t>
      </w:r>
      <w:r>
        <w:rPr>
          <w:rFonts w:ascii="Times New Roman" w:hAnsi="Times New Roman" w:cs="Times New Roman"/>
        </w:rPr>
        <w:t>sku zespół jest oceniany przez sędziów.</w:t>
      </w:r>
    </w:p>
    <w:p w:rsidR="00227C53" w:rsidRPr="005F5F5E" w:rsidRDefault="00227C53" w:rsidP="00227C53">
      <w:pPr>
        <w:pStyle w:val="Default"/>
        <w:numPr>
          <w:ilvl w:val="0"/>
          <w:numId w:val="17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227C53">
        <w:rPr>
          <w:rFonts w:ascii="Times New Roman" w:hAnsi="Times New Roman" w:cs="Times New Roman"/>
        </w:rPr>
        <w:t>Konkurencje medyczne będą oceniane na podsta</w:t>
      </w:r>
      <w:r>
        <w:rPr>
          <w:rFonts w:ascii="Times New Roman" w:hAnsi="Times New Roman" w:cs="Times New Roman"/>
        </w:rPr>
        <w:t>wie obowiązujących standardów i </w:t>
      </w:r>
      <w:r w:rsidRPr="00227C53">
        <w:rPr>
          <w:rFonts w:ascii="Times New Roman" w:hAnsi="Times New Roman" w:cs="Times New Roman"/>
        </w:rPr>
        <w:t>aktualnej wiedzy medycznej.</w:t>
      </w:r>
    </w:p>
    <w:p w:rsidR="005F5F5E" w:rsidRPr="005F5F5E" w:rsidRDefault="005F5F5E" w:rsidP="005F5F5E">
      <w:pPr>
        <w:pStyle w:val="Default"/>
        <w:numPr>
          <w:ilvl w:val="0"/>
          <w:numId w:val="17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227C53">
        <w:rPr>
          <w:rFonts w:ascii="Times New Roman" w:hAnsi="Times New Roman" w:cs="Times New Roman"/>
        </w:rPr>
        <w:t>Zespoły zobowiązan</w:t>
      </w:r>
      <w:r>
        <w:rPr>
          <w:rFonts w:ascii="Times New Roman" w:hAnsi="Times New Roman" w:cs="Times New Roman"/>
        </w:rPr>
        <w:t>e są do przestrzegania poleceń s</w:t>
      </w:r>
      <w:r w:rsidRPr="00227C53">
        <w:rPr>
          <w:rFonts w:ascii="Times New Roman" w:hAnsi="Times New Roman" w:cs="Times New Roman"/>
        </w:rPr>
        <w:t xml:space="preserve">ędziów. </w:t>
      </w:r>
    </w:p>
    <w:p w:rsidR="00137329" w:rsidRPr="00137329" w:rsidRDefault="00137329" w:rsidP="00137329">
      <w:pPr>
        <w:pStyle w:val="Default"/>
        <w:numPr>
          <w:ilvl w:val="0"/>
          <w:numId w:val="17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137329">
        <w:rPr>
          <w:rFonts w:ascii="Times New Roman" w:hAnsi="Times New Roman" w:cs="Times New Roman"/>
          <w:color w:val="auto"/>
        </w:rPr>
        <w:t xml:space="preserve">Każdy zespół otrzyma numer startowy wylosowany podczas </w:t>
      </w:r>
      <w:r>
        <w:rPr>
          <w:rFonts w:ascii="Times New Roman" w:hAnsi="Times New Roman" w:cs="Times New Roman"/>
          <w:color w:val="auto"/>
        </w:rPr>
        <w:t>otwarcia Z</w:t>
      </w:r>
      <w:r w:rsidRPr="00137329">
        <w:rPr>
          <w:rFonts w:ascii="Times New Roman" w:hAnsi="Times New Roman" w:cs="Times New Roman"/>
          <w:color w:val="auto"/>
        </w:rPr>
        <w:t>awodów.</w:t>
      </w:r>
    </w:p>
    <w:p w:rsidR="00137329" w:rsidRDefault="00137329" w:rsidP="00137329">
      <w:pPr>
        <w:pStyle w:val="Default"/>
        <w:numPr>
          <w:ilvl w:val="0"/>
          <w:numId w:val="17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137329">
        <w:rPr>
          <w:rFonts w:ascii="Times New Roman" w:hAnsi="Times New Roman" w:cs="Times New Roman"/>
          <w:color w:val="auto"/>
        </w:rPr>
        <w:lastRenderedPageBreak/>
        <w:t xml:space="preserve">Uczestnicy mają obowiązek posiadana przy sobie identyfikatora (otrzymanego od Organizatora), zarówno podczas zadań jak i imprez towarzyszących zadaniom. Uczestnik, który nie okaże identyfikatora sędziemu przed rozpoczęciem zadania, może zostać </w:t>
      </w:r>
      <w:r>
        <w:rPr>
          <w:rFonts w:ascii="Times New Roman" w:hAnsi="Times New Roman" w:cs="Times New Roman"/>
          <w:color w:val="auto"/>
        </w:rPr>
        <w:t>wykluczony z udziału w zadaniu.</w:t>
      </w:r>
    </w:p>
    <w:p w:rsidR="005F5F5E" w:rsidRPr="005F5F5E" w:rsidRDefault="005F5F5E" w:rsidP="005F5F5E">
      <w:pPr>
        <w:pStyle w:val="Default"/>
        <w:numPr>
          <w:ilvl w:val="0"/>
          <w:numId w:val="17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F5F5E">
        <w:rPr>
          <w:rFonts w:ascii="Times New Roman" w:hAnsi="Times New Roman" w:cs="Times New Roman"/>
          <w:color w:val="auto"/>
        </w:rPr>
        <w:t>Każdy członek zespołu musi posiadać medyczne ubranie robocze i obuwie zamienne</w:t>
      </w:r>
      <w:r w:rsidR="007C18AC">
        <w:rPr>
          <w:rFonts w:ascii="Times New Roman" w:hAnsi="Times New Roman" w:cs="Times New Roman"/>
          <w:color w:val="auto"/>
        </w:rPr>
        <w:t>.</w:t>
      </w:r>
      <w:r w:rsidRPr="005F5F5E">
        <w:rPr>
          <w:rFonts w:ascii="Times New Roman" w:hAnsi="Times New Roman" w:cs="Times New Roman"/>
          <w:color w:val="auto"/>
        </w:rPr>
        <w:t xml:space="preserve"> Nieposiadanie któregoś z powyższych elementów stroju przez któregokolwiek członka zespołu powoduje niedopuszczenie do zadania</w:t>
      </w:r>
      <w:r w:rsidR="007C18AC">
        <w:rPr>
          <w:rFonts w:ascii="Times New Roman" w:hAnsi="Times New Roman" w:cs="Times New Roman"/>
          <w:color w:val="auto"/>
        </w:rPr>
        <w:t>.</w:t>
      </w:r>
    </w:p>
    <w:p w:rsidR="005F5F5E" w:rsidRPr="00137329" w:rsidRDefault="005F5F5E" w:rsidP="005F5F5E">
      <w:pPr>
        <w:pStyle w:val="Default"/>
        <w:numPr>
          <w:ilvl w:val="0"/>
          <w:numId w:val="17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F5F5E">
        <w:rPr>
          <w:rFonts w:ascii="Times New Roman" w:hAnsi="Times New Roman" w:cs="Times New Roman"/>
          <w:color w:val="auto"/>
        </w:rPr>
        <w:t>W czasie wykonywania zadań zabrania się zespołom kor</w:t>
      </w:r>
      <w:r>
        <w:rPr>
          <w:rFonts w:ascii="Times New Roman" w:hAnsi="Times New Roman" w:cs="Times New Roman"/>
          <w:color w:val="auto"/>
        </w:rPr>
        <w:t>zystania ze środków łączności w </w:t>
      </w:r>
      <w:r w:rsidRPr="005F5F5E">
        <w:rPr>
          <w:rFonts w:ascii="Times New Roman" w:hAnsi="Times New Roman" w:cs="Times New Roman"/>
          <w:color w:val="auto"/>
        </w:rPr>
        <w:t>postaci telefonów, radiostacji, pagerów, krótkofalówek oraz wszelkich innych urządzeń służących do komunikacji (z wyłączeniem stosowanych w celu wykonania zadania). Korzystanie z w/w środków łączności oznaczać będzie dyskwalifikację zespołu.</w:t>
      </w:r>
    </w:p>
    <w:p w:rsidR="00227C53" w:rsidRPr="00227C53" w:rsidRDefault="006C586A" w:rsidP="00227C53">
      <w:pPr>
        <w:pStyle w:val="Default"/>
        <w:numPr>
          <w:ilvl w:val="0"/>
          <w:numId w:val="17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227C53">
        <w:rPr>
          <w:rFonts w:ascii="Times New Roman" w:hAnsi="Times New Roman" w:cs="Times New Roman"/>
        </w:rPr>
        <w:t>W trakcie konkurencji medycznej, w obszarze jej wykonywania, mogą przebywać j</w:t>
      </w:r>
      <w:r w:rsidR="00227C53">
        <w:rPr>
          <w:rFonts w:ascii="Times New Roman" w:hAnsi="Times New Roman" w:cs="Times New Roman"/>
        </w:rPr>
        <w:t xml:space="preserve">edynie osoby dopuszczone przez </w:t>
      </w:r>
      <w:r w:rsidR="00600F35">
        <w:rPr>
          <w:rFonts w:ascii="Times New Roman" w:hAnsi="Times New Roman" w:cs="Times New Roman"/>
        </w:rPr>
        <w:t>s</w:t>
      </w:r>
      <w:r w:rsidRPr="00227C53">
        <w:rPr>
          <w:rFonts w:ascii="Times New Roman" w:hAnsi="Times New Roman" w:cs="Times New Roman"/>
        </w:rPr>
        <w:t>ędzi</w:t>
      </w:r>
      <w:r w:rsidR="00227C53">
        <w:rPr>
          <w:rFonts w:ascii="Times New Roman" w:hAnsi="Times New Roman" w:cs="Times New Roman"/>
        </w:rPr>
        <w:t>ów.</w:t>
      </w:r>
    </w:p>
    <w:p w:rsidR="009E4ECF" w:rsidRPr="00D6651A" w:rsidRDefault="006C586A" w:rsidP="00227C53">
      <w:pPr>
        <w:pStyle w:val="Default"/>
        <w:numPr>
          <w:ilvl w:val="0"/>
          <w:numId w:val="17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227C53">
        <w:rPr>
          <w:rFonts w:ascii="Times New Roman" w:hAnsi="Times New Roman" w:cs="Times New Roman"/>
        </w:rPr>
        <w:t>W miejscu rozgrywania konkurencji nie wolno przebywać zawodnikom, którzy w tym czasie nie wykonują danej konkurencji medycznej.</w:t>
      </w:r>
    </w:p>
    <w:p w:rsidR="00D6651A" w:rsidRPr="00227C53" w:rsidRDefault="00D6651A" w:rsidP="00D6651A">
      <w:pPr>
        <w:pStyle w:val="Default"/>
        <w:numPr>
          <w:ilvl w:val="0"/>
          <w:numId w:val="17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6651A">
        <w:rPr>
          <w:rFonts w:ascii="Times New Roman" w:hAnsi="Times New Roman" w:cs="Times New Roman"/>
          <w:color w:val="auto"/>
        </w:rPr>
        <w:t>Sędzia mo</w:t>
      </w:r>
      <w:r>
        <w:rPr>
          <w:rFonts w:ascii="Times New Roman" w:hAnsi="Times New Roman" w:cs="Times New Roman"/>
          <w:color w:val="auto"/>
        </w:rPr>
        <w:t>że</w:t>
      </w:r>
      <w:r w:rsidRPr="00D6651A">
        <w:rPr>
          <w:rFonts w:ascii="Times New Roman" w:hAnsi="Times New Roman" w:cs="Times New Roman"/>
          <w:color w:val="auto"/>
        </w:rPr>
        <w:t xml:space="preserve"> przerwać wykonywanie zadania i wykluczyć zespół z konkurencji jeśli postępowanie zespołu narusza zasady bezpieczeństwa lub może prowadzić do uszkodzen</w:t>
      </w:r>
      <w:r>
        <w:rPr>
          <w:rFonts w:ascii="Times New Roman" w:hAnsi="Times New Roman" w:cs="Times New Roman"/>
          <w:color w:val="auto"/>
        </w:rPr>
        <w:t>ia sprzętu będącego własnością O</w:t>
      </w:r>
      <w:r w:rsidRPr="00D6651A">
        <w:rPr>
          <w:rFonts w:ascii="Times New Roman" w:hAnsi="Times New Roman" w:cs="Times New Roman"/>
          <w:color w:val="auto"/>
        </w:rPr>
        <w:t>rganizatora</w:t>
      </w:r>
      <w:r>
        <w:rPr>
          <w:rFonts w:ascii="Times New Roman" w:hAnsi="Times New Roman" w:cs="Times New Roman"/>
          <w:color w:val="auto"/>
        </w:rPr>
        <w:t>.</w:t>
      </w:r>
    </w:p>
    <w:p w:rsidR="00B06501" w:rsidRDefault="00B06501" w:rsidP="006C586A">
      <w:pPr>
        <w:pStyle w:val="Default"/>
        <w:spacing w:after="70"/>
        <w:rPr>
          <w:rFonts w:ascii="Times New Roman" w:hAnsi="Times New Roman" w:cs="Times New Roman"/>
        </w:rPr>
      </w:pPr>
    </w:p>
    <w:p w:rsidR="00D426E4" w:rsidRPr="00D426E4" w:rsidRDefault="00D426E4" w:rsidP="00D426E4">
      <w:pPr>
        <w:pStyle w:val="Default"/>
        <w:spacing w:after="70"/>
        <w:jc w:val="center"/>
        <w:rPr>
          <w:rFonts w:ascii="Times New Roman" w:hAnsi="Times New Roman" w:cs="Times New Roman"/>
          <w:b/>
        </w:rPr>
      </w:pPr>
      <w:r w:rsidRPr="003F3A26">
        <w:rPr>
          <w:rFonts w:ascii="Times New Roman" w:hAnsi="Times New Roman" w:cs="Times New Roman"/>
          <w:b/>
        </w:rPr>
        <w:t>§ 4</w:t>
      </w:r>
    </w:p>
    <w:p w:rsidR="009E4ECF" w:rsidRDefault="009E4ECF" w:rsidP="00D426E4">
      <w:pPr>
        <w:pStyle w:val="Default"/>
        <w:spacing w:after="70"/>
        <w:jc w:val="center"/>
        <w:rPr>
          <w:rFonts w:ascii="Times New Roman" w:hAnsi="Times New Roman" w:cs="Times New Roman"/>
          <w:b/>
        </w:rPr>
      </w:pPr>
      <w:r w:rsidRPr="003F3A26">
        <w:rPr>
          <w:rFonts w:ascii="Times New Roman" w:hAnsi="Times New Roman" w:cs="Times New Roman"/>
          <w:b/>
        </w:rPr>
        <w:t>ZASADY OCENY</w:t>
      </w:r>
    </w:p>
    <w:p w:rsidR="004625F4" w:rsidRPr="003F3A26" w:rsidRDefault="004625F4" w:rsidP="004625F4">
      <w:pPr>
        <w:pStyle w:val="Default"/>
        <w:jc w:val="center"/>
        <w:rPr>
          <w:rFonts w:ascii="Times New Roman" w:hAnsi="Times New Roman" w:cs="Times New Roman"/>
          <w:b/>
        </w:rPr>
      </w:pPr>
    </w:p>
    <w:p w:rsidR="009E4ECF" w:rsidRPr="003F3A26" w:rsidRDefault="009E4ECF" w:rsidP="009E4ECF">
      <w:pPr>
        <w:pStyle w:val="Default"/>
        <w:numPr>
          <w:ilvl w:val="0"/>
          <w:numId w:val="5"/>
        </w:numPr>
        <w:spacing w:after="70"/>
        <w:ind w:left="426" w:hanging="426"/>
        <w:jc w:val="both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</w:rPr>
        <w:t xml:space="preserve">Zasady oceny każdej konkurencji medycznej będą podane uczestnikom przed jej rozpoczęciem. </w:t>
      </w:r>
    </w:p>
    <w:p w:rsidR="009E4ECF" w:rsidRPr="003F3A26" w:rsidRDefault="009E4ECF" w:rsidP="009E4ECF">
      <w:pPr>
        <w:pStyle w:val="Default"/>
        <w:numPr>
          <w:ilvl w:val="0"/>
          <w:numId w:val="5"/>
        </w:numPr>
        <w:spacing w:after="70"/>
        <w:ind w:left="426" w:hanging="426"/>
        <w:jc w:val="both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</w:rPr>
        <w:t>Na wykonanie konkurencji medycznej zespół ma wyznaczony czas, o którym zostanie poinformowany przed jej rozpoczęciem. Jeżeli przed upływem wyznaczonego czasu zespół uzna, że wykonał wszystkie czynności, jakie należało wykonać w danym przypadku, może zakończyć konkurencję na wła</w:t>
      </w:r>
      <w:r w:rsidR="00600F35">
        <w:rPr>
          <w:rFonts w:ascii="Times New Roman" w:hAnsi="Times New Roman" w:cs="Times New Roman"/>
        </w:rPr>
        <w:t>sne życzenie, informując o tym s</w:t>
      </w:r>
      <w:r w:rsidRPr="003F3A26">
        <w:rPr>
          <w:rFonts w:ascii="Times New Roman" w:hAnsi="Times New Roman" w:cs="Times New Roman"/>
        </w:rPr>
        <w:t xml:space="preserve">ędziego. </w:t>
      </w:r>
    </w:p>
    <w:p w:rsidR="009E4ECF" w:rsidRPr="003F3A26" w:rsidRDefault="009E4ECF" w:rsidP="009E4ECF">
      <w:pPr>
        <w:pStyle w:val="Default"/>
        <w:numPr>
          <w:ilvl w:val="0"/>
          <w:numId w:val="5"/>
        </w:numPr>
        <w:spacing w:after="70"/>
        <w:ind w:left="426" w:hanging="426"/>
        <w:jc w:val="both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</w:rPr>
        <w:t>Po upływie czasu, na polecenie sędziego, zespół ma obowiązek niezwłocznie opuścić miejsce wykonywania</w:t>
      </w:r>
      <w:r w:rsidR="00B06501" w:rsidRPr="003F3A26">
        <w:rPr>
          <w:rFonts w:ascii="Times New Roman" w:hAnsi="Times New Roman" w:cs="Times New Roman"/>
        </w:rPr>
        <w:t xml:space="preserve"> konkurencji.</w:t>
      </w:r>
    </w:p>
    <w:p w:rsidR="009E4ECF" w:rsidRPr="003F3A26" w:rsidRDefault="009E4ECF" w:rsidP="009E4ECF">
      <w:pPr>
        <w:pStyle w:val="Default"/>
        <w:numPr>
          <w:ilvl w:val="0"/>
          <w:numId w:val="5"/>
        </w:numPr>
        <w:spacing w:after="70"/>
        <w:ind w:left="426" w:hanging="426"/>
        <w:jc w:val="both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</w:rPr>
        <w:t>Punktacja Zawodów opierać się będzie na podstawie formularzy oceny, wypełnianych przez sędziów po każdej konkurencji. Po z</w:t>
      </w:r>
      <w:r w:rsidR="00F807F6">
        <w:rPr>
          <w:rFonts w:ascii="Times New Roman" w:hAnsi="Times New Roman" w:cs="Times New Roman"/>
        </w:rPr>
        <w:t>akończeniu każdego etapu Zawodów, sędziowie w </w:t>
      </w:r>
      <w:r w:rsidRPr="003F3A26">
        <w:rPr>
          <w:rFonts w:ascii="Times New Roman" w:hAnsi="Times New Roman" w:cs="Times New Roman"/>
        </w:rPr>
        <w:t>porozumieniu ze sobą wypeł</w:t>
      </w:r>
      <w:r w:rsidR="00F807F6">
        <w:rPr>
          <w:rFonts w:ascii="Times New Roman" w:hAnsi="Times New Roman" w:cs="Times New Roman"/>
        </w:rPr>
        <w:t>niają zbiorczy formularz oceny.</w:t>
      </w:r>
    </w:p>
    <w:p w:rsidR="00F807F6" w:rsidRDefault="00F807F6" w:rsidP="009E4ECF">
      <w:pPr>
        <w:pStyle w:val="Default"/>
        <w:numPr>
          <w:ilvl w:val="0"/>
          <w:numId w:val="5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Podczas spotkania organizacyjnego sędziów przed rozpoczęciem </w:t>
      </w:r>
      <w:r w:rsidR="009E4ECF" w:rsidRPr="003F3A26">
        <w:rPr>
          <w:rFonts w:ascii="Times New Roman" w:hAnsi="Times New Roman" w:cs="Times New Roman"/>
          <w:color w:val="auto"/>
        </w:rPr>
        <w:t xml:space="preserve">wszystkich konkurencji medycznych </w:t>
      </w:r>
      <w:r>
        <w:rPr>
          <w:rFonts w:ascii="Times New Roman" w:hAnsi="Times New Roman" w:cs="Times New Roman"/>
          <w:color w:val="auto"/>
        </w:rPr>
        <w:t>zostanie</w:t>
      </w:r>
      <w:r w:rsidR="009E4ECF" w:rsidRPr="003F3A26">
        <w:rPr>
          <w:rFonts w:ascii="Times New Roman" w:hAnsi="Times New Roman" w:cs="Times New Roman"/>
          <w:color w:val="auto"/>
        </w:rPr>
        <w:t xml:space="preserve"> omówione prawidłowe postępowanie założone przez twórców scenariuszy</w:t>
      </w:r>
      <w:r>
        <w:rPr>
          <w:rFonts w:ascii="Times New Roman" w:hAnsi="Times New Roman" w:cs="Times New Roman"/>
          <w:color w:val="auto"/>
        </w:rPr>
        <w:t>.</w:t>
      </w:r>
    </w:p>
    <w:p w:rsidR="009E4ECF" w:rsidRPr="003F3A26" w:rsidRDefault="00F807F6" w:rsidP="009E4ECF">
      <w:pPr>
        <w:pStyle w:val="Default"/>
        <w:numPr>
          <w:ilvl w:val="0"/>
          <w:numId w:val="5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Podczas podsumowania zawodów, po zakończeniu wszystkich konkurencji, poza prawidłowym postępowaniem, zostaną dodatkowo omówione najczęściej popełniane błędy.</w:t>
      </w:r>
    </w:p>
    <w:p w:rsidR="00F807F6" w:rsidRDefault="009E4ECF" w:rsidP="00F807F6">
      <w:pPr>
        <w:pStyle w:val="Default"/>
        <w:numPr>
          <w:ilvl w:val="0"/>
          <w:numId w:val="5"/>
        </w:numPr>
        <w:spacing w:after="70"/>
        <w:ind w:left="426" w:hanging="426"/>
        <w:jc w:val="both"/>
        <w:rPr>
          <w:rFonts w:ascii="Times New Roman" w:hAnsi="Times New Roman" w:cs="Times New Roman"/>
          <w:b/>
        </w:rPr>
      </w:pPr>
      <w:r w:rsidRPr="003F3A26">
        <w:rPr>
          <w:rFonts w:ascii="Times New Roman" w:hAnsi="Times New Roman" w:cs="Times New Roman"/>
        </w:rPr>
        <w:t xml:space="preserve">W razie zastrzeżeń co do oceny wykonanych konkurencji medycznych, </w:t>
      </w:r>
      <w:r w:rsidR="00F807F6">
        <w:rPr>
          <w:rFonts w:ascii="Times New Roman" w:hAnsi="Times New Roman" w:cs="Times New Roman"/>
        </w:rPr>
        <w:t xml:space="preserve">kierownik </w:t>
      </w:r>
      <w:r w:rsidRPr="003F3A26">
        <w:rPr>
          <w:rFonts w:ascii="Times New Roman" w:hAnsi="Times New Roman" w:cs="Times New Roman"/>
        </w:rPr>
        <w:t>zesp</w:t>
      </w:r>
      <w:r w:rsidR="00F807F6">
        <w:rPr>
          <w:rFonts w:ascii="Times New Roman" w:hAnsi="Times New Roman" w:cs="Times New Roman"/>
        </w:rPr>
        <w:t>o</w:t>
      </w:r>
      <w:r w:rsidRPr="003F3A26">
        <w:rPr>
          <w:rFonts w:ascii="Times New Roman" w:hAnsi="Times New Roman" w:cs="Times New Roman"/>
        </w:rPr>
        <w:t>ł</w:t>
      </w:r>
      <w:r w:rsidR="00F807F6">
        <w:rPr>
          <w:rFonts w:ascii="Times New Roman" w:hAnsi="Times New Roman" w:cs="Times New Roman"/>
        </w:rPr>
        <w:t>u</w:t>
      </w:r>
      <w:r w:rsidRPr="003F3A26">
        <w:rPr>
          <w:rFonts w:ascii="Times New Roman" w:hAnsi="Times New Roman" w:cs="Times New Roman"/>
        </w:rPr>
        <w:t xml:space="preserve"> ma prawo zgłosić ten </w:t>
      </w:r>
      <w:r w:rsidR="00F807F6">
        <w:rPr>
          <w:rFonts w:ascii="Times New Roman" w:hAnsi="Times New Roman" w:cs="Times New Roman"/>
        </w:rPr>
        <w:t>fakt sędziom w celu wyjaśnienia</w:t>
      </w:r>
      <w:r w:rsidRPr="003F3A26">
        <w:rPr>
          <w:rFonts w:ascii="Times New Roman" w:hAnsi="Times New Roman" w:cs="Times New Roman"/>
        </w:rPr>
        <w:t xml:space="preserve">. Kwestie sporne rozstrzyga </w:t>
      </w:r>
      <w:r w:rsidRPr="003F3A26">
        <w:rPr>
          <w:rFonts w:ascii="Times New Roman" w:hAnsi="Times New Roman" w:cs="Times New Roman"/>
          <w:color w:val="auto"/>
        </w:rPr>
        <w:t>Przew</w:t>
      </w:r>
      <w:r w:rsidR="00F807F6">
        <w:rPr>
          <w:rFonts w:ascii="Times New Roman" w:hAnsi="Times New Roman" w:cs="Times New Roman"/>
          <w:color w:val="auto"/>
        </w:rPr>
        <w:t>odniczący Komisji Sędziowskiej.</w:t>
      </w:r>
    </w:p>
    <w:p w:rsidR="00C74855" w:rsidRPr="00F807F6" w:rsidRDefault="00C74855" w:rsidP="00F807F6">
      <w:pPr>
        <w:pStyle w:val="Default"/>
        <w:numPr>
          <w:ilvl w:val="0"/>
          <w:numId w:val="5"/>
        </w:numPr>
        <w:spacing w:after="70"/>
        <w:ind w:left="426" w:hanging="426"/>
        <w:jc w:val="both"/>
        <w:rPr>
          <w:rFonts w:ascii="Times New Roman" w:hAnsi="Times New Roman" w:cs="Times New Roman"/>
          <w:b/>
        </w:rPr>
      </w:pPr>
      <w:r w:rsidRPr="00F807F6">
        <w:rPr>
          <w:rFonts w:ascii="Times New Roman" w:hAnsi="Times New Roman" w:cs="Times New Roman"/>
          <w:color w:val="auto"/>
        </w:rPr>
        <w:t>Podczas oceny zadań</w:t>
      </w:r>
      <w:r w:rsidR="00F807F6">
        <w:rPr>
          <w:rFonts w:ascii="Times New Roman" w:hAnsi="Times New Roman" w:cs="Times New Roman"/>
          <w:color w:val="auto"/>
        </w:rPr>
        <w:t>, każdy</w:t>
      </w:r>
      <w:r w:rsidRPr="00F807F6">
        <w:rPr>
          <w:rFonts w:ascii="Times New Roman" w:hAnsi="Times New Roman" w:cs="Times New Roman"/>
          <w:color w:val="auto"/>
        </w:rPr>
        <w:t xml:space="preserve"> zespół sędziowski </w:t>
      </w:r>
      <w:r w:rsidR="00147F20" w:rsidRPr="00F807F6">
        <w:rPr>
          <w:rFonts w:ascii="Times New Roman" w:hAnsi="Times New Roman" w:cs="Times New Roman"/>
          <w:color w:val="auto"/>
        </w:rPr>
        <w:t>składa się z</w:t>
      </w:r>
      <w:r w:rsidR="00B06501" w:rsidRPr="00F807F6">
        <w:rPr>
          <w:rFonts w:ascii="Times New Roman" w:hAnsi="Times New Roman" w:cs="Times New Roman"/>
          <w:color w:val="auto"/>
        </w:rPr>
        <w:t xml:space="preserve"> minimum</w:t>
      </w:r>
      <w:r w:rsidR="000C442D" w:rsidRPr="00F807F6">
        <w:rPr>
          <w:rFonts w:ascii="Times New Roman" w:hAnsi="Times New Roman" w:cs="Times New Roman"/>
          <w:color w:val="auto"/>
        </w:rPr>
        <w:t xml:space="preserve"> trzech osób,</w:t>
      </w:r>
      <w:r w:rsidR="00147F20" w:rsidRPr="00F807F6">
        <w:rPr>
          <w:rFonts w:ascii="Times New Roman" w:hAnsi="Times New Roman" w:cs="Times New Roman"/>
          <w:color w:val="auto"/>
        </w:rPr>
        <w:t xml:space="preserve"> </w:t>
      </w:r>
      <w:r w:rsidR="000C442D" w:rsidRPr="00F807F6">
        <w:rPr>
          <w:rFonts w:ascii="Times New Roman" w:hAnsi="Times New Roman" w:cs="Times New Roman"/>
          <w:color w:val="auto"/>
        </w:rPr>
        <w:t>w tym co</w:t>
      </w:r>
      <w:r w:rsidR="00FE5367" w:rsidRPr="00F807F6">
        <w:rPr>
          <w:rFonts w:ascii="Times New Roman" w:hAnsi="Times New Roman" w:cs="Times New Roman"/>
          <w:color w:val="auto"/>
        </w:rPr>
        <w:t xml:space="preserve"> </w:t>
      </w:r>
      <w:r w:rsidR="000C442D" w:rsidRPr="00F807F6">
        <w:rPr>
          <w:rFonts w:ascii="Times New Roman" w:hAnsi="Times New Roman" w:cs="Times New Roman"/>
          <w:color w:val="auto"/>
        </w:rPr>
        <w:t xml:space="preserve">najmniej </w:t>
      </w:r>
      <w:r w:rsidR="007C18AC">
        <w:rPr>
          <w:rFonts w:ascii="Times New Roman" w:hAnsi="Times New Roman" w:cs="Times New Roman"/>
          <w:color w:val="auto"/>
        </w:rPr>
        <w:t>jednej osoby</w:t>
      </w:r>
      <w:r w:rsidRPr="00F807F6">
        <w:rPr>
          <w:rFonts w:ascii="Times New Roman" w:hAnsi="Times New Roman" w:cs="Times New Roman"/>
          <w:color w:val="auto"/>
        </w:rPr>
        <w:t xml:space="preserve"> z jednostki organizującej zawody</w:t>
      </w:r>
      <w:r w:rsidR="000C442D" w:rsidRPr="00F807F6">
        <w:rPr>
          <w:rFonts w:ascii="Times New Roman" w:hAnsi="Times New Roman" w:cs="Times New Roman"/>
          <w:color w:val="auto"/>
        </w:rPr>
        <w:t xml:space="preserve">. Opiekun </w:t>
      </w:r>
      <w:r w:rsidR="009C1A86">
        <w:rPr>
          <w:rFonts w:ascii="Times New Roman" w:hAnsi="Times New Roman" w:cs="Times New Roman"/>
          <w:color w:val="auto"/>
        </w:rPr>
        <w:t>zespołu</w:t>
      </w:r>
      <w:r w:rsidR="000C442D" w:rsidRPr="00F807F6">
        <w:rPr>
          <w:rFonts w:ascii="Times New Roman" w:hAnsi="Times New Roman" w:cs="Times New Roman"/>
          <w:color w:val="auto"/>
        </w:rPr>
        <w:t xml:space="preserve"> nie może </w:t>
      </w:r>
      <w:r w:rsidR="000C442D" w:rsidRPr="00F807F6">
        <w:rPr>
          <w:rFonts w:ascii="Times New Roman" w:hAnsi="Times New Roman" w:cs="Times New Roman"/>
          <w:color w:val="auto"/>
        </w:rPr>
        <w:lastRenderedPageBreak/>
        <w:t>brać udziału w ocen</w:t>
      </w:r>
      <w:r w:rsidR="00F807F6">
        <w:rPr>
          <w:rFonts w:ascii="Times New Roman" w:hAnsi="Times New Roman" w:cs="Times New Roman"/>
          <w:color w:val="auto"/>
        </w:rPr>
        <w:t>ianiu drużyny z własnej uczelni (karta oceny opiekuna drużyny nie jest brana pod uwagę w ocenie).</w:t>
      </w:r>
    </w:p>
    <w:p w:rsidR="009E4ECF" w:rsidRPr="003F3A26" w:rsidRDefault="009E4ECF" w:rsidP="00F807F6">
      <w:pPr>
        <w:pStyle w:val="Default"/>
        <w:spacing w:after="70"/>
        <w:rPr>
          <w:rFonts w:ascii="Times New Roman" w:hAnsi="Times New Roman" w:cs="Times New Roman"/>
          <w:b/>
        </w:rPr>
      </w:pPr>
    </w:p>
    <w:p w:rsidR="009E4ECF" w:rsidRPr="003F3A26" w:rsidRDefault="009F5F58" w:rsidP="009F5F58">
      <w:pPr>
        <w:pStyle w:val="Default"/>
        <w:spacing w:after="7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</w:p>
    <w:p w:rsidR="009E4ECF" w:rsidRPr="003F3A26" w:rsidRDefault="009E4ECF" w:rsidP="009E4ECF">
      <w:pPr>
        <w:pStyle w:val="Default"/>
        <w:spacing w:after="70"/>
        <w:jc w:val="center"/>
        <w:rPr>
          <w:rFonts w:ascii="Times New Roman" w:hAnsi="Times New Roman" w:cs="Times New Roman"/>
          <w:b/>
        </w:rPr>
      </w:pPr>
      <w:r w:rsidRPr="003F3A26">
        <w:rPr>
          <w:rFonts w:ascii="Times New Roman" w:hAnsi="Times New Roman" w:cs="Times New Roman"/>
          <w:b/>
        </w:rPr>
        <w:t>POSTANOWIENIA KOŃCOWE</w:t>
      </w:r>
    </w:p>
    <w:p w:rsidR="009E4ECF" w:rsidRPr="003F3A26" w:rsidRDefault="009E4ECF" w:rsidP="004625F4">
      <w:pPr>
        <w:pStyle w:val="Default"/>
        <w:jc w:val="center"/>
        <w:rPr>
          <w:rFonts w:ascii="Times New Roman" w:hAnsi="Times New Roman" w:cs="Times New Roman"/>
          <w:b/>
        </w:rPr>
      </w:pPr>
    </w:p>
    <w:p w:rsidR="009E4ECF" w:rsidRPr="003F3A26" w:rsidRDefault="009E4ECF" w:rsidP="004625F4">
      <w:pPr>
        <w:pStyle w:val="Default"/>
        <w:numPr>
          <w:ilvl w:val="0"/>
          <w:numId w:val="7"/>
        </w:numPr>
        <w:spacing w:after="70"/>
        <w:ind w:left="425" w:hanging="425"/>
        <w:jc w:val="both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</w:rPr>
        <w:t>Organizator</w:t>
      </w:r>
      <w:r w:rsidR="00D04A71" w:rsidRPr="003F3A26">
        <w:rPr>
          <w:rFonts w:ascii="Times New Roman" w:hAnsi="Times New Roman" w:cs="Times New Roman"/>
        </w:rPr>
        <w:t>,</w:t>
      </w:r>
      <w:r w:rsidRPr="003F3A26">
        <w:rPr>
          <w:rFonts w:ascii="Times New Roman" w:hAnsi="Times New Roman" w:cs="Times New Roman"/>
        </w:rPr>
        <w:t xml:space="preserve"> a także osoby związane z przeprowadzeniem i organizacją Zawodów nie ponoszą odpowiedzialności względem uczestników za szkody osobowe, rzeczowe </w:t>
      </w:r>
      <w:r w:rsidRPr="003F3A26">
        <w:rPr>
          <w:rFonts w:ascii="Times New Roman" w:hAnsi="Times New Roman" w:cs="Times New Roman"/>
        </w:rPr>
        <w:br/>
        <w:t>i mająt</w:t>
      </w:r>
      <w:r w:rsidR="0062748A">
        <w:rPr>
          <w:rFonts w:ascii="Times New Roman" w:hAnsi="Times New Roman" w:cs="Times New Roman"/>
        </w:rPr>
        <w:t xml:space="preserve">kowe, które wystąpią w trakcie </w:t>
      </w:r>
      <w:r w:rsidRPr="003F3A26">
        <w:rPr>
          <w:rFonts w:ascii="Times New Roman" w:hAnsi="Times New Roman" w:cs="Times New Roman"/>
        </w:rPr>
        <w:t>Zawodów.</w:t>
      </w:r>
    </w:p>
    <w:p w:rsidR="009E4ECF" w:rsidRPr="003F3A26" w:rsidRDefault="009E4ECF" w:rsidP="009E4ECF">
      <w:pPr>
        <w:pStyle w:val="Default"/>
        <w:numPr>
          <w:ilvl w:val="0"/>
          <w:numId w:val="7"/>
        </w:numPr>
        <w:spacing w:after="70"/>
        <w:ind w:left="426" w:hanging="426"/>
        <w:jc w:val="both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  <w:color w:val="auto"/>
        </w:rPr>
        <w:t xml:space="preserve">Przystępując do Zawodów uczestnicy nie mogą być pod wpływem alkoholu i środków </w:t>
      </w:r>
      <w:r w:rsidRPr="0081210A">
        <w:rPr>
          <w:rFonts w:ascii="Times New Roman" w:hAnsi="Times New Roman" w:cs="Times New Roman"/>
          <w:color w:val="auto"/>
        </w:rPr>
        <w:t xml:space="preserve">odurzających. Podczas </w:t>
      </w:r>
      <w:r w:rsidRPr="003F3A26">
        <w:rPr>
          <w:rFonts w:ascii="Times New Roman" w:hAnsi="Times New Roman" w:cs="Times New Roman"/>
        </w:rPr>
        <w:t xml:space="preserve">rozgrywanych konkurencji obowiązuje zakaz spożywania alkoholu, palenia papierosów i stosowania środków odurzających. </w:t>
      </w:r>
    </w:p>
    <w:p w:rsidR="009E4ECF" w:rsidRPr="003F3A26" w:rsidRDefault="009E4ECF" w:rsidP="009E4ECF">
      <w:pPr>
        <w:pStyle w:val="Default"/>
        <w:numPr>
          <w:ilvl w:val="0"/>
          <w:numId w:val="7"/>
        </w:numPr>
        <w:spacing w:after="70"/>
        <w:ind w:left="426" w:hanging="426"/>
        <w:jc w:val="both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</w:rPr>
        <w:t>Wszyscy uczestnicy zobowiązują się do przestrzegania zasad niniejszego regulaminu, poleceń organizatorów, przepisów prawnych i BHP oraz higieny osobistej i zasad kultury osobistej.</w:t>
      </w:r>
    </w:p>
    <w:p w:rsidR="009E4ECF" w:rsidRPr="003F3A26" w:rsidRDefault="009E4ECF" w:rsidP="009E4ECF">
      <w:pPr>
        <w:pStyle w:val="Default"/>
        <w:numPr>
          <w:ilvl w:val="0"/>
          <w:numId w:val="7"/>
        </w:numPr>
        <w:spacing w:after="7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3F3A26">
        <w:rPr>
          <w:rFonts w:ascii="Times New Roman" w:hAnsi="Times New Roman" w:cs="Times New Roman"/>
          <w:color w:val="auto"/>
        </w:rPr>
        <w:t>Naruszenie zasad regulaminu przez członka zespołu będzie skutkowało zdyskwalifikowaniem całego zespołu.</w:t>
      </w:r>
    </w:p>
    <w:p w:rsidR="009E4ECF" w:rsidRPr="003F3A26" w:rsidRDefault="009E4ECF" w:rsidP="0081210A">
      <w:pPr>
        <w:pStyle w:val="Default"/>
        <w:numPr>
          <w:ilvl w:val="0"/>
          <w:numId w:val="7"/>
        </w:numPr>
        <w:spacing w:after="70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3F3A26">
        <w:rPr>
          <w:rFonts w:ascii="Times New Roman" w:hAnsi="Times New Roman" w:cs="Times New Roman"/>
          <w:color w:val="auto"/>
        </w:rPr>
        <w:t xml:space="preserve">Organizator zastrzega sobie prawo do filmowania zawodów, na co uczestnicy </w:t>
      </w:r>
      <w:r w:rsidR="0081210A">
        <w:rPr>
          <w:rFonts w:ascii="Times New Roman" w:hAnsi="Times New Roman" w:cs="Times New Roman"/>
          <w:color w:val="auto"/>
        </w:rPr>
        <w:t xml:space="preserve">i sędziowie </w:t>
      </w:r>
      <w:r w:rsidRPr="003F3A26">
        <w:rPr>
          <w:rFonts w:ascii="Times New Roman" w:hAnsi="Times New Roman" w:cs="Times New Roman"/>
          <w:color w:val="auto"/>
        </w:rPr>
        <w:t xml:space="preserve">wyrażają zgodę </w:t>
      </w:r>
      <w:r w:rsidR="0081210A">
        <w:rPr>
          <w:rFonts w:ascii="Times New Roman" w:hAnsi="Times New Roman" w:cs="Times New Roman"/>
          <w:color w:val="auto"/>
        </w:rPr>
        <w:t>składa</w:t>
      </w:r>
      <w:r w:rsidRPr="003F3A26">
        <w:rPr>
          <w:rFonts w:ascii="Times New Roman" w:hAnsi="Times New Roman" w:cs="Times New Roman"/>
          <w:color w:val="auto"/>
        </w:rPr>
        <w:t xml:space="preserve">jąc załącznik nr </w:t>
      </w:r>
      <w:r w:rsidR="0081210A">
        <w:rPr>
          <w:rFonts w:ascii="Times New Roman" w:hAnsi="Times New Roman" w:cs="Times New Roman"/>
          <w:color w:val="auto"/>
        </w:rPr>
        <w:t>2</w:t>
      </w:r>
      <w:r w:rsidRPr="003F3A26">
        <w:rPr>
          <w:rFonts w:ascii="Times New Roman" w:hAnsi="Times New Roman" w:cs="Times New Roman"/>
          <w:color w:val="auto"/>
        </w:rPr>
        <w:t xml:space="preserve"> do niniejszego regulaminu.</w:t>
      </w:r>
    </w:p>
    <w:p w:rsidR="009E4ECF" w:rsidRPr="003F3A26" w:rsidRDefault="009E4ECF" w:rsidP="0081210A">
      <w:pPr>
        <w:pStyle w:val="Default"/>
        <w:numPr>
          <w:ilvl w:val="0"/>
          <w:numId w:val="7"/>
        </w:numPr>
        <w:spacing w:after="70"/>
        <w:ind w:left="425" w:hanging="425"/>
        <w:jc w:val="both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</w:rPr>
        <w:t xml:space="preserve">Organizator zastrzega sobie prawo do odwołania Zawodów. </w:t>
      </w:r>
    </w:p>
    <w:p w:rsidR="0081210A" w:rsidRPr="0081210A" w:rsidRDefault="009E4ECF" w:rsidP="0081210A">
      <w:pPr>
        <w:pStyle w:val="Defaul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1210A">
        <w:rPr>
          <w:rFonts w:ascii="Times New Roman" w:hAnsi="Times New Roman" w:cs="Times New Roman"/>
          <w:color w:val="auto"/>
        </w:rPr>
        <w:t xml:space="preserve">Sprawy nie objęte </w:t>
      </w:r>
      <w:r w:rsidR="0081210A">
        <w:rPr>
          <w:rFonts w:ascii="Times New Roman" w:hAnsi="Times New Roman" w:cs="Times New Roman"/>
          <w:color w:val="auto"/>
        </w:rPr>
        <w:t>niniej</w:t>
      </w:r>
      <w:r w:rsidRPr="0081210A">
        <w:rPr>
          <w:rFonts w:ascii="Times New Roman" w:hAnsi="Times New Roman" w:cs="Times New Roman"/>
          <w:color w:val="auto"/>
        </w:rPr>
        <w:t>szym Regulaminem będą rozs</w:t>
      </w:r>
      <w:r w:rsidR="0081210A">
        <w:rPr>
          <w:rFonts w:ascii="Times New Roman" w:hAnsi="Times New Roman" w:cs="Times New Roman"/>
          <w:color w:val="auto"/>
        </w:rPr>
        <w:t xml:space="preserve">trzygane przez Przewodniczącego </w:t>
      </w:r>
      <w:r w:rsidRPr="0081210A">
        <w:rPr>
          <w:rFonts w:ascii="Times New Roman" w:hAnsi="Times New Roman" w:cs="Times New Roman"/>
          <w:color w:val="auto"/>
        </w:rPr>
        <w:t>Komisji Sędziowskiej.</w:t>
      </w:r>
    </w:p>
    <w:p w:rsidR="009E4ECF" w:rsidRPr="0081210A" w:rsidRDefault="009E4ECF" w:rsidP="0081210A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 w:rsidRPr="0081210A">
        <w:rPr>
          <w:rFonts w:ascii="Times New Roman" w:hAnsi="Times New Roman" w:cs="Times New Roman"/>
          <w:color w:val="auto"/>
        </w:rPr>
        <w:t xml:space="preserve"> </w:t>
      </w:r>
      <w:r w:rsidRPr="0081210A">
        <w:rPr>
          <w:rFonts w:ascii="Times New Roman" w:hAnsi="Times New Roman" w:cs="Times New Roman"/>
          <w:sz w:val="18"/>
          <w:szCs w:val="18"/>
        </w:rPr>
        <w:br w:type="page"/>
      </w:r>
    </w:p>
    <w:p w:rsidR="009E4ECF" w:rsidRPr="000D14C4" w:rsidRDefault="009E4ECF" w:rsidP="009E4ECF">
      <w:pPr>
        <w:jc w:val="right"/>
        <w:rPr>
          <w:i/>
          <w:sz w:val="18"/>
          <w:szCs w:val="18"/>
        </w:rPr>
      </w:pPr>
      <w:r w:rsidRPr="000D14C4">
        <w:rPr>
          <w:bCs/>
          <w:i/>
          <w:sz w:val="18"/>
          <w:szCs w:val="18"/>
        </w:rPr>
        <w:lastRenderedPageBreak/>
        <w:t>Załącznik Nr 1</w:t>
      </w:r>
      <w:r w:rsidRPr="000D14C4">
        <w:rPr>
          <w:i/>
          <w:sz w:val="18"/>
          <w:szCs w:val="18"/>
        </w:rPr>
        <w:t xml:space="preserve"> do Regulaminu </w:t>
      </w:r>
    </w:p>
    <w:p w:rsidR="00AA771E" w:rsidRPr="00C32C3C" w:rsidRDefault="009535FE" w:rsidP="00C32C3C">
      <w:pPr>
        <w:jc w:val="right"/>
        <w:rPr>
          <w:i/>
          <w:sz w:val="18"/>
          <w:szCs w:val="18"/>
        </w:rPr>
      </w:pPr>
      <w:r w:rsidRPr="000D14C4">
        <w:rPr>
          <w:i/>
          <w:sz w:val="18"/>
          <w:szCs w:val="18"/>
        </w:rPr>
        <w:t>Ogólnopolskich Zawodów Symulacji Medycznej</w:t>
      </w:r>
      <w:r w:rsidR="009E4ECF" w:rsidRPr="000D14C4">
        <w:rPr>
          <w:i/>
          <w:sz w:val="18"/>
          <w:szCs w:val="18"/>
        </w:rPr>
        <w:t xml:space="preserve"> </w:t>
      </w:r>
      <w:r w:rsidRPr="000D14C4">
        <w:rPr>
          <w:i/>
          <w:sz w:val="18"/>
          <w:szCs w:val="18"/>
        </w:rPr>
        <w:t>„</w:t>
      </w:r>
      <w:r w:rsidR="00D04A71" w:rsidRPr="000D14C4">
        <w:rPr>
          <w:i/>
          <w:sz w:val="18"/>
          <w:szCs w:val="18"/>
        </w:rPr>
        <w:t>Sim C</w:t>
      </w:r>
      <w:r w:rsidRPr="000D14C4">
        <w:rPr>
          <w:i/>
          <w:sz w:val="18"/>
          <w:szCs w:val="18"/>
        </w:rPr>
        <w:t>h</w:t>
      </w:r>
      <w:r w:rsidR="00D04A71" w:rsidRPr="000D14C4">
        <w:rPr>
          <w:i/>
          <w:sz w:val="18"/>
          <w:szCs w:val="18"/>
        </w:rPr>
        <w:t>all</w:t>
      </w:r>
      <w:r w:rsidRPr="000D14C4">
        <w:rPr>
          <w:i/>
          <w:sz w:val="18"/>
          <w:szCs w:val="18"/>
        </w:rPr>
        <w:t>e</w:t>
      </w:r>
      <w:r w:rsidR="00D04A71" w:rsidRPr="000D14C4">
        <w:rPr>
          <w:i/>
          <w:sz w:val="18"/>
          <w:szCs w:val="18"/>
        </w:rPr>
        <w:t>nge</w:t>
      </w:r>
      <w:r w:rsidRPr="000D14C4">
        <w:rPr>
          <w:i/>
          <w:sz w:val="18"/>
          <w:szCs w:val="18"/>
        </w:rPr>
        <w:t xml:space="preserve"> 2017”</w:t>
      </w:r>
    </w:p>
    <w:p w:rsidR="00AA771E" w:rsidRDefault="00AA771E" w:rsidP="00AA771E">
      <w:pPr>
        <w:spacing w:line="270" w:lineRule="atLeast"/>
        <w:jc w:val="center"/>
        <w:rPr>
          <w:b/>
          <w:bCs/>
          <w:sz w:val="19"/>
          <w:szCs w:val="19"/>
        </w:rPr>
      </w:pPr>
    </w:p>
    <w:p w:rsidR="009E4ECF" w:rsidRPr="003F3A26" w:rsidRDefault="00AA771E" w:rsidP="00AA771E">
      <w:pPr>
        <w:spacing w:line="270" w:lineRule="atLeast"/>
        <w:jc w:val="center"/>
        <w:rPr>
          <w:b/>
          <w:bCs/>
          <w:sz w:val="19"/>
          <w:szCs w:val="19"/>
        </w:rPr>
      </w:pPr>
      <w:r w:rsidRPr="003F3A26">
        <w:rPr>
          <w:b/>
          <w:bCs/>
          <w:sz w:val="19"/>
          <w:szCs w:val="19"/>
        </w:rPr>
        <w:t>Formularz zgłoszeniowy</w:t>
      </w:r>
    </w:p>
    <w:p w:rsidR="009E4ECF" w:rsidRDefault="00AA771E" w:rsidP="00AA771E">
      <w:pPr>
        <w:spacing w:line="270" w:lineRule="atLeast"/>
        <w:jc w:val="center"/>
        <w:rPr>
          <w:b/>
          <w:bCs/>
          <w:sz w:val="19"/>
          <w:szCs w:val="19"/>
        </w:rPr>
      </w:pPr>
      <w:r>
        <w:rPr>
          <w:b/>
          <w:sz w:val="19"/>
          <w:szCs w:val="19"/>
        </w:rPr>
        <w:t>„</w:t>
      </w:r>
      <w:r w:rsidR="009E4ECF" w:rsidRPr="003F3A26">
        <w:rPr>
          <w:b/>
          <w:sz w:val="19"/>
          <w:szCs w:val="19"/>
        </w:rPr>
        <w:t>Sim Challenge</w:t>
      </w:r>
      <w:r>
        <w:rPr>
          <w:b/>
          <w:sz w:val="19"/>
          <w:szCs w:val="19"/>
        </w:rPr>
        <w:t xml:space="preserve"> 2017”</w:t>
      </w:r>
    </w:p>
    <w:p w:rsidR="00AA771E" w:rsidRPr="003F3A26" w:rsidRDefault="00AA771E" w:rsidP="00AA771E">
      <w:pPr>
        <w:spacing w:line="270" w:lineRule="atLeast"/>
        <w:jc w:val="center"/>
        <w:rPr>
          <w:b/>
          <w:bCs/>
          <w:sz w:val="19"/>
          <w:szCs w:val="19"/>
        </w:rPr>
      </w:pPr>
    </w:p>
    <w:p w:rsidR="009E4ECF" w:rsidRPr="003F3A26" w:rsidRDefault="009E4ECF" w:rsidP="009E4ECF">
      <w:pPr>
        <w:spacing w:after="150" w:line="270" w:lineRule="atLeast"/>
        <w:ind w:left="1416" w:firstLine="708"/>
        <w:jc w:val="right"/>
        <w:rPr>
          <w:b/>
          <w:bCs/>
          <w:sz w:val="19"/>
          <w:szCs w:val="19"/>
        </w:rPr>
      </w:pPr>
      <w:r w:rsidRPr="003F3A26">
        <w:rPr>
          <w:b/>
          <w:bCs/>
          <w:sz w:val="19"/>
          <w:szCs w:val="19"/>
        </w:rPr>
        <w:t xml:space="preserve">Data: </w:t>
      </w:r>
      <w:r w:rsidRPr="003F3A26">
        <w:rPr>
          <w:b/>
          <w:bCs/>
          <w:sz w:val="19"/>
          <w:szCs w:val="19"/>
        </w:rPr>
        <w:tab/>
      </w:r>
      <w:r w:rsidRPr="003F3A26">
        <w:rPr>
          <w:b/>
          <w:bCs/>
          <w:sz w:val="19"/>
          <w:szCs w:val="19"/>
        </w:rPr>
        <w:tab/>
      </w:r>
      <w:r w:rsidRPr="003F3A26">
        <w:rPr>
          <w:b/>
          <w:bCs/>
          <w:sz w:val="19"/>
          <w:szCs w:val="19"/>
        </w:rPr>
        <w:tab/>
      </w:r>
    </w:p>
    <w:p w:rsidR="009E4ECF" w:rsidRPr="003F3A26" w:rsidRDefault="009E4ECF" w:rsidP="009E4ECF">
      <w:pPr>
        <w:spacing w:after="150" w:line="270" w:lineRule="atLeast"/>
        <w:jc w:val="center"/>
        <w:rPr>
          <w:sz w:val="19"/>
          <w:szCs w:val="19"/>
        </w:rPr>
      </w:pPr>
    </w:p>
    <w:tbl>
      <w:tblPr>
        <w:tblW w:w="1020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6"/>
        <w:gridCol w:w="1562"/>
        <w:gridCol w:w="1562"/>
        <w:gridCol w:w="1562"/>
        <w:gridCol w:w="1562"/>
        <w:gridCol w:w="1562"/>
      </w:tblGrid>
      <w:tr w:rsidR="009535FE" w:rsidRPr="003F3A26" w:rsidTr="009535FE"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ECF" w:rsidRPr="003F3A26" w:rsidRDefault="009E4ECF">
            <w:pPr>
              <w:spacing w:after="150" w:line="270" w:lineRule="atLeast"/>
              <w:jc w:val="center"/>
              <w:rPr>
                <w:b/>
                <w:bCs/>
                <w:sz w:val="19"/>
                <w:szCs w:val="19"/>
              </w:rPr>
            </w:pPr>
            <w:r w:rsidRPr="003F3A26">
              <w:rPr>
                <w:b/>
                <w:bCs/>
                <w:sz w:val="19"/>
                <w:szCs w:val="19"/>
              </w:rPr>
              <w:t>Imię i nazwisko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535FE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Kierunek studiów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 w:rsidRPr="003F3A26">
              <w:rPr>
                <w:b/>
                <w:bCs/>
                <w:sz w:val="19"/>
                <w:szCs w:val="19"/>
              </w:rPr>
              <w:t>Rok studiów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 w:rsidRPr="003F3A26">
              <w:rPr>
                <w:b/>
                <w:bCs/>
                <w:sz w:val="19"/>
                <w:szCs w:val="19"/>
              </w:rPr>
              <w:t>e-mail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 w:rsidRPr="003F3A26">
              <w:rPr>
                <w:b/>
                <w:bCs/>
                <w:sz w:val="19"/>
                <w:szCs w:val="19"/>
              </w:rPr>
              <w:t>Telefon</w:t>
            </w:r>
          </w:p>
        </w:tc>
      </w:tr>
      <w:tr w:rsidR="009535FE" w:rsidRPr="003F3A26" w:rsidTr="009535FE">
        <w:trPr>
          <w:trHeight w:val="694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 w:rsidRPr="003F3A26">
              <w:rPr>
                <w:sz w:val="19"/>
                <w:szCs w:val="19"/>
              </w:rPr>
              <w:t>Kierownik zespołu: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ECF" w:rsidRPr="003F3A26" w:rsidRDefault="009E4ECF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</w:tr>
      <w:tr w:rsidR="009535FE" w:rsidRPr="003F3A26" w:rsidTr="009535FE">
        <w:trPr>
          <w:trHeight w:val="701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 w:rsidRPr="003F3A26">
              <w:rPr>
                <w:sz w:val="19"/>
                <w:szCs w:val="19"/>
              </w:rPr>
              <w:t>Członek zespołu: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ECF" w:rsidRPr="003F3A26" w:rsidRDefault="009E4ECF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</w:tr>
      <w:tr w:rsidR="009535FE" w:rsidRPr="003F3A26" w:rsidTr="009535FE">
        <w:trPr>
          <w:trHeight w:val="756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 w:rsidRPr="003F3A26">
              <w:rPr>
                <w:sz w:val="19"/>
                <w:szCs w:val="19"/>
              </w:rPr>
              <w:t>Członek zespołu: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ECF" w:rsidRPr="003F3A26" w:rsidRDefault="009E4ECF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</w:tr>
      <w:tr w:rsidR="009535FE" w:rsidRPr="003F3A26" w:rsidTr="009535FE">
        <w:trPr>
          <w:trHeight w:val="696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 w:rsidRPr="003F3A26">
              <w:rPr>
                <w:sz w:val="19"/>
                <w:szCs w:val="19"/>
              </w:rPr>
              <w:t>Członek zespołu: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ECF" w:rsidRPr="003F3A26" w:rsidRDefault="009E4ECF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</w:tr>
      <w:tr w:rsidR="009535FE" w:rsidRPr="003F3A26" w:rsidTr="009535FE">
        <w:trPr>
          <w:trHeight w:val="700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 w:rsidRPr="003F3A26">
              <w:rPr>
                <w:sz w:val="19"/>
                <w:szCs w:val="19"/>
              </w:rPr>
              <w:t>Członek zespołu: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ECF" w:rsidRPr="003F3A26" w:rsidRDefault="009E4ECF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ECF" w:rsidRPr="003F3A26" w:rsidRDefault="009E4ECF">
            <w:pPr>
              <w:rPr>
                <w:sz w:val="20"/>
                <w:szCs w:val="20"/>
              </w:rPr>
            </w:pPr>
          </w:p>
        </w:tc>
      </w:tr>
    </w:tbl>
    <w:p w:rsidR="009E4ECF" w:rsidRDefault="009E4ECF" w:rsidP="009E4ECF">
      <w:pPr>
        <w:jc w:val="right"/>
        <w:rPr>
          <w:sz w:val="18"/>
          <w:szCs w:val="18"/>
        </w:rPr>
      </w:pPr>
    </w:p>
    <w:p w:rsidR="00AA771E" w:rsidRPr="003F3A26" w:rsidRDefault="00AA771E" w:rsidP="009E4ECF">
      <w:pPr>
        <w:jc w:val="right"/>
        <w:rPr>
          <w:sz w:val="18"/>
          <w:szCs w:val="18"/>
        </w:rPr>
      </w:pPr>
    </w:p>
    <w:tbl>
      <w:tblPr>
        <w:tblW w:w="1020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6"/>
        <w:gridCol w:w="1562"/>
        <w:gridCol w:w="1562"/>
        <w:gridCol w:w="1562"/>
        <w:gridCol w:w="1562"/>
        <w:gridCol w:w="1562"/>
      </w:tblGrid>
      <w:tr w:rsidR="00AA771E" w:rsidRPr="003F3A26" w:rsidTr="00AA771E"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AA771E">
            <w:pPr>
              <w:spacing w:after="150" w:line="270" w:lineRule="atLeast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Tytuł naukowy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AA771E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 w:rsidRPr="003F3A26">
              <w:rPr>
                <w:b/>
                <w:bCs/>
                <w:sz w:val="19"/>
                <w:szCs w:val="19"/>
              </w:rPr>
              <w:t>Imię i nazwisko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AA771E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Specjalizacja medyczna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AA771E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 w:rsidRPr="003F3A26">
              <w:rPr>
                <w:b/>
                <w:bCs/>
                <w:sz w:val="19"/>
                <w:szCs w:val="19"/>
              </w:rPr>
              <w:t>e-mail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AA771E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 w:rsidRPr="003F3A26">
              <w:rPr>
                <w:b/>
                <w:bCs/>
                <w:sz w:val="19"/>
                <w:szCs w:val="19"/>
              </w:rPr>
              <w:t>Telefon</w:t>
            </w:r>
          </w:p>
        </w:tc>
      </w:tr>
      <w:tr w:rsidR="00AA771E" w:rsidRPr="003F3A26" w:rsidTr="00794DC2">
        <w:trPr>
          <w:trHeight w:val="694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Opiekun</w:t>
            </w:r>
            <w:r w:rsidRPr="003F3A26">
              <w:rPr>
                <w:sz w:val="19"/>
                <w:szCs w:val="19"/>
              </w:rPr>
              <w:t xml:space="preserve"> zespołu</w:t>
            </w:r>
            <w:r w:rsidR="00EA0733">
              <w:rPr>
                <w:sz w:val="19"/>
                <w:szCs w:val="19"/>
              </w:rPr>
              <w:t>*</w:t>
            </w:r>
            <w:r w:rsidRPr="003F3A26">
              <w:rPr>
                <w:sz w:val="19"/>
                <w:szCs w:val="19"/>
              </w:rPr>
              <w:t>: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71E" w:rsidRPr="003F3A26" w:rsidRDefault="00AA771E" w:rsidP="00794DC2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rPr>
                <w:sz w:val="20"/>
                <w:szCs w:val="20"/>
              </w:rPr>
            </w:pPr>
          </w:p>
        </w:tc>
      </w:tr>
    </w:tbl>
    <w:p w:rsidR="009E4ECF" w:rsidRPr="003F3A26" w:rsidRDefault="009E4ECF" w:rsidP="00AA771E">
      <w:pPr>
        <w:jc w:val="right"/>
        <w:rPr>
          <w:sz w:val="18"/>
          <w:szCs w:val="18"/>
        </w:rPr>
      </w:pPr>
    </w:p>
    <w:p w:rsidR="009E4ECF" w:rsidRDefault="009E4ECF" w:rsidP="009E4ECF">
      <w:pPr>
        <w:jc w:val="right"/>
        <w:rPr>
          <w:sz w:val="18"/>
          <w:szCs w:val="18"/>
        </w:rPr>
      </w:pPr>
    </w:p>
    <w:tbl>
      <w:tblPr>
        <w:tblW w:w="1020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6"/>
        <w:gridCol w:w="1562"/>
        <w:gridCol w:w="1562"/>
        <w:gridCol w:w="1562"/>
        <w:gridCol w:w="1562"/>
        <w:gridCol w:w="1562"/>
      </w:tblGrid>
      <w:tr w:rsidR="00AA771E" w:rsidRPr="003F3A26" w:rsidTr="00794DC2"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spacing w:after="150" w:line="270" w:lineRule="atLeast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Tytuł naukowy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 w:rsidRPr="003F3A26">
              <w:rPr>
                <w:b/>
                <w:bCs/>
                <w:sz w:val="19"/>
                <w:szCs w:val="19"/>
              </w:rPr>
              <w:t>Imię i nazwisko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Specjalizacja medyczna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 w:rsidRPr="003F3A26">
              <w:rPr>
                <w:b/>
                <w:bCs/>
                <w:sz w:val="19"/>
                <w:szCs w:val="19"/>
              </w:rPr>
              <w:t>e-mail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 w:rsidRPr="003F3A26">
              <w:rPr>
                <w:b/>
                <w:bCs/>
                <w:sz w:val="19"/>
                <w:szCs w:val="19"/>
              </w:rPr>
              <w:t>Telefon</w:t>
            </w:r>
          </w:p>
        </w:tc>
      </w:tr>
      <w:tr w:rsidR="00AA771E" w:rsidRPr="003F3A26" w:rsidTr="00794DC2">
        <w:trPr>
          <w:trHeight w:val="694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Sędzia 1</w:t>
            </w:r>
            <w:r w:rsidRPr="003F3A26">
              <w:rPr>
                <w:sz w:val="19"/>
                <w:szCs w:val="19"/>
              </w:rPr>
              <w:t>: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71E" w:rsidRPr="003F3A26" w:rsidRDefault="00AA771E" w:rsidP="00794DC2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71E" w:rsidRPr="003F3A26" w:rsidRDefault="00AA771E" w:rsidP="00794DC2">
            <w:pPr>
              <w:rPr>
                <w:sz w:val="20"/>
                <w:szCs w:val="20"/>
              </w:rPr>
            </w:pPr>
          </w:p>
        </w:tc>
      </w:tr>
      <w:tr w:rsidR="00AA771E" w:rsidRPr="003F3A26" w:rsidTr="00794DC2">
        <w:trPr>
          <w:trHeight w:val="694"/>
        </w:trPr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71E" w:rsidRDefault="00AA771E" w:rsidP="00794DC2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Sędzia 2: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71E" w:rsidRPr="003F3A26" w:rsidRDefault="00AA771E" w:rsidP="00794DC2">
            <w:pPr>
              <w:spacing w:after="150" w:line="27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71E" w:rsidRPr="003F3A26" w:rsidRDefault="00AA771E" w:rsidP="00794DC2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71E" w:rsidRPr="003F3A26" w:rsidRDefault="00AA771E" w:rsidP="00794DC2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71E" w:rsidRPr="003F3A26" w:rsidRDefault="00AA771E" w:rsidP="00794DC2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71E" w:rsidRPr="003F3A26" w:rsidRDefault="00AA771E" w:rsidP="00794DC2">
            <w:pPr>
              <w:rPr>
                <w:sz w:val="20"/>
                <w:szCs w:val="20"/>
              </w:rPr>
            </w:pPr>
          </w:p>
        </w:tc>
      </w:tr>
    </w:tbl>
    <w:p w:rsidR="00AA771E" w:rsidRPr="003F3A26" w:rsidRDefault="00AA771E" w:rsidP="009E4ECF">
      <w:pPr>
        <w:jc w:val="right"/>
        <w:rPr>
          <w:sz w:val="18"/>
          <w:szCs w:val="18"/>
        </w:rPr>
      </w:pPr>
    </w:p>
    <w:p w:rsidR="000D14C4" w:rsidRDefault="000D14C4" w:rsidP="000D14C4">
      <w:pPr>
        <w:spacing w:line="276" w:lineRule="auto"/>
        <w:jc w:val="both"/>
        <w:rPr>
          <w:sz w:val="18"/>
          <w:szCs w:val="18"/>
        </w:rPr>
      </w:pPr>
    </w:p>
    <w:p w:rsidR="00AA771E" w:rsidRPr="00AA771E" w:rsidRDefault="00AA771E" w:rsidP="00AA771E">
      <w:pPr>
        <w:spacing w:after="200" w:line="276" w:lineRule="auto"/>
        <w:jc w:val="both"/>
        <w:rPr>
          <w:rFonts w:eastAsia="Calibri"/>
          <w:sz w:val="18"/>
          <w:szCs w:val="18"/>
          <w:lang w:eastAsia="en-US"/>
        </w:rPr>
      </w:pPr>
      <w:r w:rsidRPr="00AA771E">
        <w:rPr>
          <w:rFonts w:eastAsia="Calibri"/>
          <w:sz w:val="18"/>
          <w:szCs w:val="18"/>
          <w:lang w:eastAsia="en-US"/>
        </w:rPr>
        <w:t>Formularz zgłoszeniowy wraz z</w:t>
      </w:r>
      <w:r>
        <w:rPr>
          <w:rFonts w:eastAsia="Calibri"/>
          <w:sz w:val="18"/>
          <w:szCs w:val="18"/>
          <w:lang w:eastAsia="en-US"/>
        </w:rPr>
        <w:t>e</w:t>
      </w:r>
      <w:r w:rsidRPr="00AA771E">
        <w:rPr>
          <w:rFonts w:eastAsia="Calibri"/>
          <w:sz w:val="18"/>
          <w:szCs w:val="18"/>
          <w:lang w:eastAsia="en-US"/>
        </w:rPr>
        <w:t xml:space="preserve"> zgodą na przetwarzanie wizerunku </w:t>
      </w:r>
      <w:r w:rsidR="009C1A86">
        <w:rPr>
          <w:rFonts w:eastAsia="Calibri"/>
          <w:sz w:val="18"/>
          <w:szCs w:val="18"/>
          <w:lang w:eastAsia="en-US"/>
        </w:rPr>
        <w:t xml:space="preserve">i danych osobowych </w:t>
      </w:r>
      <w:r w:rsidRPr="00AA771E">
        <w:rPr>
          <w:rFonts w:eastAsia="Calibri"/>
          <w:sz w:val="18"/>
          <w:szCs w:val="18"/>
          <w:lang w:eastAsia="en-US"/>
        </w:rPr>
        <w:t xml:space="preserve">(stanowiącą załącznik nr 2 do regulaminu Zawodów) podpisaną przez wszystkich członków zespołu, opiekuna zespołu oraz sędziów należy przesłać </w:t>
      </w:r>
      <w:r>
        <w:rPr>
          <w:rFonts w:eastAsia="Calibri"/>
          <w:sz w:val="18"/>
          <w:szCs w:val="18"/>
          <w:lang w:eastAsia="en-US"/>
        </w:rPr>
        <w:t>w </w:t>
      </w:r>
      <w:r w:rsidRPr="00AA771E">
        <w:rPr>
          <w:rFonts w:eastAsia="Calibri"/>
          <w:sz w:val="18"/>
          <w:szCs w:val="18"/>
          <w:lang w:eastAsia="en-US"/>
        </w:rPr>
        <w:t>formie elektronicznej do dnia 07.04.2017 r. na adres: biuro.cdism@sum.edu.pl.</w:t>
      </w:r>
    </w:p>
    <w:p w:rsidR="009E4ECF" w:rsidRDefault="00AA771E" w:rsidP="00AA771E">
      <w:pPr>
        <w:spacing w:after="200" w:line="276" w:lineRule="auto"/>
        <w:jc w:val="both"/>
        <w:rPr>
          <w:rFonts w:eastAsia="Calibri"/>
          <w:sz w:val="18"/>
          <w:szCs w:val="18"/>
          <w:lang w:eastAsia="en-US"/>
        </w:rPr>
      </w:pPr>
      <w:r w:rsidRPr="00AA771E">
        <w:rPr>
          <w:rFonts w:eastAsia="Calibri"/>
          <w:sz w:val="18"/>
          <w:szCs w:val="18"/>
          <w:lang w:eastAsia="en-US"/>
        </w:rPr>
        <w:t>Dodatkowo w przypadku sędziów niebędących pracownikami SUM, do f</w:t>
      </w:r>
      <w:r w:rsidR="006A4A95">
        <w:rPr>
          <w:rFonts w:eastAsia="Calibri"/>
          <w:sz w:val="18"/>
          <w:szCs w:val="18"/>
          <w:lang w:eastAsia="en-US"/>
        </w:rPr>
        <w:t xml:space="preserve">ormularza zgłoszeniowego należy </w:t>
      </w:r>
      <w:r w:rsidRPr="00AA771E">
        <w:rPr>
          <w:rFonts w:eastAsia="Calibri"/>
          <w:sz w:val="18"/>
          <w:szCs w:val="18"/>
          <w:lang w:eastAsia="en-US"/>
        </w:rPr>
        <w:t>dołączyć</w:t>
      </w:r>
      <w:r>
        <w:rPr>
          <w:rFonts w:eastAsia="Calibri"/>
          <w:sz w:val="18"/>
          <w:szCs w:val="18"/>
          <w:lang w:eastAsia="en-US"/>
        </w:rPr>
        <w:t xml:space="preserve"> w </w:t>
      </w:r>
      <w:r w:rsidRPr="00AA771E">
        <w:rPr>
          <w:rFonts w:eastAsia="Calibri"/>
          <w:sz w:val="18"/>
          <w:szCs w:val="18"/>
          <w:lang w:eastAsia="en-US"/>
        </w:rPr>
        <w:t>wersji elektronicznej uzupełnione oświadczenie, które stanowi załącznik nr 3 do regulaminu Zawodów</w:t>
      </w:r>
      <w:r>
        <w:rPr>
          <w:rFonts w:eastAsia="Calibri"/>
          <w:sz w:val="18"/>
          <w:szCs w:val="18"/>
          <w:lang w:eastAsia="en-US"/>
        </w:rPr>
        <w:t>.</w:t>
      </w:r>
    </w:p>
    <w:p w:rsidR="009E4ECF" w:rsidRPr="003F3A26" w:rsidRDefault="00EA0733" w:rsidP="00EA0733">
      <w:p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*Opiekun zespołu może jednocześnie być sędzią podczas Zawodów. </w:t>
      </w:r>
      <w:r w:rsidR="009C1A86">
        <w:rPr>
          <w:sz w:val="18"/>
          <w:szCs w:val="18"/>
        </w:rPr>
        <w:t>Opiekun zespołu</w:t>
      </w:r>
      <w:r w:rsidRPr="00EA0733">
        <w:rPr>
          <w:sz w:val="18"/>
          <w:szCs w:val="18"/>
        </w:rPr>
        <w:t xml:space="preserve"> nie może brać udziału w ocenianiu drużyny z własnej uczelni (karta oceny opiekuna drużyny nie jest brana pod uwagę w ocenie).</w:t>
      </w:r>
    </w:p>
    <w:p w:rsidR="000D14C4" w:rsidRPr="000D14C4" w:rsidRDefault="009E4ECF" w:rsidP="000D14C4">
      <w:pPr>
        <w:jc w:val="right"/>
        <w:rPr>
          <w:i/>
          <w:sz w:val="18"/>
          <w:szCs w:val="18"/>
        </w:rPr>
      </w:pPr>
      <w:r w:rsidRPr="003F3A26">
        <w:rPr>
          <w:sz w:val="18"/>
          <w:szCs w:val="18"/>
        </w:rPr>
        <w:br w:type="page"/>
      </w:r>
      <w:r w:rsidR="000D14C4">
        <w:rPr>
          <w:bCs/>
          <w:i/>
          <w:sz w:val="18"/>
          <w:szCs w:val="18"/>
        </w:rPr>
        <w:lastRenderedPageBreak/>
        <w:t>Załącznik Nr 2</w:t>
      </w:r>
      <w:r w:rsidR="000D14C4" w:rsidRPr="000D14C4">
        <w:rPr>
          <w:i/>
          <w:sz w:val="18"/>
          <w:szCs w:val="18"/>
        </w:rPr>
        <w:t xml:space="preserve"> do Regulaminu </w:t>
      </w:r>
    </w:p>
    <w:p w:rsidR="000D14C4" w:rsidRPr="000D14C4" w:rsidRDefault="000D14C4" w:rsidP="000D14C4">
      <w:pPr>
        <w:jc w:val="right"/>
        <w:rPr>
          <w:i/>
          <w:sz w:val="18"/>
          <w:szCs w:val="18"/>
        </w:rPr>
      </w:pPr>
      <w:r w:rsidRPr="000D14C4">
        <w:rPr>
          <w:i/>
          <w:sz w:val="18"/>
          <w:szCs w:val="18"/>
        </w:rPr>
        <w:t>Ogólnopolskich Zawodów Symulacji Medycznej „Sim Challenge 2017”</w:t>
      </w:r>
    </w:p>
    <w:p w:rsidR="009E4ECF" w:rsidRPr="003F3A26" w:rsidRDefault="009E4ECF" w:rsidP="000D14C4">
      <w:pPr>
        <w:jc w:val="right"/>
        <w:rPr>
          <w:sz w:val="18"/>
          <w:szCs w:val="18"/>
        </w:rPr>
      </w:pPr>
    </w:p>
    <w:p w:rsidR="00F301AE" w:rsidRDefault="00F301AE" w:rsidP="009E4ECF">
      <w:pPr>
        <w:jc w:val="center"/>
        <w:rPr>
          <w:b/>
          <w:bCs/>
          <w:sz w:val="28"/>
          <w:szCs w:val="28"/>
        </w:rPr>
      </w:pPr>
    </w:p>
    <w:p w:rsidR="009E4ECF" w:rsidRPr="003F3A26" w:rsidRDefault="009E4ECF" w:rsidP="009E4ECF">
      <w:pPr>
        <w:jc w:val="center"/>
        <w:rPr>
          <w:b/>
          <w:bCs/>
          <w:sz w:val="28"/>
          <w:szCs w:val="28"/>
        </w:rPr>
      </w:pPr>
      <w:r w:rsidRPr="003F3A26">
        <w:rPr>
          <w:b/>
          <w:bCs/>
          <w:sz w:val="28"/>
          <w:szCs w:val="28"/>
        </w:rPr>
        <w:t>Zgoda na przetwarzanie wizerunku i danych osobowych</w:t>
      </w:r>
    </w:p>
    <w:p w:rsidR="009E4ECF" w:rsidRPr="003F3A26" w:rsidRDefault="009E4ECF" w:rsidP="009E4ECF">
      <w:pPr>
        <w:spacing w:line="288" w:lineRule="auto"/>
        <w:jc w:val="center"/>
        <w:rPr>
          <w:color w:val="000000"/>
        </w:rPr>
      </w:pPr>
    </w:p>
    <w:p w:rsidR="00F301AE" w:rsidRPr="003F3A26" w:rsidRDefault="00F301AE" w:rsidP="00F301AE">
      <w:pPr>
        <w:rPr>
          <w:sz w:val="22"/>
        </w:rPr>
      </w:pPr>
      <w:r w:rsidRPr="003F3A26">
        <w:rPr>
          <w:sz w:val="22"/>
        </w:rPr>
        <w:t>......................................................</w:t>
      </w:r>
    </w:p>
    <w:p w:rsidR="009E4ECF" w:rsidRPr="003F3A26" w:rsidRDefault="00F301AE" w:rsidP="00F301AE">
      <w:pPr>
        <w:rPr>
          <w:sz w:val="18"/>
        </w:rPr>
      </w:pPr>
      <w:r w:rsidRPr="003F3A26">
        <w:rPr>
          <w:sz w:val="18"/>
        </w:rPr>
        <w:t xml:space="preserve"> </w:t>
      </w:r>
      <w:r w:rsidR="009E4ECF" w:rsidRPr="003F3A26">
        <w:rPr>
          <w:sz w:val="18"/>
        </w:rPr>
        <w:t>(imię i nazwisko)</w:t>
      </w:r>
    </w:p>
    <w:p w:rsidR="00F301AE" w:rsidRPr="003F3A26" w:rsidRDefault="00F301AE" w:rsidP="00F301AE">
      <w:pPr>
        <w:rPr>
          <w:sz w:val="22"/>
        </w:rPr>
      </w:pPr>
      <w:r w:rsidRPr="003F3A26">
        <w:rPr>
          <w:sz w:val="22"/>
        </w:rPr>
        <w:t>......................................................</w:t>
      </w:r>
    </w:p>
    <w:p w:rsidR="009E4ECF" w:rsidRPr="003F3A26" w:rsidRDefault="00F301AE" w:rsidP="00F301AE">
      <w:pPr>
        <w:rPr>
          <w:sz w:val="18"/>
        </w:rPr>
      </w:pPr>
      <w:r w:rsidRPr="003F3A26">
        <w:rPr>
          <w:sz w:val="18"/>
        </w:rPr>
        <w:t xml:space="preserve"> </w:t>
      </w:r>
      <w:r w:rsidR="009E4ECF" w:rsidRPr="003F3A26">
        <w:rPr>
          <w:sz w:val="18"/>
        </w:rPr>
        <w:t>(dokładny adres)</w:t>
      </w:r>
    </w:p>
    <w:p w:rsidR="00F301AE" w:rsidRPr="003F3A26" w:rsidRDefault="00F301AE" w:rsidP="00F301AE">
      <w:pPr>
        <w:rPr>
          <w:sz w:val="22"/>
        </w:rPr>
      </w:pPr>
      <w:r w:rsidRPr="003F3A26">
        <w:rPr>
          <w:sz w:val="22"/>
        </w:rPr>
        <w:t>......................................................</w:t>
      </w:r>
    </w:p>
    <w:p w:rsidR="009E4ECF" w:rsidRPr="003F3A26" w:rsidRDefault="00F301AE" w:rsidP="00F301AE">
      <w:pPr>
        <w:rPr>
          <w:sz w:val="18"/>
        </w:rPr>
      </w:pPr>
      <w:r w:rsidRPr="003F3A26">
        <w:rPr>
          <w:sz w:val="18"/>
        </w:rPr>
        <w:t xml:space="preserve"> </w:t>
      </w:r>
      <w:r w:rsidR="009E4ECF" w:rsidRPr="003F3A26">
        <w:rPr>
          <w:sz w:val="18"/>
        </w:rPr>
        <w:t>(telefon kontaktowy)</w:t>
      </w:r>
    </w:p>
    <w:p w:rsidR="00F301AE" w:rsidRPr="003F3A26" w:rsidRDefault="00F301AE" w:rsidP="00F301AE">
      <w:pPr>
        <w:rPr>
          <w:sz w:val="22"/>
        </w:rPr>
      </w:pPr>
      <w:r w:rsidRPr="003F3A26">
        <w:rPr>
          <w:sz w:val="22"/>
        </w:rPr>
        <w:t>......................................................</w:t>
      </w:r>
    </w:p>
    <w:p w:rsidR="009E4ECF" w:rsidRPr="003F3A26" w:rsidRDefault="00F301AE" w:rsidP="00F301AE">
      <w:pPr>
        <w:rPr>
          <w:sz w:val="18"/>
        </w:rPr>
      </w:pPr>
      <w:r w:rsidRPr="003F3A26">
        <w:rPr>
          <w:sz w:val="18"/>
        </w:rPr>
        <w:t xml:space="preserve"> </w:t>
      </w:r>
      <w:r w:rsidR="009E4ECF" w:rsidRPr="003F3A26">
        <w:rPr>
          <w:sz w:val="18"/>
        </w:rPr>
        <w:t xml:space="preserve">(data urodzenia) </w:t>
      </w:r>
    </w:p>
    <w:p w:rsidR="009E4ECF" w:rsidRPr="00F301AE" w:rsidRDefault="00F301AE" w:rsidP="009E4ECF">
      <w:pPr>
        <w:rPr>
          <w:sz w:val="22"/>
        </w:rPr>
      </w:pPr>
      <w:r w:rsidRPr="003F3A26">
        <w:rPr>
          <w:sz w:val="22"/>
        </w:rPr>
        <w:t>......................................................</w:t>
      </w:r>
    </w:p>
    <w:p w:rsidR="009E4ECF" w:rsidRDefault="009E4ECF" w:rsidP="009E4ECF">
      <w:pPr>
        <w:rPr>
          <w:sz w:val="18"/>
        </w:rPr>
      </w:pPr>
      <w:r w:rsidRPr="003F3A26">
        <w:rPr>
          <w:sz w:val="18"/>
        </w:rPr>
        <w:t>(</w:t>
      </w:r>
      <w:r w:rsidR="00F301AE">
        <w:rPr>
          <w:sz w:val="18"/>
        </w:rPr>
        <w:t>nazwa uczelni)</w:t>
      </w:r>
    </w:p>
    <w:p w:rsidR="006A4A95" w:rsidRPr="00F301AE" w:rsidRDefault="006A4A95" w:rsidP="006A4A95">
      <w:pPr>
        <w:rPr>
          <w:sz w:val="22"/>
        </w:rPr>
      </w:pPr>
      <w:r w:rsidRPr="003F3A26">
        <w:rPr>
          <w:sz w:val="22"/>
        </w:rPr>
        <w:t>......................................................</w:t>
      </w:r>
    </w:p>
    <w:p w:rsidR="006A4A95" w:rsidRPr="003F3A26" w:rsidRDefault="006A4A95" w:rsidP="009E4ECF">
      <w:pPr>
        <w:rPr>
          <w:sz w:val="18"/>
        </w:rPr>
      </w:pPr>
      <w:r w:rsidRPr="003F3A26">
        <w:rPr>
          <w:sz w:val="18"/>
        </w:rPr>
        <w:t>(numer legitymacji studencki</w:t>
      </w:r>
      <w:r>
        <w:rPr>
          <w:sz w:val="18"/>
        </w:rPr>
        <w:t>ej)</w:t>
      </w:r>
    </w:p>
    <w:p w:rsidR="009E4ECF" w:rsidRPr="003F3A26" w:rsidRDefault="009E4ECF" w:rsidP="009E4ECF">
      <w:pPr>
        <w:rPr>
          <w:sz w:val="18"/>
        </w:rPr>
      </w:pPr>
    </w:p>
    <w:p w:rsidR="009E4ECF" w:rsidRPr="003F3A26" w:rsidRDefault="009E4ECF" w:rsidP="009E4ECF">
      <w:pPr>
        <w:ind w:firstLine="4680"/>
        <w:rPr>
          <w:b/>
        </w:rPr>
      </w:pPr>
      <w:r w:rsidRPr="003F3A26">
        <w:rPr>
          <w:b/>
        </w:rPr>
        <w:t>Śląski Uniwersytet Medyczny</w:t>
      </w:r>
    </w:p>
    <w:p w:rsidR="009E4ECF" w:rsidRPr="003F3A26" w:rsidRDefault="009E4ECF" w:rsidP="009E4ECF">
      <w:pPr>
        <w:ind w:firstLine="4680"/>
        <w:rPr>
          <w:b/>
        </w:rPr>
      </w:pPr>
      <w:r w:rsidRPr="003F3A26">
        <w:rPr>
          <w:b/>
        </w:rPr>
        <w:t>w Katowicach</w:t>
      </w:r>
    </w:p>
    <w:p w:rsidR="009E4ECF" w:rsidRPr="003F3A26" w:rsidRDefault="009E4ECF" w:rsidP="009E4ECF">
      <w:pPr>
        <w:ind w:firstLine="4680"/>
        <w:rPr>
          <w:b/>
        </w:rPr>
      </w:pPr>
      <w:r w:rsidRPr="003F3A26">
        <w:rPr>
          <w:b/>
        </w:rPr>
        <w:t>ul. Poniatowskiego 15</w:t>
      </w:r>
    </w:p>
    <w:p w:rsidR="009E4ECF" w:rsidRPr="003F3A26" w:rsidRDefault="009E4ECF" w:rsidP="009E4ECF">
      <w:pPr>
        <w:ind w:firstLine="4680"/>
        <w:rPr>
          <w:b/>
        </w:rPr>
      </w:pPr>
      <w:r w:rsidRPr="003F3A26">
        <w:rPr>
          <w:b/>
        </w:rPr>
        <w:t>40-055 Katowice</w:t>
      </w:r>
    </w:p>
    <w:p w:rsidR="009E4ECF" w:rsidRPr="003F3A26" w:rsidRDefault="009E4ECF" w:rsidP="009E4ECF">
      <w:pPr>
        <w:ind w:firstLine="4680"/>
      </w:pPr>
    </w:p>
    <w:p w:rsidR="009E4ECF" w:rsidRPr="003F3A26" w:rsidRDefault="009E4ECF" w:rsidP="009E4ECF">
      <w:pPr>
        <w:pStyle w:val="Nagwek1"/>
        <w:jc w:val="center"/>
        <w:rPr>
          <w:rFonts w:ascii="Times New Roman" w:hAnsi="Times New Roman" w:cs="Times New Roman"/>
        </w:rPr>
      </w:pPr>
      <w:r w:rsidRPr="003F3A26">
        <w:rPr>
          <w:rFonts w:ascii="Times New Roman" w:hAnsi="Times New Roman" w:cs="Times New Roman"/>
        </w:rPr>
        <w:t>OŚWIADCZENIE</w:t>
      </w:r>
    </w:p>
    <w:p w:rsidR="009E4ECF" w:rsidRPr="003F3A26" w:rsidRDefault="009E4ECF" w:rsidP="009E4ECF"/>
    <w:p w:rsidR="009E4ECF" w:rsidRPr="003F3A26" w:rsidRDefault="009E4ECF" w:rsidP="009E4ECF">
      <w:pPr>
        <w:pStyle w:val="Tekstpodstawowy2"/>
        <w:rPr>
          <w:szCs w:val="22"/>
        </w:rPr>
      </w:pPr>
      <w:r w:rsidRPr="003F3A26">
        <w:rPr>
          <w:szCs w:val="22"/>
        </w:rPr>
        <w:t>Ja, niżej podpisana/y oświadczam, że:</w:t>
      </w:r>
    </w:p>
    <w:p w:rsidR="009E4ECF" w:rsidRPr="003F3A26" w:rsidRDefault="009E4ECF" w:rsidP="009E4ECF">
      <w:pPr>
        <w:jc w:val="both"/>
        <w:rPr>
          <w:bCs/>
        </w:rPr>
      </w:pPr>
      <w:r w:rsidRPr="003F3A26">
        <w:rPr>
          <w:bCs/>
        </w:rPr>
        <w:t xml:space="preserve">W związku z uczestnictwem w Zawodach </w:t>
      </w:r>
      <w:r w:rsidRPr="003F3A26">
        <w:rPr>
          <w:bCs/>
          <w:u w:val="single"/>
        </w:rPr>
        <w:t>wyrażam zgodę / nie wyrażam zgody</w:t>
      </w:r>
      <w:r w:rsidRPr="003F3A26">
        <w:rPr>
          <w:bCs/>
        </w:rPr>
        <w:t xml:space="preserve"> ⃰ na przetwarzanie </w:t>
      </w:r>
      <w:r w:rsidR="00BA0419" w:rsidRPr="003F3A26">
        <w:rPr>
          <w:bCs/>
        </w:rPr>
        <w:t>moich danych osobowych: imienia i nazwiska</w:t>
      </w:r>
      <w:r w:rsidR="00BA0419">
        <w:rPr>
          <w:bCs/>
        </w:rPr>
        <w:t xml:space="preserve"> oraz </w:t>
      </w:r>
      <w:r w:rsidRPr="003F3A26">
        <w:rPr>
          <w:bCs/>
        </w:rPr>
        <w:t>nagrywanie</w:t>
      </w:r>
      <w:r w:rsidR="00BA0419">
        <w:rPr>
          <w:bCs/>
        </w:rPr>
        <w:t xml:space="preserve"> mojego wizerunku</w:t>
      </w:r>
      <w:r w:rsidRPr="003F3A26">
        <w:rPr>
          <w:bCs/>
        </w:rPr>
        <w:t>.</w:t>
      </w:r>
    </w:p>
    <w:p w:rsidR="009E4ECF" w:rsidRPr="003F3A26" w:rsidRDefault="009E4ECF" w:rsidP="009E4ECF">
      <w:pPr>
        <w:pStyle w:val="Tekstpodstawowy2"/>
        <w:spacing w:line="240" w:lineRule="auto"/>
        <w:ind w:left="720"/>
        <w:jc w:val="both"/>
        <w:rPr>
          <w:szCs w:val="22"/>
        </w:rPr>
      </w:pPr>
    </w:p>
    <w:p w:rsidR="009E4ECF" w:rsidRPr="003F3A26" w:rsidRDefault="009E4ECF" w:rsidP="009E4ECF">
      <w:pPr>
        <w:pStyle w:val="Tekstpodstawowy2"/>
        <w:spacing w:line="240" w:lineRule="auto"/>
        <w:jc w:val="both"/>
        <w:rPr>
          <w:szCs w:val="22"/>
        </w:rPr>
      </w:pPr>
      <w:r w:rsidRPr="003F3A26">
        <w:rPr>
          <w:szCs w:val="22"/>
        </w:rPr>
        <w:t>Wyrażam zgodę na przetwarzanie i rozpowszechnianie w całości lub we fragmentach mojego wizerunku, głosu i/lub wypowiedzi zarejestrowanych w związku z realizacją materiału podczas Zawodów.</w:t>
      </w:r>
    </w:p>
    <w:p w:rsidR="009E4ECF" w:rsidRPr="003F3A26" w:rsidRDefault="009E4ECF" w:rsidP="009E4ECF">
      <w:pPr>
        <w:pStyle w:val="Tekstpodstawowy2"/>
        <w:spacing w:line="240" w:lineRule="auto"/>
        <w:jc w:val="both"/>
        <w:rPr>
          <w:szCs w:val="22"/>
        </w:rPr>
      </w:pPr>
      <w:r w:rsidRPr="003F3A26">
        <w:rPr>
          <w:szCs w:val="22"/>
        </w:rPr>
        <w:t>Wizerunek, głos i/lub wypowiedź mogą być wykorzystywane na wszystkich znanych polach eksploatacji, a w szczególności za pomocą nadań telewizyjnych i radiowych, publicznych odtworzeń lub wyświetleń, w sieci multimedialnej i Internecie, w ramach usług telekomunikacyjnych oraz w prasie drukowanej i magazynach.</w:t>
      </w:r>
    </w:p>
    <w:p w:rsidR="009E4ECF" w:rsidRPr="003F3A26" w:rsidRDefault="009E4ECF" w:rsidP="009E4ECF">
      <w:pPr>
        <w:jc w:val="both"/>
        <w:rPr>
          <w:bCs/>
        </w:rPr>
      </w:pPr>
      <w:r w:rsidRPr="003F3A26">
        <w:rPr>
          <w:bCs/>
        </w:rPr>
        <w:t>Zrzekam się praw majątkowych do nagrań mojego wizerunku dokonanych w czasie Zawodów.</w:t>
      </w:r>
    </w:p>
    <w:p w:rsidR="009E4ECF" w:rsidRPr="003F3A26" w:rsidRDefault="009E4ECF" w:rsidP="009E4ECF">
      <w:pPr>
        <w:pStyle w:val="Tekstpodstawowy2"/>
        <w:spacing w:after="0" w:line="240" w:lineRule="auto"/>
        <w:ind w:left="720"/>
        <w:jc w:val="both"/>
        <w:rPr>
          <w:szCs w:val="22"/>
        </w:rPr>
      </w:pPr>
    </w:p>
    <w:p w:rsidR="009E4ECF" w:rsidRPr="003F3A26" w:rsidRDefault="009E4ECF" w:rsidP="009E4ECF">
      <w:pPr>
        <w:rPr>
          <w:sz w:val="20"/>
          <w:szCs w:val="20"/>
        </w:rPr>
      </w:pPr>
    </w:p>
    <w:p w:rsidR="009E4ECF" w:rsidRPr="003F3A26" w:rsidRDefault="009E4ECF" w:rsidP="009E4ECF">
      <w:pPr>
        <w:jc w:val="both"/>
        <w:rPr>
          <w:bCs/>
        </w:rPr>
      </w:pPr>
      <w:r w:rsidRPr="003F3A26">
        <w:rPr>
          <w:bCs/>
        </w:rPr>
        <w:t>Przyjmuję do wiadomości, że:</w:t>
      </w:r>
    </w:p>
    <w:p w:rsidR="009E4ECF" w:rsidRPr="003F3A26" w:rsidRDefault="009E4ECF" w:rsidP="009E4ECF">
      <w:pPr>
        <w:jc w:val="both"/>
        <w:rPr>
          <w:bCs/>
        </w:rPr>
      </w:pPr>
    </w:p>
    <w:p w:rsidR="009E4ECF" w:rsidRPr="003F3A26" w:rsidRDefault="009E4ECF" w:rsidP="009E4ECF">
      <w:pPr>
        <w:numPr>
          <w:ilvl w:val="0"/>
          <w:numId w:val="8"/>
        </w:numPr>
        <w:jc w:val="both"/>
        <w:rPr>
          <w:bCs/>
        </w:rPr>
      </w:pPr>
      <w:r w:rsidRPr="003F3A26">
        <w:rPr>
          <w:bCs/>
        </w:rPr>
        <w:t>administratorem tak zebranych danych osobowych jest Kanclerz Śląskiego Uniwersytetu Medycznego w Katowicach, 40-055 Katowice, ul. Poniatowskiego 15;</w:t>
      </w:r>
    </w:p>
    <w:p w:rsidR="009E4ECF" w:rsidRPr="003F3A26" w:rsidRDefault="009E4ECF" w:rsidP="009E4ECF">
      <w:pPr>
        <w:numPr>
          <w:ilvl w:val="0"/>
          <w:numId w:val="8"/>
        </w:numPr>
        <w:jc w:val="both"/>
        <w:rPr>
          <w:bCs/>
        </w:rPr>
      </w:pPr>
      <w:r w:rsidRPr="003F3A26">
        <w:rPr>
          <w:bCs/>
        </w:rPr>
        <w:t>moje dane osobowe będą przetwarzane wyłącznie w celu rejestracji i archiwizacji Zawodów, w których biorę udział oraz późniejszego ich wykorzystywania w celach dydaktycznych i naukowo-badawczych;</w:t>
      </w:r>
    </w:p>
    <w:p w:rsidR="009E4ECF" w:rsidRPr="003F3A26" w:rsidRDefault="009E4ECF" w:rsidP="009E4ECF">
      <w:pPr>
        <w:jc w:val="both"/>
        <w:rPr>
          <w:bCs/>
        </w:rPr>
      </w:pPr>
    </w:p>
    <w:p w:rsidR="009E4ECF" w:rsidRPr="003F3A26" w:rsidRDefault="009E4ECF" w:rsidP="009E4ECF">
      <w:pPr>
        <w:numPr>
          <w:ilvl w:val="0"/>
          <w:numId w:val="8"/>
        </w:numPr>
        <w:jc w:val="both"/>
        <w:rPr>
          <w:bCs/>
        </w:rPr>
      </w:pPr>
      <w:r w:rsidRPr="003F3A26">
        <w:rPr>
          <w:bCs/>
        </w:rPr>
        <w:t xml:space="preserve">moje dane osobowe mogą zostać udostępnione innym podmiotom wyłącznie w celu rejestracji i archiwizacji zajęć, w których biorę udział oraz późniejszego ich     </w:t>
      </w:r>
      <w:r w:rsidRPr="003F3A26">
        <w:rPr>
          <w:bCs/>
        </w:rPr>
        <w:br/>
        <w:t>wykorzystywania w celach dydaktycznych i naukowo-badawczych;</w:t>
      </w:r>
    </w:p>
    <w:p w:rsidR="009E4ECF" w:rsidRPr="003F3A26" w:rsidRDefault="009E4ECF" w:rsidP="009E4ECF">
      <w:pPr>
        <w:pStyle w:val="Akapitzlist"/>
        <w:rPr>
          <w:bCs/>
        </w:rPr>
      </w:pPr>
    </w:p>
    <w:p w:rsidR="009E4ECF" w:rsidRPr="003F3A26" w:rsidRDefault="009E4ECF" w:rsidP="009E4ECF">
      <w:pPr>
        <w:numPr>
          <w:ilvl w:val="0"/>
          <w:numId w:val="8"/>
        </w:numPr>
        <w:jc w:val="both"/>
        <w:rPr>
          <w:bCs/>
        </w:rPr>
      </w:pPr>
      <w:r w:rsidRPr="003F3A26">
        <w:rPr>
          <w:bCs/>
        </w:rPr>
        <w:t>wyrażenie niniejszej zgody jest dobrowolne, odmowa jej wyrażenia będzie skutkowała wykluczeniem z udziału w Zawodach z możliwością uzupełnienia składu zespołu</w:t>
      </w:r>
      <w:r w:rsidRPr="003F3A26">
        <w:rPr>
          <w:bCs/>
        </w:rPr>
        <w:br/>
        <w:t>o innego zawodnika, który wyrazi zgodę;</w:t>
      </w:r>
    </w:p>
    <w:p w:rsidR="009E4ECF" w:rsidRPr="003F3A26" w:rsidRDefault="009E4ECF" w:rsidP="009E4ECF">
      <w:pPr>
        <w:pStyle w:val="Akapitzlist"/>
        <w:rPr>
          <w:bCs/>
        </w:rPr>
      </w:pPr>
    </w:p>
    <w:p w:rsidR="009E4ECF" w:rsidRPr="003F3A26" w:rsidRDefault="009E4ECF" w:rsidP="009E4ECF">
      <w:pPr>
        <w:numPr>
          <w:ilvl w:val="0"/>
          <w:numId w:val="8"/>
        </w:numPr>
        <w:jc w:val="both"/>
        <w:rPr>
          <w:bCs/>
        </w:rPr>
      </w:pPr>
      <w:r w:rsidRPr="003F3A26">
        <w:rPr>
          <w:bCs/>
        </w:rPr>
        <w:t>mam prawo dostępu do treści swoich danych i ich poprawiania.</w:t>
      </w:r>
    </w:p>
    <w:p w:rsidR="009E4ECF" w:rsidRPr="003F3A26" w:rsidRDefault="009E4ECF" w:rsidP="009E4ECF">
      <w:pPr>
        <w:rPr>
          <w:sz w:val="20"/>
          <w:szCs w:val="20"/>
        </w:rPr>
      </w:pPr>
    </w:p>
    <w:p w:rsidR="009E4ECF" w:rsidRPr="003F3A26" w:rsidRDefault="009E4ECF" w:rsidP="009E4ECF">
      <w:pPr>
        <w:ind w:left="4956" w:hanging="4956"/>
        <w:rPr>
          <w:i/>
          <w:sz w:val="16"/>
          <w:szCs w:val="16"/>
        </w:rPr>
      </w:pPr>
      <w:r w:rsidRPr="003F3A26">
        <w:rPr>
          <w:i/>
          <w:sz w:val="16"/>
          <w:szCs w:val="16"/>
        </w:rPr>
        <w:t xml:space="preserve"> </w:t>
      </w:r>
    </w:p>
    <w:p w:rsidR="009E4ECF" w:rsidRPr="003F3A26" w:rsidRDefault="009E4ECF" w:rsidP="009E4ECF">
      <w:pPr>
        <w:pStyle w:val="Tekstpodstawowy2"/>
        <w:numPr>
          <w:ilvl w:val="0"/>
          <w:numId w:val="8"/>
        </w:numPr>
        <w:spacing w:after="0" w:line="240" w:lineRule="auto"/>
        <w:jc w:val="both"/>
        <w:rPr>
          <w:szCs w:val="22"/>
        </w:rPr>
      </w:pPr>
      <w:r w:rsidRPr="003F3A26">
        <w:rPr>
          <w:szCs w:val="22"/>
        </w:rPr>
        <w:t>w sprawach spornych zastosowanie będą miały przepisy prawa polskiego, pod jurysdykcją sądów polskich.</w:t>
      </w:r>
    </w:p>
    <w:p w:rsidR="009E4ECF" w:rsidRPr="003F3A26" w:rsidRDefault="009E4ECF" w:rsidP="009E4ECF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9E4ECF" w:rsidRPr="003F3A26" w:rsidRDefault="009E4ECF" w:rsidP="009E4ECF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9E4ECF" w:rsidRPr="003F3A26" w:rsidRDefault="009E4ECF" w:rsidP="009E4ECF">
      <w:pPr>
        <w:pStyle w:val="Tekstpodstawowy2"/>
        <w:numPr>
          <w:ilvl w:val="0"/>
          <w:numId w:val="8"/>
        </w:numPr>
        <w:spacing w:line="240" w:lineRule="auto"/>
        <w:jc w:val="both"/>
        <w:rPr>
          <w:szCs w:val="22"/>
        </w:rPr>
      </w:pPr>
      <w:r w:rsidRPr="003F3A26">
        <w:t>rozpowszechnianie mojego wizerunku, głosu i/lub wypowiedzi zgodnie z niniejszym oświadczeniem nie wiąże się z obowiązkiem zapłaty na moją rzecz ani jakiejkolwiek osoby trzeciej wynagrodzenia lub odszkodowania z tego tytułu.</w:t>
      </w:r>
      <w:r w:rsidRPr="003F3A26">
        <w:rPr>
          <w:szCs w:val="22"/>
        </w:rPr>
        <w:t xml:space="preserve"> </w:t>
      </w:r>
    </w:p>
    <w:p w:rsidR="009E4ECF" w:rsidRPr="003F3A26" w:rsidRDefault="009E4ECF" w:rsidP="009E4ECF">
      <w:pPr>
        <w:pStyle w:val="Tekstpodstawowy2"/>
        <w:spacing w:line="240" w:lineRule="auto"/>
        <w:ind w:left="360"/>
        <w:jc w:val="both"/>
        <w:rPr>
          <w:szCs w:val="22"/>
        </w:rPr>
      </w:pPr>
    </w:p>
    <w:p w:rsidR="009E4ECF" w:rsidRPr="003F3A26" w:rsidRDefault="009E4ECF" w:rsidP="009E4ECF">
      <w:pPr>
        <w:pStyle w:val="Tekstpodstawowy2"/>
        <w:numPr>
          <w:ilvl w:val="0"/>
          <w:numId w:val="8"/>
        </w:numPr>
        <w:spacing w:line="240" w:lineRule="auto"/>
        <w:jc w:val="both"/>
        <w:rPr>
          <w:szCs w:val="22"/>
        </w:rPr>
      </w:pPr>
      <w:r w:rsidRPr="003F3A26">
        <w:rPr>
          <w:szCs w:val="22"/>
        </w:rPr>
        <w:t>zezwolenie powyższe obejmuje także rozpowszechnianie wizerunku, głosu i/lub wypowiedzi w celach reklamowych i promocyjnych, tj. reklamy lub promocji Śląskiego Uniwersytetu Medycznego w Katowicach, w których rozpowszechniany jest wizerunek - na wszystkich znanych polach eksploatacji, a w szczególności za pomocą nadań telewizyjnych i radiowych, publicznych odtworzeń lub wyświetleń, w sieci multimedialnej i Internecie, w ramach usług telekomunikacyjnych oraz w prasie drukowanej i magazynach.</w:t>
      </w:r>
    </w:p>
    <w:p w:rsidR="009E4ECF" w:rsidRPr="003F3A26" w:rsidRDefault="009E4ECF" w:rsidP="009E4ECF">
      <w:pPr>
        <w:pStyle w:val="Tekstpodstawowy2"/>
        <w:spacing w:line="240" w:lineRule="auto"/>
        <w:ind w:left="720"/>
        <w:jc w:val="both"/>
        <w:rPr>
          <w:szCs w:val="22"/>
        </w:rPr>
      </w:pPr>
    </w:p>
    <w:p w:rsidR="009E4ECF" w:rsidRPr="003F3A26" w:rsidRDefault="009E4ECF" w:rsidP="009E4ECF">
      <w:pPr>
        <w:pStyle w:val="Tekstpodstawowy2"/>
        <w:spacing w:line="240" w:lineRule="auto"/>
        <w:ind w:left="720"/>
        <w:jc w:val="both"/>
        <w:rPr>
          <w:szCs w:val="22"/>
        </w:rPr>
      </w:pPr>
    </w:p>
    <w:p w:rsidR="009E4ECF" w:rsidRPr="003F3A26" w:rsidRDefault="009E4ECF" w:rsidP="009E4ECF">
      <w:pPr>
        <w:pStyle w:val="Tekstpodstawowy2"/>
        <w:spacing w:line="240" w:lineRule="auto"/>
        <w:ind w:left="720"/>
        <w:jc w:val="both"/>
        <w:rPr>
          <w:szCs w:val="22"/>
        </w:rPr>
      </w:pPr>
    </w:p>
    <w:p w:rsidR="009E4ECF" w:rsidRPr="003F3A26" w:rsidRDefault="009E4ECF" w:rsidP="009E4ECF">
      <w:pPr>
        <w:pStyle w:val="Tekstpodstawowy2"/>
        <w:spacing w:line="240" w:lineRule="auto"/>
        <w:ind w:left="720"/>
        <w:jc w:val="both"/>
        <w:rPr>
          <w:szCs w:val="22"/>
        </w:rPr>
      </w:pPr>
    </w:p>
    <w:p w:rsidR="009E4ECF" w:rsidRPr="003F3A26" w:rsidRDefault="009E4ECF" w:rsidP="009E4ECF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9E4ECF" w:rsidRPr="003F3A26" w:rsidRDefault="009E4ECF" w:rsidP="009E4ECF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3F3A26">
        <w:rPr>
          <w:rFonts w:eastAsia="Calibri"/>
          <w:color w:val="000000"/>
          <w:sz w:val="22"/>
          <w:szCs w:val="22"/>
          <w:lang w:eastAsia="en-US"/>
        </w:rPr>
        <w:t>Czytelny podpis:_____________________________              Data:________________________</w:t>
      </w:r>
    </w:p>
    <w:p w:rsidR="009E4ECF" w:rsidRPr="003F3A26" w:rsidRDefault="009E4ECF" w:rsidP="009E4ECF">
      <w:pPr>
        <w:autoSpaceDE w:val="0"/>
        <w:autoSpaceDN w:val="0"/>
        <w:adjustRightInd w:val="0"/>
      </w:pPr>
    </w:p>
    <w:p w:rsidR="009E4ECF" w:rsidRPr="003F3A26" w:rsidRDefault="009E4ECF" w:rsidP="009E4ECF">
      <w:pPr>
        <w:rPr>
          <w:bCs/>
        </w:rPr>
      </w:pPr>
    </w:p>
    <w:p w:rsidR="009E4ECF" w:rsidRPr="003F3A26" w:rsidRDefault="009E4ECF" w:rsidP="009E4ECF">
      <w:pPr>
        <w:ind w:left="5664" w:firstLine="708"/>
        <w:rPr>
          <w:sz w:val="18"/>
          <w:szCs w:val="20"/>
        </w:rPr>
      </w:pPr>
    </w:p>
    <w:p w:rsidR="009E4ECF" w:rsidRPr="003F3A26" w:rsidRDefault="009E4ECF" w:rsidP="009E4ECF">
      <w:pPr>
        <w:ind w:left="5664" w:firstLine="708"/>
        <w:rPr>
          <w:sz w:val="18"/>
          <w:szCs w:val="20"/>
        </w:rPr>
      </w:pPr>
    </w:p>
    <w:p w:rsidR="009E4ECF" w:rsidRPr="003F3A26" w:rsidRDefault="009E4ECF" w:rsidP="009E4ECF">
      <w:pPr>
        <w:rPr>
          <w:bCs/>
        </w:rPr>
      </w:pPr>
    </w:p>
    <w:p w:rsidR="009E4ECF" w:rsidRPr="003F3A26" w:rsidRDefault="009E4ECF" w:rsidP="009E4ECF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9E4ECF" w:rsidRPr="003F3A26" w:rsidRDefault="009E4ECF" w:rsidP="009E4ECF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9E4ECF" w:rsidRPr="003F3A26" w:rsidRDefault="009E4ECF" w:rsidP="009E4ECF">
      <w:pPr>
        <w:autoSpaceDE w:val="0"/>
        <w:autoSpaceDN w:val="0"/>
        <w:adjustRightInd w:val="0"/>
      </w:pPr>
    </w:p>
    <w:p w:rsidR="009E4ECF" w:rsidRPr="003F3A26" w:rsidRDefault="009E4ECF" w:rsidP="009E4ECF">
      <w:pPr>
        <w:autoSpaceDE w:val="0"/>
        <w:autoSpaceDN w:val="0"/>
        <w:adjustRightInd w:val="0"/>
      </w:pPr>
    </w:p>
    <w:p w:rsidR="009E4ECF" w:rsidRPr="00462794" w:rsidRDefault="009E4ECF" w:rsidP="00462794">
      <w:r w:rsidRPr="003F3A26">
        <w:rPr>
          <w:rFonts w:eastAsia="Calibri"/>
          <w:color w:val="000000"/>
          <w:sz w:val="20"/>
          <w:szCs w:val="20"/>
          <w:lang w:eastAsia="en-US"/>
        </w:rPr>
        <w:t xml:space="preserve">Podstawa prawna: </w:t>
      </w:r>
    </w:p>
    <w:p w:rsidR="009E4ECF" w:rsidRPr="003F3A26" w:rsidRDefault="009E4ECF" w:rsidP="009E4ECF">
      <w:pPr>
        <w:autoSpaceDE w:val="0"/>
        <w:autoSpaceDN w:val="0"/>
        <w:adjustRightInd w:val="0"/>
        <w:rPr>
          <w:rFonts w:eastAsia="Calibri"/>
          <w:i/>
          <w:color w:val="000000"/>
          <w:sz w:val="20"/>
          <w:szCs w:val="20"/>
          <w:lang w:eastAsia="en-US"/>
        </w:rPr>
      </w:pPr>
      <w:r w:rsidRPr="003F3A26">
        <w:rPr>
          <w:rFonts w:eastAsia="Calibri"/>
          <w:color w:val="000000"/>
          <w:sz w:val="20"/>
          <w:szCs w:val="20"/>
          <w:lang w:eastAsia="en-US"/>
        </w:rPr>
        <w:t xml:space="preserve">Ustawa o ochronie danych osobowych </w:t>
      </w:r>
      <w:r w:rsidRPr="003F3A26">
        <w:rPr>
          <w:rFonts w:eastAsia="Calibri"/>
          <w:i/>
          <w:color w:val="000000"/>
          <w:sz w:val="20"/>
          <w:szCs w:val="20"/>
          <w:lang w:eastAsia="en-US"/>
        </w:rPr>
        <w:t>(</w:t>
      </w:r>
      <w:r w:rsidR="007C18AC">
        <w:rPr>
          <w:rFonts w:eastAsia="Calibri"/>
          <w:i/>
          <w:color w:val="000000"/>
          <w:sz w:val="20"/>
          <w:szCs w:val="20"/>
          <w:lang w:eastAsia="en-US"/>
        </w:rPr>
        <w:t xml:space="preserve">t. j. </w:t>
      </w:r>
      <w:r w:rsidR="00F301AE" w:rsidRPr="00F301AE">
        <w:rPr>
          <w:rFonts w:eastAsia="Calibri"/>
          <w:i/>
          <w:color w:val="000000"/>
          <w:sz w:val="20"/>
          <w:szCs w:val="20"/>
          <w:lang w:eastAsia="en-US"/>
        </w:rPr>
        <w:t xml:space="preserve">Dz. U. </w:t>
      </w:r>
      <w:r w:rsidR="00F301AE">
        <w:rPr>
          <w:rFonts w:eastAsia="Calibri"/>
          <w:i/>
          <w:color w:val="000000"/>
          <w:sz w:val="20"/>
          <w:szCs w:val="20"/>
          <w:lang w:eastAsia="en-US"/>
        </w:rPr>
        <w:t xml:space="preserve">z </w:t>
      </w:r>
      <w:r w:rsidR="00F301AE" w:rsidRPr="00F301AE">
        <w:rPr>
          <w:rFonts w:eastAsia="Calibri"/>
          <w:i/>
          <w:color w:val="000000"/>
          <w:sz w:val="20"/>
          <w:szCs w:val="20"/>
          <w:lang w:eastAsia="en-US"/>
        </w:rPr>
        <w:t>2016 r. poz. 922</w:t>
      </w:r>
      <w:r w:rsidRPr="003F3A26">
        <w:rPr>
          <w:rFonts w:eastAsia="Calibri"/>
          <w:i/>
          <w:color w:val="000000"/>
          <w:sz w:val="20"/>
          <w:szCs w:val="20"/>
          <w:lang w:eastAsia="en-US"/>
        </w:rPr>
        <w:t xml:space="preserve"> z późn. zm.).</w:t>
      </w:r>
    </w:p>
    <w:p w:rsidR="009E4ECF" w:rsidRPr="003F3A26" w:rsidRDefault="009E4ECF" w:rsidP="009E4ECF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  <w:r w:rsidRPr="003F3A26">
        <w:rPr>
          <w:rFonts w:eastAsia="Calibri"/>
          <w:color w:val="000000"/>
          <w:sz w:val="20"/>
          <w:szCs w:val="20"/>
          <w:lang w:eastAsia="en-US"/>
        </w:rPr>
        <w:t>Ustawa o prawie autorskim i prawach pokrewnych</w:t>
      </w:r>
      <w:r w:rsidR="00F301AE">
        <w:rPr>
          <w:rFonts w:eastAsia="Calibri"/>
          <w:i/>
          <w:color w:val="000000"/>
          <w:sz w:val="20"/>
          <w:szCs w:val="20"/>
          <w:lang w:eastAsia="en-US"/>
        </w:rPr>
        <w:t xml:space="preserve"> (</w:t>
      </w:r>
      <w:r w:rsidR="007C18AC">
        <w:rPr>
          <w:rFonts w:eastAsia="Calibri"/>
          <w:i/>
          <w:color w:val="000000"/>
          <w:sz w:val="20"/>
          <w:szCs w:val="20"/>
          <w:lang w:eastAsia="en-US"/>
        </w:rPr>
        <w:t>t. j. Dz. U. z 2016</w:t>
      </w:r>
      <w:r w:rsidR="00F301AE">
        <w:rPr>
          <w:rFonts w:eastAsia="Calibri"/>
          <w:i/>
          <w:color w:val="000000"/>
          <w:sz w:val="20"/>
          <w:szCs w:val="20"/>
          <w:lang w:eastAsia="en-US"/>
        </w:rPr>
        <w:t xml:space="preserve"> r.</w:t>
      </w:r>
      <w:r w:rsidR="007C18AC">
        <w:rPr>
          <w:rFonts w:eastAsia="Calibri"/>
          <w:i/>
          <w:color w:val="000000"/>
          <w:sz w:val="20"/>
          <w:szCs w:val="20"/>
          <w:lang w:eastAsia="en-US"/>
        </w:rPr>
        <w:t xml:space="preserve"> poz. 666</w:t>
      </w:r>
      <w:r w:rsidRPr="003F3A26">
        <w:rPr>
          <w:rFonts w:eastAsia="Calibri"/>
          <w:i/>
          <w:color w:val="000000"/>
          <w:sz w:val="20"/>
          <w:szCs w:val="20"/>
          <w:lang w:eastAsia="en-US"/>
        </w:rPr>
        <w:t xml:space="preserve"> z późn. zm.).</w:t>
      </w:r>
    </w:p>
    <w:p w:rsidR="009E4ECF" w:rsidRPr="003F3A26" w:rsidRDefault="009E4ECF" w:rsidP="009E4ECF"/>
    <w:p w:rsidR="009E4ECF" w:rsidRPr="003F3A26" w:rsidRDefault="009E4ECF" w:rsidP="00F301AE">
      <w:pPr>
        <w:rPr>
          <w:bCs/>
          <w:sz w:val="20"/>
          <w:szCs w:val="20"/>
        </w:rPr>
      </w:pPr>
      <w:r w:rsidRPr="003F3A26">
        <w:rPr>
          <w:sz w:val="18"/>
          <w:szCs w:val="20"/>
        </w:rPr>
        <w:t>⃰ niepotrzebne skreślić</w:t>
      </w:r>
    </w:p>
    <w:p w:rsidR="00F301AE" w:rsidRPr="000D14C4" w:rsidRDefault="009E4ECF" w:rsidP="00F301AE">
      <w:pPr>
        <w:jc w:val="right"/>
        <w:rPr>
          <w:i/>
          <w:sz w:val="18"/>
          <w:szCs w:val="18"/>
        </w:rPr>
      </w:pPr>
      <w:r w:rsidRPr="003F3A26">
        <w:rPr>
          <w:bCs/>
          <w:sz w:val="20"/>
          <w:szCs w:val="20"/>
        </w:rPr>
        <w:br w:type="page"/>
      </w:r>
      <w:r w:rsidR="00F301AE">
        <w:rPr>
          <w:bCs/>
          <w:i/>
          <w:sz w:val="18"/>
          <w:szCs w:val="18"/>
        </w:rPr>
        <w:lastRenderedPageBreak/>
        <w:t>Załącznik Nr 3</w:t>
      </w:r>
      <w:r w:rsidR="00F301AE" w:rsidRPr="000D14C4">
        <w:rPr>
          <w:i/>
          <w:sz w:val="18"/>
          <w:szCs w:val="18"/>
        </w:rPr>
        <w:t xml:space="preserve"> do Regulaminu </w:t>
      </w:r>
    </w:p>
    <w:p w:rsidR="009E4ECF" w:rsidRPr="00786DF6" w:rsidRDefault="00F301AE" w:rsidP="00786DF6">
      <w:pPr>
        <w:jc w:val="right"/>
        <w:rPr>
          <w:i/>
          <w:sz w:val="18"/>
          <w:szCs w:val="18"/>
        </w:rPr>
      </w:pPr>
      <w:r w:rsidRPr="000D14C4">
        <w:rPr>
          <w:i/>
          <w:sz w:val="18"/>
          <w:szCs w:val="18"/>
        </w:rPr>
        <w:t>Ogólnopolskich Zawodów Symulacji Medycznej „Sim Challenge 2017”</w:t>
      </w:r>
    </w:p>
    <w:p w:rsidR="009E4ECF" w:rsidRPr="003F3A26" w:rsidRDefault="009E4ECF" w:rsidP="009E4ECF">
      <w:pPr>
        <w:ind w:left="6372"/>
        <w:rPr>
          <w:b/>
          <w:bCs/>
          <w:sz w:val="20"/>
          <w:szCs w:val="20"/>
        </w:rPr>
      </w:pPr>
    </w:p>
    <w:tbl>
      <w:tblPr>
        <w:tblStyle w:val="Tabela-Siatka"/>
        <w:tblW w:w="3139" w:type="pct"/>
        <w:tblLook w:val="04A0" w:firstRow="1" w:lastRow="0" w:firstColumn="1" w:lastColumn="0" w:noHBand="0" w:noVBand="1"/>
      </w:tblPr>
      <w:tblGrid>
        <w:gridCol w:w="1801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4F0A30" w:rsidRPr="004F0A30" w:rsidTr="006114AA">
        <w:trPr>
          <w:trHeight w:val="257"/>
        </w:trPr>
        <w:tc>
          <w:tcPr>
            <w:tcW w:w="1584" w:type="pct"/>
            <w:shd w:val="clear" w:color="auto" w:fill="F2F2F2" w:themeFill="background1" w:themeFillShade="F2"/>
          </w:tcPr>
          <w:p w:rsidR="004F0A30" w:rsidRPr="004F0A30" w:rsidRDefault="004F0A30" w:rsidP="004F0A3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F0A30">
              <w:rPr>
                <w:color w:val="000000" w:themeColor="text1"/>
                <w:sz w:val="20"/>
                <w:szCs w:val="20"/>
              </w:rPr>
              <w:t>Nr ewidencyjny</w:t>
            </w:r>
            <w:r w:rsidRPr="004F0A30">
              <w:rPr>
                <w:color w:val="000000" w:themeColor="text1"/>
                <w:sz w:val="16"/>
                <w:szCs w:val="16"/>
                <w:vertAlign w:val="superscript"/>
              </w:rPr>
              <w:footnoteReference w:id="1"/>
            </w:r>
            <w:r w:rsidRPr="004F0A30">
              <w:rPr>
                <w:color w:val="000000" w:themeColor="text1"/>
                <w:sz w:val="20"/>
                <w:szCs w:val="20"/>
              </w:rPr>
              <w:t>:</w:t>
            </w:r>
            <w:r w:rsidRPr="004F0A30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27" w:type="pct"/>
          </w:tcPr>
          <w:p w:rsidR="004F0A30" w:rsidRPr="004F0A30" w:rsidRDefault="004F0A30" w:rsidP="004F0A30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7" w:type="pct"/>
          </w:tcPr>
          <w:p w:rsidR="004F0A30" w:rsidRPr="004F0A30" w:rsidRDefault="004F0A30" w:rsidP="004F0A30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7" w:type="pct"/>
          </w:tcPr>
          <w:p w:rsidR="004F0A30" w:rsidRPr="004F0A30" w:rsidRDefault="004F0A30" w:rsidP="004F0A30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7" w:type="pct"/>
          </w:tcPr>
          <w:p w:rsidR="004F0A30" w:rsidRPr="004F0A30" w:rsidRDefault="004F0A30" w:rsidP="004F0A30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7" w:type="pct"/>
          </w:tcPr>
          <w:p w:rsidR="004F0A30" w:rsidRPr="004F0A30" w:rsidRDefault="004F0A30" w:rsidP="004F0A30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7" w:type="pct"/>
          </w:tcPr>
          <w:p w:rsidR="004F0A30" w:rsidRPr="004F0A30" w:rsidRDefault="004F0A30" w:rsidP="004F0A30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7" w:type="pct"/>
          </w:tcPr>
          <w:p w:rsidR="004F0A30" w:rsidRPr="004F0A30" w:rsidRDefault="004F0A30" w:rsidP="004F0A30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7" w:type="pct"/>
          </w:tcPr>
          <w:p w:rsidR="004F0A30" w:rsidRPr="004F0A30" w:rsidRDefault="004F0A30" w:rsidP="004F0A30">
            <w:pPr>
              <w:jc w:val="both"/>
              <w:rPr>
                <w:color w:val="000000" w:themeColor="text1"/>
              </w:rPr>
            </w:pPr>
          </w:p>
        </w:tc>
      </w:tr>
    </w:tbl>
    <w:p w:rsidR="009E4ECF" w:rsidRPr="003F3A26" w:rsidRDefault="009E4ECF" w:rsidP="009E4ECF">
      <w:pPr>
        <w:jc w:val="both"/>
        <w:rPr>
          <w:sz w:val="20"/>
          <w:szCs w:val="20"/>
        </w:rPr>
      </w:pPr>
      <w:r w:rsidRPr="003F3A26">
        <w:rPr>
          <w:sz w:val="20"/>
          <w:szCs w:val="20"/>
        </w:rPr>
        <w:t xml:space="preserve">   </w:t>
      </w:r>
    </w:p>
    <w:p w:rsidR="009E4ECF" w:rsidRPr="003F3A26" w:rsidRDefault="009E4ECF" w:rsidP="009E4ECF">
      <w:pPr>
        <w:jc w:val="center"/>
        <w:rPr>
          <w:b/>
          <w:bCs/>
        </w:rPr>
      </w:pPr>
      <w:r w:rsidRPr="003F3A26">
        <w:rPr>
          <w:b/>
          <w:bCs/>
        </w:rPr>
        <w:t>UPOWAŻNIENIE</w:t>
      </w:r>
    </w:p>
    <w:p w:rsidR="009E4ECF" w:rsidRPr="003F3A26" w:rsidRDefault="009E4ECF" w:rsidP="009E4ECF">
      <w:pPr>
        <w:jc w:val="center"/>
        <w:rPr>
          <w:b/>
          <w:bCs/>
        </w:rPr>
      </w:pPr>
      <w:r w:rsidRPr="003F3A26">
        <w:rPr>
          <w:b/>
          <w:bCs/>
        </w:rPr>
        <w:t>do przetwarzania danych osobowych</w:t>
      </w:r>
    </w:p>
    <w:p w:rsidR="004F0A30" w:rsidRPr="004F0A30" w:rsidRDefault="004F0A30" w:rsidP="004F0A30">
      <w:pPr>
        <w:jc w:val="both"/>
        <w:rPr>
          <w:bCs/>
          <w:color w:val="000000" w:themeColor="text1"/>
          <w:sz w:val="22"/>
        </w:rPr>
      </w:pPr>
      <w:r w:rsidRPr="004F0A30">
        <w:rPr>
          <w:bCs/>
          <w:color w:val="000000" w:themeColor="text1"/>
          <w:sz w:val="20"/>
        </w:rPr>
        <w:t xml:space="preserve">Na podstawie art. 37 ustawy z dnia 29 sierpnia 1997 r. </w:t>
      </w:r>
      <w:r w:rsidRPr="004F0A30">
        <w:rPr>
          <w:bCs/>
          <w:i/>
          <w:color w:val="000000" w:themeColor="text1"/>
          <w:sz w:val="20"/>
        </w:rPr>
        <w:t>o ochronie danych osobowych</w:t>
      </w:r>
      <w:r w:rsidRPr="004F0A30">
        <w:rPr>
          <w:bCs/>
          <w:i/>
          <w:color w:val="000000" w:themeColor="text1"/>
          <w:sz w:val="22"/>
          <w:vertAlign w:val="superscript"/>
        </w:rPr>
        <w:footnoteReference w:id="2"/>
      </w:r>
      <w:r w:rsidRPr="004F0A30">
        <w:rPr>
          <w:rFonts w:eastAsiaTheme="minorHAnsi"/>
          <w:i/>
          <w:color w:val="000000" w:themeColor="text1"/>
          <w:sz w:val="22"/>
          <w:lang w:eastAsia="en-US"/>
        </w:rPr>
        <w:t>.</w:t>
      </w:r>
    </w:p>
    <w:p w:rsidR="004F0A30" w:rsidRPr="004F0A30" w:rsidRDefault="004F0A30" w:rsidP="004F0A30">
      <w:pPr>
        <w:ind w:left="1080"/>
        <w:jc w:val="both"/>
        <w:rPr>
          <w:bCs/>
          <w:color w:val="000000" w:themeColor="text1"/>
          <w:sz w:val="22"/>
        </w:rPr>
      </w:pPr>
    </w:p>
    <w:p w:rsidR="004F0A30" w:rsidRPr="004F0A30" w:rsidRDefault="004F0A30" w:rsidP="004F0A30">
      <w:pPr>
        <w:jc w:val="both"/>
        <w:rPr>
          <w:color w:val="000000" w:themeColor="text1"/>
          <w:sz w:val="20"/>
        </w:rPr>
      </w:pPr>
      <w:r w:rsidRPr="004F0A30">
        <w:rPr>
          <w:color w:val="000000" w:themeColor="text1"/>
          <w:sz w:val="20"/>
        </w:rPr>
        <w:t>Upoważniam Panią/Pana ............................................................................................................................................</w:t>
      </w:r>
    </w:p>
    <w:p w:rsidR="004F0A30" w:rsidRPr="004F0A30" w:rsidRDefault="004F0A30" w:rsidP="004F0A30">
      <w:pPr>
        <w:jc w:val="both"/>
        <w:rPr>
          <w:color w:val="000000" w:themeColor="text1"/>
          <w:sz w:val="16"/>
          <w:szCs w:val="16"/>
        </w:rPr>
      </w:pPr>
      <w:r w:rsidRPr="004F0A30">
        <w:rPr>
          <w:b/>
          <w:bCs/>
          <w:color w:val="000000" w:themeColor="text1"/>
        </w:rPr>
        <w:t xml:space="preserve">                                                                             </w:t>
      </w:r>
      <w:r w:rsidRPr="004F0A30">
        <w:rPr>
          <w:b/>
          <w:bCs/>
          <w:color w:val="000000" w:themeColor="text1"/>
          <w:sz w:val="16"/>
          <w:szCs w:val="16"/>
        </w:rPr>
        <w:t>(</w:t>
      </w:r>
      <w:r w:rsidRPr="004F0A30">
        <w:rPr>
          <w:color w:val="000000" w:themeColor="text1"/>
          <w:sz w:val="16"/>
          <w:szCs w:val="16"/>
        </w:rPr>
        <w:t>imię i nazwisko)</w:t>
      </w:r>
    </w:p>
    <w:p w:rsidR="004F0A30" w:rsidRPr="004F0A30" w:rsidRDefault="004F0A30" w:rsidP="004F0A30">
      <w:pPr>
        <w:jc w:val="both"/>
        <w:rPr>
          <w:b/>
          <w:bCs/>
          <w:color w:val="000000" w:themeColor="text1"/>
          <w:sz w:val="16"/>
          <w:szCs w:val="16"/>
        </w:rPr>
      </w:pPr>
    </w:p>
    <w:p w:rsidR="004F0A30" w:rsidRPr="004F0A30" w:rsidRDefault="004F0A30" w:rsidP="004F0A30">
      <w:pPr>
        <w:jc w:val="both"/>
        <w:rPr>
          <w:color w:val="000000" w:themeColor="text1"/>
          <w:sz w:val="20"/>
        </w:rPr>
      </w:pPr>
      <w:r w:rsidRPr="004F0A30">
        <w:rPr>
          <w:color w:val="000000" w:themeColor="text1"/>
          <w:sz w:val="20"/>
        </w:rPr>
        <w:t>zatrudnionym(-ą) na stanowisku ...............................................................................................................................</w:t>
      </w:r>
    </w:p>
    <w:p w:rsidR="004F0A30" w:rsidRPr="004F0A30" w:rsidRDefault="004F0A30" w:rsidP="004F0A30">
      <w:pPr>
        <w:jc w:val="both"/>
        <w:rPr>
          <w:color w:val="000000" w:themeColor="text1"/>
          <w:sz w:val="16"/>
          <w:szCs w:val="16"/>
        </w:rPr>
      </w:pPr>
      <w:r w:rsidRPr="004F0A30">
        <w:rPr>
          <w:color w:val="000000" w:themeColor="text1"/>
          <w:sz w:val="16"/>
          <w:szCs w:val="16"/>
        </w:rPr>
        <w:t xml:space="preserve">                                                                                    (nazwa stanowiska i jednostki/komórki organizacyjnej lub firmy)</w:t>
      </w:r>
    </w:p>
    <w:p w:rsidR="004F0A30" w:rsidRPr="004F0A30" w:rsidRDefault="004F0A30" w:rsidP="004F0A30">
      <w:pPr>
        <w:jc w:val="both"/>
        <w:rPr>
          <w:color w:val="000000" w:themeColor="text1"/>
          <w:sz w:val="16"/>
          <w:szCs w:val="20"/>
        </w:rPr>
      </w:pPr>
    </w:p>
    <w:p w:rsidR="004F0A30" w:rsidRPr="004F0A30" w:rsidRDefault="004F0A30" w:rsidP="004F0A30">
      <w:pPr>
        <w:jc w:val="both"/>
        <w:rPr>
          <w:color w:val="000000" w:themeColor="text1"/>
          <w:sz w:val="20"/>
        </w:rPr>
      </w:pPr>
      <w:r w:rsidRPr="004F0A30">
        <w:rPr>
          <w:color w:val="000000" w:themeColor="text1"/>
          <w:sz w:val="20"/>
        </w:rPr>
        <w:t>legitymujący(-ą) się numerem PESEL: ....................................................................................................................</w:t>
      </w:r>
    </w:p>
    <w:p w:rsidR="004F0A30" w:rsidRPr="004F0A30" w:rsidRDefault="004F0A30" w:rsidP="004F0A30">
      <w:pPr>
        <w:pStyle w:val="Tekstpodstawowy"/>
        <w:spacing w:line="276" w:lineRule="auto"/>
        <w:rPr>
          <w:color w:val="000000" w:themeColor="text1"/>
          <w:sz w:val="20"/>
        </w:rPr>
      </w:pPr>
      <w:r w:rsidRPr="004F0A30">
        <w:rPr>
          <w:color w:val="000000" w:themeColor="text1"/>
          <w:sz w:val="20"/>
        </w:rPr>
        <w:t>do przetwarzania danych osobowych, w celach związanych z uczestniczeniem w Zawodach</w:t>
      </w:r>
      <w:r w:rsidRPr="004F0A30">
        <w:rPr>
          <w:color w:val="000000" w:themeColor="text1"/>
          <w:sz w:val="20"/>
        </w:rPr>
        <w:br/>
        <w:t>w systemie tradycyjnym (kartoteki, ewidencje, rejestry, spisy itp.) i informatycznym</w:t>
      </w:r>
      <w:r w:rsidR="00E70639" w:rsidRPr="00E70639">
        <w:rPr>
          <w:color w:val="000000" w:themeColor="text1"/>
          <w:sz w:val="20"/>
          <w:vertAlign w:val="superscript"/>
        </w:rPr>
        <w:t>3</w:t>
      </w:r>
      <w:r w:rsidRPr="004F0A30">
        <w:rPr>
          <w:color w:val="000000" w:themeColor="text1"/>
          <w:sz w:val="20"/>
        </w:rPr>
        <w:br/>
        <w:t>w zakresie wglądu w terminie trwania</w:t>
      </w:r>
      <w:r w:rsidR="00E70639">
        <w:rPr>
          <w:color w:val="000000" w:themeColor="text1"/>
          <w:sz w:val="20"/>
        </w:rPr>
        <w:t xml:space="preserve"> Zawodów</w:t>
      </w:r>
      <w:r w:rsidR="00A31759">
        <w:rPr>
          <w:color w:val="000000" w:themeColor="text1"/>
          <w:sz w:val="20"/>
        </w:rPr>
        <w:t>, tj. od 18 – 19 maja 2017 r.</w:t>
      </w:r>
    </w:p>
    <w:p w:rsidR="009E4ECF" w:rsidRPr="004F0A30" w:rsidRDefault="009E4ECF" w:rsidP="009E4ECF">
      <w:pPr>
        <w:jc w:val="center"/>
        <w:rPr>
          <w:color w:val="000000" w:themeColor="text1"/>
          <w:sz w:val="20"/>
        </w:rPr>
      </w:pPr>
    </w:p>
    <w:p w:rsidR="009E4ECF" w:rsidRPr="000B7539" w:rsidRDefault="009E4ECF" w:rsidP="009E4ECF">
      <w:pPr>
        <w:spacing w:line="276" w:lineRule="auto"/>
        <w:jc w:val="both"/>
        <w:rPr>
          <w:color w:val="FF0000"/>
        </w:rPr>
      </w:pPr>
      <w:r w:rsidRPr="000B7539">
        <w:rPr>
          <w:color w:val="FF0000"/>
        </w:rPr>
        <w:tab/>
      </w:r>
    </w:p>
    <w:p w:rsidR="009E4ECF" w:rsidRPr="00786DF6" w:rsidRDefault="009E4ECF" w:rsidP="009E4ECF">
      <w:pPr>
        <w:jc w:val="both"/>
      </w:pPr>
      <w:r w:rsidRPr="00786DF6">
        <w:t xml:space="preserve">                                                                                  .............................................................</w:t>
      </w:r>
    </w:p>
    <w:p w:rsidR="009E4ECF" w:rsidRPr="00786DF6" w:rsidRDefault="009E4ECF" w:rsidP="009E4ECF">
      <w:pPr>
        <w:jc w:val="both"/>
        <w:rPr>
          <w:sz w:val="18"/>
          <w:szCs w:val="18"/>
        </w:rPr>
      </w:pPr>
      <w:r w:rsidRPr="00786DF6">
        <w:t xml:space="preserve">                                                                               </w:t>
      </w:r>
      <w:r w:rsidRPr="00786DF6">
        <w:rPr>
          <w:sz w:val="18"/>
          <w:szCs w:val="18"/>
        </w:rPr>
        <w:t>(podpis Lokalnego Administratora Danych Osobowych)</w:t>
      </w:r>
    </w:p>
    <w:p w:rsidR="009E4ECF" w:rsidRPr="00786DF6" w:rsidRDefault="009E4ECF" w:rsidP="009E4ECF">
      <w:pPr>
        <w:jc w:val="both"/>
        <w:rPr>
          <w:sz w:val="18"/>
          <w:szCs w:val="18"/>
        </w:rPr>
      </w:pPr>
    </w:p>
    <w:p w:rsidR="009E4ECF" w:rsidRPr="000B7539" w:rsidRDefault="009E4ECF" w:rsidP="009E4ECF">
      <w:pPr>
        <w:jc w:val="both"/>
        <w:rPr>
          <w:color w:val="FF0000"/>
          <w:sz w:val="18"/>
          <w:szCs w:val="18"/>
        </w:rPr>
      </w:pPr>
    </w:p>
    <w:p w:rsidR="00F71389" w:rsidRPr="00786DF6" w:rsidRDefault="009E4ECF" w:rsidP="00786DF6">
      <w:pPr>
        <w:jc w:val="center"/>
        <w:rPr>
          <w:b/>
          <w:bCs/>
        </w:rPr>
      </w:pPr>
      <w:r w:rsidRPr="00786DF6">
        <w:rPr>
          <w:b/>
          <w:bCs/>
        </w:rPr>
        <w:t>OŚWIADCZENIE UCZESTNIKA</w:t>
      </w:r>
    </w:p>
    <w:p w:rsidR="00F71389" w:rsidRPr="00F71389" w:rsidRDefault="00F71389" w:rsidP="00F71389">
      <w:pPr>
        <w:jc w:val="both"/>
        <w:rPr>
          <w:color w:val="000000" w:themeColor="text1"/>
          <w:sz w:val="20"/>
        </w:rPr>
      </w:pPr>
      <w:r w:rsidRPr="00F71389">
        <w:rPr>
          <w:color w:val="000000" w:themeColor="text1"/>
          <w:sz w:val="20"/>
        </w:rPr>
        <w:t>Ja niżej podpisany (na) oświadczam, iż:</w:t>
      </w:r>
    </w:p>
    <w:p w:rsidR="00F71389" w:rsidRPr="00F71389" w:rsidRDefault="00F71389" w:rsidP="007B26F5">
      <w:pPr>
        <w:numPr>
          <w:ilvl w:val="0"/>
          <w:numId w:val="10"/>
        </w:numPr>
        <w:spacing w:line="276" w:lineRule="auto"/>
        <w:ind w:left="426" w:hanging="426"/>
        <w:jc w:val="both"/>
        <w:rPr>
          <w:color w:val="000000" w:themeColor="text1"/>
          <w:sz w:val="20"/>
        </w:rPr>
      </w:pPr>
      <w:r w:rsidRPr="00F71389">
        <w:rPr>
          <w:color w:val="000000" w:themeColor="text1"/>
          <w:sz w:val="20"/>
        </w:rPr>
        <w:t xml:space="preserve">Zostałam(-em) przeszkolona(-ny) w zakresie ochrony danych osobowych i znana jest mi treść ustawy z dnia 29 sierpnia 1997 r. o </w:t>
      </w:r>
      <w:r w:rsidRPr="00F71389">
        <w:rPr>
          <w:i/>
          <w:color w:val="000000" w:themeColor="text1"/>
          <w:sz w:val="20"/>
        </w:rPr>
        <w:t>ochronie danych osobowych</w:t>
      </w:r>
      <w:r w:rsidRPr="00F71389">
        <w:rPr>
          <w:color w:val="000000" w:themeColor="text1"/>
          <w:sz w:val="20"/>
        </w:rPr>
        <w:t xml:space="preserve"> i rozporządzenia Ministra Spraw Wewnętrznych i Administracji z dnia 29 kwietnia 2004 r. </w:t>
      </w:r>
      <w:r w:rsidRPr="00F71389">
        <w:rPr>
          <w:i/>
          <w:color w:val="000000" w:themeColor="text1"/>
          <w:sz w:val="20"/>
        </w:rPr>
        <w:t>w sprawie dokumentacji przetwarzania danych osobowych oraz warunków technicznych i organizacyjnych, jakim powinny odpowiadać urządzenia i systemy informatyczne służące do przetwarzania danych osobowych</w:t>
      </w:r>
      <w:r w:rsidR="0018682E" w:rsidRPr="0018682E">
        <w:rPr>
          <w:i/>
          <w:color w:val="000000" w:themeColor="text1"/>
          <w:sz w:val="20"/>
          <w:vertAlign w:val="superscript"/>
        </w:rPr>
        <w:t>4</w:t>
      </w:r>
      <w:r w:rsidRPr="00F71389">
        <w:rPr>
          <w:color w:val="000000" w:themeColor="text1"/>
          <w:sz w:val="20"/>
        </w:rPr>
        <w:t>, oraz innych obowiązujących w SUM aktów prawnych.</w:t>
      </w:r>
    </w:p>
    <w:p w:rsidR="00F71389" w:rsidRPr="00F71389" w:rsidRDefault="00F71389" w:rsidP="007B26F5">
      <w:pPr>
        <w:numPr>
          <w:ilvl w:val="0"/>
          <w:numId w:val="10"/>
        </w:numPr>
        <w:spacing w:line="276" w:lineRule="auto"/>
        <w:ind w:left="426" w:hanging="426"/>
        <w:jc w:val="both"/>
        <w:rPr>
          <w:color w:val="000000" w:themeColor="text1"/>
          <w:sz w:val="20"/>
        </w:rPr>
      </w:pPr>
      <w:r w:rsidRPr="00F71389">
        <w:rPr>
          <w:color w:val="000000" w:themeColor="text1"/>
          <w:sz w:val="20"/>
        </w:rPr>
        <w:t>Zobowiązuję się:</w:t>
      </w:r>
    </w:p>
    <w:p w:rsidR="00F71389" w:rsidRPr="00F71389" w:rsidRDefault="00F71389" w:rsidP="007B26F5">
      <w:pPr>
        <w:numPr>
          <w:ilvl w:val="2"/>
          <w:numId w:val="18"/>
        </w:numPr>
        <w:tabs>
          <w:tab w:val="clear" w:pos="1965"/>
          <w:tab w:val="num" w:pos="851"/>
          <w:tab w:val="num" w:pos="2340"/>
        </w:tabs>
        <w:spacing w:line="276" w:lineRule="auto"/>
        <w:ind w:left="851" w:hanging="425"/>
        <w:jc w:val="both"/>
        <w:rPr>
          <w:color w:val="000000" w:themeColor="text1"/>
          <w:sz w:val="20"/>
        </w:rPr>
      </w:pPr>
      <w:r w:rsidRPr="00F71389">
        <w:rPr>
          <w:color w:val="000000" w:themeColor="text1"/>
          <w:sz w:val="20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ustaniu;</w:t>
      </w:r>
    </w:p>
    <w:p w:rsidR="009E4ECF" w:rsidRDefault="00F71389" w:rsidP="007B26F5">
      <w:pPr>
        <w:numPr>
          <w:ilvl w:val="2"/>
          <w:numId w:val="18"/>
        </w:numPr>
        <w:tabs>
          <w:tab w:val="clear" w:pos="1965"/>
          <w:tab w:val="num" w:pos="851"/>
          <w:tab w:val="num" w:pos="2340"/>
        </w:tabs>
        <w:spacing w:line="276" w:lineRule="auto"/>
        <w:ind w:left="851" w:hanging="425"/>
        <w:jc w:val="both"/>
        <w:rPr>
          <w:color w:val="000000" w:themeColor="text1"/>
          <w:sz w:val="20"/>
        </w:rPr>
      </w:pPr>
      <w:r w:rsidRPr="00F71389">
        <w:rPr>
          <w:color w:val="000000" w:themeColor="text1"/>
          <w:sz w:val="20"/>
        </w:rPr>
        <w:t>Chronić dane osobowe przed dostępem osób nieupoważnionych, zabraniem przez osobę nieuprawnioną, przetwarzaniem z naruszeniem ustawy oraz zmianą, utratą, ujawnieniem, uszkodzeniem lub zniszczeniem.</w:t>
      </w:r>
    </w:p>
    <w:p w:rsidR="007B26F5" w:rsidRDefault="007B26F5" w:rsidP="007B26F5">
      <w:pPr>
        <w:spacing w:line="276" w:lineRule="auto"/>
        <w:ind w:left="1065"/>
        <w:jc w:val="both"/>
        <w:rPr>
          <w:color w:val="000000" w:themeColor="text1"/>
          <w:sz w:val="20"/>
        </w:rPr>
      </w:pPr>
    </w:p>
    <w:p w:rsidR="007B26F5" w:rsidRPr="00F71389" w:rsidRDefault="007B26F5" w:rsidP="007B26F5">
      <w:pPr>
        <w:spacing w:line="276" w:lineRule="auto"/>
        <w:ind w:left="1065"/>
        <w:jc w:val="both"/>
        <w:rPr>
          <w:color w:val="000000" w:themeColor="text1"/>
          <w:sz w:val="20"/>
        </w:rPr>
      </w:pPr>
    </w:p>
    <w:p w:rsidR="009E4ECF" w:rsidRPr="00922441" w:rsidRDefault="009E4ECF" w:rsidP="009E4ECF">
      <w:pPr>
        <w:ind w:left="1134"/>
        <w:jc w:val="both"/>
        <w:rPr>
          <w:bCs/>
        </w:rPr>
      </w:pPr>
      <w:r w:rsidRPr="00922441">
        <w:rPr>
          <w:b/>
          <w:bCs/>
        </w:rPr>
        <w:t xml:space="preserve">                                                                                  </w:t>
      </w:r>
      <w:r w:rsidRPr="00922441">
        <w:rPr>
          <w:bCs/>
        </w:rPr>
        <w:t>...............................................</w:t>
      </w:r>
    </w:p>
    <w:p w:rsidR="009E4ECF" w:rsidRPr="00922441" w:rsidRDefault="009E4ECF" w:rsidP="009E4ECF">
      <w:pPr>
        <w:ind w:left="1134"/>
        <w:jc w:val="both"/>
        <w:rPr>
          <w:sz w:val="18"/>
          <w:szCs w:val="18"/>
        </w:rPr>
      </w:pPr>
      <w:r w:rsidRPr="00922441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</w:t>
      </w:r>
      <w:r w:rsidR="009C1A86">
        <w:rPr>
          <w:sz w:val="18"/>
          <w:szCs w:val="18"/>
        </w:rPr>
        <w:t>(czytelny podpis w</w:t>
      </w:r>
      <w:r w:rsidRPr="00922441">
        <w:rPr>
          <w:sz w:val="18"/>
          <w:szCs w:val="18"/>
        </w:rPr>
        <w:t>nioskodawcy)</w:t>
      </w:r>
    </w:p>
    <w:p w:rsidR="009E4ECF" w:rsidRPr="00922441" w:rsidRDefault="009E4ECF" w:rsidP="009E4ECF">
      <w:pPr>
        <w:jc w:val="both"/>
      </w:pPr>
      <w:r w:rsidRPr="00922441">
        <w:t>.....................................................</w:t>
      </w:r>
    </w:p>
    <w:p w:rsidR="005A3E9B" w:rsidRPr="00922441" w:rsidRDefault="009E4ECF" w:rsidP="009E4ECF">
      <w:pPr>
        <w:jc w:val="both"/>
        <w:rPr>
          <w:sz w:val="20"/>
          <w:szCs w:val="20"/>
        </w:rPr>
      </w:pPr>
      <w:r w:rsidRPr="00922441">
        <w:rPr>
          <w:sz w:val="18"/>
          <w:szCs w:val="18"/>
        </w:rPr>
        <w:t xml:space="preserve">    (podpis </w:t>
      </w:r>
      <w:r w:rsidR="009C1A86">
        <w:rPr>
          <w:sz w:val="18"/>
          <w:szCs w:val="18"/>
        </w:rPr>
        <w:t>K</w:t>
      </w:r>
      <w:r w:rsidR="00437C25" w:rsidRPr="00922441">
        <w:rPr>
          <w:sz w:val="18"/>
          <w:szCs w:val="18"/>
        </w:rPr>
        <w:t>oordynatora Zawodów</w:t>
      </w:r>
      <w:r w:rsidRPr="00922441">
        <w:rPr>
          <w:sz w:val="18"/>
          <w:szCs w:val="18"/>
        </w:rPr>
        <w:t>)</w:t>
      </w:r>
      <w:r w:rsidRPr="00922441">
        <w:rPr>
          <w:sz w:val="20"/>
          <w:szCs w:val="20"/>
        </w:rPr>
        <w:t xml:space="preserve">      </w:t>
      </w:r>
    </w:p>
    <w:sectPr w:rsidR="005A3E9B" w:rsidRPr="0092244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109" w:rsidRDefault="00F60109" w:rsidP="00462794">
      <w:r>
        <w:separator/>
      </w:r>
    </w:p>
  </w:endnote>
  <w:endnote w:type="continuationSeparator" w:id="0">
    <w:p w:rsidR="00F60109" w:rsidRDefault="00F60109" w:rsidP="0046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8AC" w:rsidRPr="00D968AC" w:rsidRDefault="00D968AC" w:rsidP="00D968AC">
    <w:pPr>
      <w:tabs>
        <w:tab w:val="center" w:pos="4536"/>
        <w:tab w:val="right" w:pos="9072"/>
      </w:tabs>
      <w:suppressAutoHyphens/>
      <w:jc w:val="center"/>
      <w:rPr>
        <w:rFonts w:ascii="Ubuntu" w:hAnsi="Ubuntu"/>
        <w:b/>
        <w:sz w:val="16"/>
        <w:szCs w:val="16"/>
        <w:lang w:val="x-none" w:eastAsia="ar-SA"/>
      </w:rPr>
    </w:pPr>
    <w:r w:rsidRPr="00D968AC">
      <w:rPr>
        <w:rFonts w:ascii="Ubuntu" w:hAnsi="Ubuntu"/>
        <w:b/>
        <w:sz w:val="16"/>
        <w:szCs w:val="16"/>
        <w:lang w:val="x-none" w:eastAsia="ar-SA"/>
      </w:rPr>
      <w:t>_______________________________________________________________________________________________________________</w:t>
    </w:r>
  </w:p>
  <w:p w:rsidR="00D968AC" w:rsidRPr="00D968AC" w:rsidRDefault="00D968AC" w:rsidP="00D968AC">
    <w:pPr>
      <w:tabs>
        <w:tab w:val="center" w:pos="4536"/>
        <w:tab w:val="right" w:pos="9072"/>
      </w:tabs>
      <w:suppressAutoHyphens/>
      <w:jc w:val="center"/>
      <w:rPr>
        <w:rFonts w:ascii="Ubuntu" w:hAnsi="Ubuntu"/>
        <w:sz w:val="16"/>
        <w:szCs w:val="16"/>
        <w:lang w:eastAsia="ar-SA"/>
      </w:rPr>
    </w:pPr>
    <w:r w:rsidRPr="00D968AC">
      <w:rPr>
        <w:rFonts w:ascii="Ubuntu" w:hAnsi="Ubuntu"/>
        <w:sz w:val="16"/>
        <w:szCs w:val="16"/>
        <w:lang w:val="x-none" w:eastAsia="ar-SA"/>
      </w:rPr>
      <w:t>Śląski Uniwersytet Medyczny w Katowicach,</w:t>
    </w:r>
  </w:p>
  <w:p w:rsidR="00D968AC" w:rsidRPr="00D968AC" w:rsidRDefault="00D968AC" w:rsidP="00D968AC">
    <w:pPr>
      <w:jc w:val="center"/>
      <w:rPr>
        <w:rFonts w:ascii="Ubuntu" w:hAnsi="Ubuntu"/>
        <w:sz w:val="16"/>
        <w:szCs w:val="16"/>
      </w:rPr>
    </w:pPr>
    <w:r w:rsidRPr="00D968AC">
      <w:rPr>
        <w:rFonts w:ascii="Ubuntu" w:hAnsi="Ubuntu"/>
        <w:sz w:val="16"/>
        <w:szCs w:val="16"/>
      </w:rPr>
      <w:t>ul. Poniatowskiego 15, 40-055 Katowice, tel.: 32 20 83 600, fax: 32 20 83 577,</w:t>
    </w:r>
  </w:p>
  <w:p w:rsidR="00D968AC" w:rsidRPr="00D968AC" w:rsidRDefault="00D968AC" w:rsidP="00D968AC">
    <w:pPr>
      <w:jc w:val="center"/>
      <w:rPr>
        <w:rFonts w:ascii="Ubuntu" w:hAnsi="Ubuntu"/>
        <w:sz w:val="16"/>
        <w:szCs w:val="16"/>
      </w:rPr>
    </w:pPr>
    <w:r w:rsidRPr="00D968AC">
      <w:rPr>
        <w:rFonts w:ascii="Ubuntu" w:hAnsi="Ubuntu"/>
        <w:sz w:val="16"/>
        <w:szCs w:val="16"/>
      </w:rPr>
      <w:t>Projekt „Centrum Symulacji Medycznej Śląskiego Uniwersytetu Medycznego w Katowicach - odpowiedzią na potrzeby współczesnej edukacji medycznej” współfinansowany przez Unię Europejską ze środków Europejskiego Funduszu Społecznego w ramach Programu Operacyjnego Wiedza Edukacja Rozwój.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109" w:rsidRDefault="00F60109" w:rsidP="00462794">
      <w:r>
        <w:separator/>
      </w:r>
    </w:p>
  </w:footnote>
  <w:footnote w:type="continuationSeparator" w:id="0">
    <w:p w:rsidR="00F60109" w:rsidRDefault="00F60109" w:rsidP="00462794">
      <w:r>
        <w:continuationSeparator/>
      </w:r>
    </w:p>
  </w:footnote>
  <w:footnote w:id="1">
    <w:p w:rsidR="004F0A30" w:rsidRPr="00BF2925" w:rsidRDefault="00E70639" w:rsidP="004F0A30">
      <w:pPr>
        <w:pStyle w:val="Tekstprzypisudolnego"/>
      </w:pPr>
      <w:r w:rsidRPr="00E70639">
        <w:rPr>
          <w:rFonts w:eastAsia="Times New Roman" w:cs="Times New Roman"/>
          <w:sz w:val="16"/>
          <w:szCs w:val="16"/>
          <w:vertAlign w:val="superscript"/>
          <w:lang w:eastAsia="pl-PL"/>
        </w:rPr>
        <w:t>1</w:t>
      </w:r>
      <w:r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4F0A30">
        <w:rPr>
          <w:rFonts w:eastAsia="Times New Roman" w:cs="Times New Roman"/>
          <w:sz w:val="16"/>
          <w:szCs w:val="16"/>
          <w:lang w:eastAsia="pl-PL"/>
        </w:rPr>
        <w:t xml:space="preserve">Nadany przez Pełnomocnika </w:t>
      </w:r>
      <w:r w:rsidR="004F0A30" w:rsidRPr="00BF2925">
        <w:rPr>
          <w:rFonts w:eastAsia="Times New Roman" w:cs="Times New Roman"/>
          <w:sz w:val="16"/>
          <w:szCs w:val="16"/>
          <w:lang w:eastAsia="pl-PL"/>
        </w:rPr>
        <w:t>Lokalnego Administratora Danych Osobowych, upoważnioną osobę lub ABI SUM w pozostałych przypadkach</w:t>
      </w:r>
    </w:p>
  </w:footnote>
  <w:footnote w:id="2">
    <w:p w:rsidR="004F0A30" w:rsidRDefault="00E70639" w:rsidP="004F0A30">
      <w:pPr>
        <w:pStyle w:val="Tekstprzypisudolnego"/>
        <w:rPr>
          <w:sz w:val="16"/>
          <w:szCs w:val="16"/>
        </w:rPr>
      </w:pPr>
      <w:r w:rsidRPr="00E70639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</w:t>
      </w:r>
      <w:r w:rsidR="004F0A30" w:rsidRPr="00BF2925">
        <w:rPr>
          <w:sz w:val="16"/>
          <w:szCs w:val="16"/>
        </w:rPr>
        <w:t>Tekst jednolity - Dz.U. z 2016 r. poz. 922 z późn zm.</w:t>
      </w:r>
    </w:p>
    <w:p w:rsidR="00E70639" w:rsidRDefault="00E70639" w:rsidP="004F0A30">
      <w:pPr>
        <w:pStyle w:val="Tekstprzypisudolnego"/>
        <w:rPr>
          <w:rFonts w:eastAsia="MS Mincho"/>
          <w:sz w:val="16"/>
          <w:szCs w:val="16"/>
        </w:rPr>
      </w:pPr>
      <w:r w:rsidRPr="00E70639"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 </w:t>
      </w:r>
      <w:r w:rsidRPr="00BF2925">
        <w:rPr>
          <w:sz w:val="16"/>
          <w:szCs w:val="16"/>
        </w:rPr>
        <w:t xml:space="preserve">Identyfikator użytkownika o którym mowa w art. 39 ust. 1 pkt 3. </w:t>
      </w:r>
      <w:r w:rsidRPr="00BF2925">
        <w:rPr>
          <w:rFonts w:eastAsia="Times New Roman" w:cs="Times New Roman"/>
          <w:bCs/>
          <w:sz w:val="16"/>
          <w:szCs w:val="16"/>
          <w:lang w:eastAsia="pl-PL"/>
        </w:rPr>
        <w:t xml:space="preserve">ustawy z dnia 29 sierpnia 1997 r. o ochronie danych osobowych </w:t>
      </w:r>
      <w:r w:rsidRPr="00BF2925">
        <w:rPr>
          <w:sz w:val="16"/>
          <w:szCs w:val="16"/>
        </w:rPr>
        <w:t>zostanie przekazany upoważnionemu zgodnie z procedurą określoną w „</w:t>
      </w:r>
      <w:r w:rsidRPr="00BF2925">
        <w:rPr>
          <w:rFonts w:eastAsia="MS Mincho"/>
          <w:i/>
          <w:sz w:val="16"/>
          <w:szCs w:val="16"/>
        </w:rPr>
        <w:t xml:space="preserve">Instrukcji Zarządzania Systemami Informatycznymi służącymi do przetwarzania danych osobowych w Śląskim Uniwersytecie Medycznym w </w:t>
      </w:r>
      <w:r w:rsidRPr="00B27E0E">
        <w:rPr>
          <w:rFonts w:eastAsia="MS Mincho"/>
          <w:i/>
          <w:sz w:val="16"/>
          <w:szCs w:val="16"/>
        </w:rPr>
        <w:t>Katowicach</w:t>
      </w:r>
      <w:r>
        <w:rPr>
          <w:rFonts w:eastAsia="MS Mincho"/>
          <w:sz w:val="16"/>
          <w:szCs w:val="16"/>
        </w:rPr>
        <w:t>”</w:t>
      </w:r>
    </w:p>
    <w:p w:rsidR="0018682E" w:rsidRPr="0018682E" w:rsidRDefault="0018682E" w:rsidP="0018682E">
      <w:pPr>
        <w:rPr>
          <w:rFonts w:eastAsiaTheme="minorHAnsi" w:cstheme="minorBidi"/>
          <w:sz w:val="20"/>
          <w:szCs w:val="20"/>
          <w:lang w:eastAsia="en-US"/>
        </w:rPr>
      </w:pPr>
      <w:r w:rsidRPr="0018682E"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 xml:space="preserve"> </w:t>
      </w:r>
      <w:r w:rsidRPr="0018682E">
        <w:rPr>
          <w:sz w:val="16"/>
          <w:szCs w:val="16"/>
        </w:rPr>
        <w:t>Dz. U. z 2004 r. Nr 100, poz. 1024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794" w:rsidRDefault="009415C2" w:rsidP="00462794">
    <w:pPr>
      <w:pStyle w:val="Nagwek"/>
      <w:jc w:val="center"/>
    </w:pPr>
    <w:r>
      <w:rPr>
        <w:noProof/>
      </w:rPr>
      <w:drawing>
        <wp:inline distT="0" distB="0" distL="0" distR="0" wp14:anchorId="6C7D4909" wp14:editId="1D67CC44">
          <wp:extent cx="5759450" cy="543272"/>
          <wp:effectExtent l="0" t="0" r="0" b="9525"/>
          <wp:docPr id="3" name="Obraz 3" descr="Z:\POWER\Logotypy\stopka kolor 4 loga AWv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OWER\Logotypy\stopka kolor 4 loga AWv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3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3564"/>
    <w:multiLevelType w:val="hybridMultilevel"/>
    <w:tmpl w:val="4948C7D2"/>
    <w:lvl w:ilvl="0" w:tplc="74A65E7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2E41EF"/>
    <w:multiLevelType w:val="hybridMultilevel"/>
    <w:tmpl w:val="73D05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94FC7"/>
    <w:multiLevelType w:val="hybridMultilevel"/>
    <w:tmpl w:val="02749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822FE"/>
    <w:multiLevelType w:val="hybridMultilevel"/>
    <w:tmpl w:val="15941A3E"/>
    <w:lvl w:ilvl="0" w:tplc="680063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939D3"/>
    <w:multiLevelType w:val="hybridMultilevel"/>
    <w:tmpl w:val="6D6E969E"/>
    <w:lvl w:ilvl="0" w:tplc="AFEEACE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E34BF"/>
    <w:multiLevelType w:val="hybridMultilevel"/>
    <w:tmpl w:val="E9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B61EF6"/>
    <w:multiLevelType w:val="hybridMultilevel"/>
    <w:tmpl w:val="0CDEF47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F3876"/>
    <w:multiLevelType w:val="hybridMultilevel"/>
    <w:tmpl w:val="2D1AC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B70633"/>
    <w:multiLevelType w:val="hybridMultilevel"/>
    <w:tmpl w:val="5F607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F5366"/>
    <w:multiLevelType w:val="hybridMultilevel"/>
    <w:tmpl w:val="7FF69E20"/>
    <w:lvl w:ilvl="0" w:tplc="9C90E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B45A9"/>
    <w:multiLevelType w:val="hybridMultilevel"/>
    <w:tmpl w:val="87F40AD2"/>
    <w:lvl w:ilvl="0" w:tplc="F120E824">
      <w:start w:val="1"/>
      <w:numFmt w:val="decimal"/>
      <w:lvlText w:val="%1."/>
      <w:lvlJc w:val="left"/>
      <w:pPr>
        <w:tabs>
          <w:tab w:val="num" w:pos="360"/>
        </w:tabs>
        <w:ind w:left="360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065"/>
        </w:tabs>
        <w:ind w:left="1065" w:hanging="360"/>
      </w:pPr>
    </w:lvl>
    <w:lvl w:ilvl="2" w:tplc="53B8363A">
      <w:start w:val="4"/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2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6C5E34"/>
    <w:multiLevelType w:val="hybridMultilevel"/>
    <w:tmpl w:val="02749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345F8"/>
    <w:multiLevelType w:val="hybridMultilevel"/>
    <w:tmpl w:val="02749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47792"/>
    <w:multiLevelType w:val="hybridMultilevel"/>
    <w:tmpl w:val="8444BA2A"/>
    <w:lvl w:ilvl="0" w:tplc="9252CD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0"/>
  </w:num>
  <w:num w:numId="15">
    <w:abstractNumId w:val="5"/>
  </w:num>
  <w:num w:numId="16">
    <w:abstractNumId w:val="13"/>
  </w:num>
  <w:num w:numId="17">
    <w:abstractNumId w:val="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E6"/>
    <w:rsid w:val="00022955"/>
    <w:rsid w:val="00076336"/>
    <w:rsid w:val="0009639E"/>
    <w:rsid w:val="000B7539"/>
    <w:rsid w:val="000B7D6D"/>
    <w:rsid w:val="000C0134"/>
    <w:rsid w:val="000C442D"/>
    <w:rsid w:val="000D14C4"/>
    <w:rsid w:val="001043F7"/>
    <w:rsid w:val="00137329"/>
    <w:rsid w:val="00147F20"/>
    <w:rsid w:val="0018682E"/>
    <w:rsid w:val="0019036C"/>
    <w:rsid w:val="001C1841"/>
    <w:rsid w:val="001F2E0B"/>
    <w:rsid w:val="002170A8"/>
    <w:rsid w:val="00227C53"/>
    <w:rsid w:val="0023676B"/>
    <w:rsid w:val="00265F10"/>
    <w:rsid w:val="003046B0"/>
    <w:rsid w:val="003059BD"/>
    <w:rsid w:val="003408A0"/>
    <w:rsid w:val="003A37C0"/>
    <w:rsid w:val="003E5465"/>
    <w:rsid w:val="003F3A26"/>
    <w:rsid w:val="00437C25"/>
    <w:rsid w:val="004625F4"/>
    <w:rsid w:val="00462794"/>
    <w:rsid w:val="00480AB4"/>
    <w:rsid w:val="00491D37"/>
    <w:rsid w:val="004B0F56"/>
    <w:rsid w:val="004F0A30"/>
    <w:rsid w:val="00562C55"/>
    <w:rsid w:val="005922A6"/>
    <w:rsid w:val="005A3E9B"/>
    <w:rsid w:val="005F5F5E"/>
    <w:rsid w:val="00600F35"/>
    <w:rsid w:val="0062748A"/>
    <w:rsid w:val="006A4A95"/>
    <w:rsid w:val="006B7F2C"/>
    <w:rsid w:val="006C586A"/>
    <w:rsid w:val="006E5EDB"/>
    <w:rsid w:val="00723E33"/>
    <w:rsid w:val="007511E6"/>
    <w:rsid w:val="00786DF6"/>
    <w:rsid w:val="007A5068"/>
    <w:rsid w:val="007A6E03"/>
    <w:rsid w:val="007B26F5"/>
    <w:rsid w:val="007C18AC"/>
    <w:rsid w:val="007D1C1F"/>
    <w:rsid w:val="0081210A"/>
    <w:rsid w:val="00817529"/>
    <w:rsid w:val="008307BB"/>
    <w:rsid w:val="00837253"/>
    <w:rsid w:val="00840BA6"/>
    <w:rsid w:val="008725AD"/>
    <w:rsid w:val="008839C8"/>
    <w:rsid w:val="008B2E6B"/>
    <w:rsid w:val="008B36C1"/>
    <w:rsid w:val="008B64EF"/>
    <w:rsid w:val="008C7433"/>
    <w:rsid w:val="00922441"/>
    <w:rsid w:val="009235E2"/>
    <w:rsid w:val="009415C2"/>
    <w:rsid w:val="00950F00"/>
    <w:rsid w:val="009534F6"/>
    <w:rsid w:val="009535FE"/>
    <w:rsid w:val="009C1A86"/>
    <w:rsid w:val="009D35AB"/>
    <w:rsid w:val="009E4ECF"/>
    <w:rsid w:val="009F5F58"/>
    <w:rsid w:val="00A275C2"/>
    <w:rsid w:val="00A31759"/>
    <w:rsid w:val="00A67D94"/>
    <w:rsid w:val="00A91918"/>
    <w:rsid w:val="00AA771E"/>
    <w:rsid w:val="00AD0171"/>
    <w:rsid w:val="00AD0B54"/>
    <w:rsid w:val="00AD7A71"/>
    <w:rsid w:val="00B03D4F"/>
    <w:rsid w:val="00B06501"/>
    <w:rsid w:val="00B13138"/>
    <w:rsid w:val="00B1642B"/>
    <w:rsid w:val="00B5229A"/>
    <w:rsid w:val="00B80971"/>
    <w:rsid w:val="00BA0419"/>
    <w:rsid w:val="00C0061A"/>
    <w:rsid w:val="00C12AC2"/>
    <w:rsid w:val="00C17419"/>
    <w:rsid w:val="00C32C3C"/>
    <w:rsid w:val="00C35851"/>
    <w:rsid w:val="00C74855"/>
    <w:rsid w:val="00D04A71"/>
    <w:rsid w:val="00D31638"/>
    <w:rsid w:val="00D3233B"/>
    <w:rsid w:val="00D36B69"/>
    <w:rsid w:val="00D426E4"/>
    <w:rsid w:val="00D471D1"/>
    <w:rsid w:val="00D56D92"/>
    <w:rsid w:val="00D66051"/>
    <w:rsid w:val="00D6651A"/>
    <w:rsid w:val="00D9251B"/>
    <w:rsid w:val="00D968AC"/>
    <w:rsid w:val="00DB78CD"/>
    <w:rsid w:val="00E6106B"/>
    <w:rsid w:val="00E70639"/>
    <w:rsid w:val="00E80962"/>
    <w:rsid w:val="00EA0733"/>
    <w:rsid w:val="00EA4BCC"/>
    <w:rsid w:val="00EC3A51"/>
    <w:rsid w:val="00F01EB5"/>
    <w:rsid w:val="00F301AE"/>
    <w:rsid w:val="00F571FB"/>
    <w:rsid w:val="00F60109"/>
    <w:rsid w:val="00F71389"/>
    <w:rsid w:val="00F807F6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5F84D48-D382-4586-86A0-FF48F3C9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4ECF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3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A3E9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E4EC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E4ECF"/>
  </w:style>
  <w:style w:type="paragraph" w:styleId="Tekstpodstawowy">
    <w:name w:val="Body Text"/>
    <w:basedOn w:val="Normalny"/>
    <w:link w:val="TekstpodstawowyZnak"/>
    <w:uiPriority w:val="99"/>
    <w:unhideWhenUsed/>
    <w:rsid w:val="009E4ECF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4E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4E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4E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4ECF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9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9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55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23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35F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7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7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7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7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0A30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0A30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0A30"/>
    <w:rPr>
      <w:vertAlign w:val="superscript"/>
    </w:rPr>
  </w:style>
  <w:style w:type="table" w:styleId="Tabela-Siatka">
    <w:name w:val="Table Grid"/>
    <w:basedOn w:val="Standardowy"/>
    <w:uiPriority w:val="59"/>
    <w:rsid w:val="004F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cdism@s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269AC-40F4-420D-8991-2EC1C18F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2320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 w Katowicach</Company>
  <LinksUpToDate>false</LinksUpToDate>
  <CharactersWithSpaces>16211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Kopacz</dc:creator>
  <cp:lastModifiedBy>Barbara Zwolańska</cp:lastModifiedBy>
  <cp:revision>5</cp:revision>
  <cp:lastPrinted>2017-03-02T09:02:00Z</cp:lastPrinted>
  <dcterms:created xsi:type="dcterms:W3CDTF">2017-02-28T10:04:00Z</dcterms:created>
  <dcterms:modified xsi:type="dcterms:W3CDTF">2017-03-06T13:32:00Z</dcterms:modified>
</cp:coreProperties>
</file>