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17" w:rsidRDefault="00D05E17" w:rsidP="00D05E17">
      <w:pPr>
        <w:spacing w:line="360" w:lineRule="auto"/>
        <w:jc w:val="right"/>
        <w:rPr>
          <w:rFonts w:eastAsia="Calibri"/>
          <w:b/>
          <w:lang w:eastAsia="en-US"/>
        </w:rPr>
      </w:pPr>
    </w:p>
    <w:p w:rsidR="009172F6" w:rsidRPr="00C2738A" w:rsidRDefault="009172F6" w:rsidP="009172F6">
      <w:pPr>
        <w:pStyle w:val="Tytu"/>
        <w:spacing w:line="360" w:lineRule="auto"/>
      </w:pPr>
      <w:r>
        <w:t>Uchwała Nr 83</w:t>
      </w:r>
      <w:r w:rsidRPr="00C2738A">
        <w:t xml:space="preserve"> /2015</w:t>
      </w:r>
    </w:p>
    <w:p w:rsidR="009172F6" w:rsidRPr="00C2738A" w:rsidRDefault="009172F6" w:rsidP="009172F6">
      <w:pPr>
        <w:spacing w:line="360" w:lineRule="auto"/>
        <w:jc w:val="center"/>
        <w:rPr>
          <w:b/>
          <w:bCs/>
        </w:rPr>
      </w:pPr>
      <w:r w:rsidRPr="00C2738A">
        <w:rPr>
          <w:b/>
          <w:bCs/>
        </w:rPr>
        <w:t>Senatu Śląskiego Uniwersytetu Medycznego w Katowicach</w:t>
      </w:r>
    </w:p>
    <w:p w:rsidR="009172F6" w:rsidRPr="00C2738A" w:rsidRDefault="009172F6" w:rsidP="009172F6">
      <w:pPr>
        <w:spacing w:line="360" w:lineRule="auto"/>
        <w:jc w:val="center"/>
        <w:rPr>
          <w:b/>
          <w:bCs/>
        </w:rPr>
      </w:pPr>
      <w:r w:rsidRPr="00C2738A">
        <w:rPr>
          <w:b/>
          <w:bCs/>
        </w:rPr>
        <w:t>z dnia  24 czerwca 2015r.</w:t>
      </w:r>
    </w:p>
    <w:p w:rsidR="009172F6" w:rsidRPr="00C2738A" w:rsidRDefault="009172F6" w:rsidP="009172F6"/>
    <w:p w:rsidR="009172F6" w:rsidRPr="00C2738A" w:rsidRDefault="009172F6" w:rsidP="009172F6">
      <w:pPr>
        <w:pStyle w:val="Tekstpodstawowy"/>
        <w:spacing w:line="360" w:lineRule="auto"/>
        <w:ind w:left="1276" w:hanging="1276"/>
        <w:jc w:val="both"/>
        <w:rPr>
          <w:b w:val="0"/>
        </w:rPr>
      </w:pPr>
      <w:r w:rsidRPr="00C2738A">
        <w:rPr>
          <w:b w:val="0"/>
          <w:bCs w:val="0"/>
        </w:rPr>
        <w:t xml:space="preserve">w sprawie: </w:t>
      </w:r>
      <w:r>
        <w:rPr>
          <w:b w:val="0"/>
          <w:bCs w:val="0"/>
        </w:rPr>
        <w:t xml:space="preserve">przyjęcia </w:t>
      </w:r>
      <w:r w:rsidRPr="00044A18">
        <w:rPr>
          <w:b w:val="0"/>
          <w:bCs w:val="0"/>
        </w:rPr>
        <w:t>„</w:t>
      </w:r>
      <w:r w:rsidRPr="00044A18">
        <w:rPr>
          <w:b w:val="0"/>
          <w:i/>
        </w:rPr>
        <w:t>Strategii Śląskiego Uniwersytetu Medycznego w Katowicach na lata 2015-202</w:t>
      </w:r>
      <w:r>
        <w:rPr>
          <w:b w:val="0"/>
          <w:i/>
        </w:rPr>
        <w:t>1</w:t>
      </w:r>
      <w:r w:rsidRPr="00044A18">
        <w:rPr>
          <w:b w:val="0"/>
          <w:i/>
        </w:rPr>
        <w:t>”</w:t>
      </w:r>
      <w:r>
        <w:rPr>
          <w:i/>
        </w:rPr>
        <w:t xml:space="preserve"> </w:t>
      </w:r>
    </w:p>
    <w:p w:rsidR="009172F6" w:rsidRPr="00C2738A" w:rsidRDefault="009172F6" w:rsidP="009172F6">
      <w:pPr>
        <w:jc w:val="both"/>
      </w:pPr>
    </w:p>
    <w:p w:rsidR="009172F6" w:rsidRPr="00C2738A" w:rsidRDefault="009172F6" w:rsidP="009172F6">
      <w:pPr>
        <w:spacing w:line="360" w:lineRule="auto"/>
        <w:jc w:val="both"/>
      </w:pPr>
      <w:r w:rsidRPr="00C2738A">
        <w:t xml:space="preserve">Na podstawie art. 62 ust. 1 pkt 3 Ustawy z dnia 27 lipca 2005 r. Prawo o szkolnictwie wyższym </w:t>
      </w:r>
      <w:r w:rsidRPr="00C2738A">
        <w:rPr>
          <w:i/>
          <w:iCs/>
        </w:rPr>
        <w:t xml:space="preserve">(t. j. Dz. U. z 2012 r., poz. 572 z </w:t>
      </w:r>
      <w:proofErr w:type="spellStart"/>
      <w:r w:rsidRPr="00C2738A">
        <w:rPr>
          <w:i/>
          <w:iCs/>
        </w:rPr>
        <w:t>późn</w:t>
      </w:r>
      <w:proofErr w:type="spellEnd"/>
      <w:r w:rsidRPr="00C2738A">
        <w:rPr>
          <w:i/>
          <w:iCs/>
        </w:rPr>
        <w:t>. zm.)</w:t>
      </w:r>
      <w:r w:rsidRPr="00C2738A">
        <w:t xml:space="preserve"> oraz § 38 ust. 1 pkt 15 Statutu Śląskiego Uniwersytetu Medycznego w Katowicach </w:t>
      </w:r>
      <w:r w:rsidRPr="00C2738A">
        <w:rPr>
          <w:i/>
        </w:rPr>
        <w:t>(t. j. Uchwała Nr 30/2015 Senatu SUM z dnia 25.03.2015 r.)</w:t>
      </w:r>
    </w:p>
    <w:p w:rsidR="009172F6" w:rsidRPr="00C2738A" w:rsidRDefault="009172F6" w:rsidP="009172F6">
      <w:pPr>
        <w:jc w:val="center"/>
      </w:pPr>
      <w:r w:rsidRPr="00C2738A">
        <w:t>Senat Śląskiego Uniwersytetu Medycznego w Katowicach</w:t>
      </w:r>
    </w:p>
    <w:p w:rsidR="009172F6" w:rsidRPr="00C2738A" w:rsidRDefault="009172F6" w:rsidP="009172F6">
      <w:pPr>
        <w:spacing w:line="360" w:lineRule="auto"/>
        <w:jc w:val="center"/>
      </w:pPr>
      <w:r w:rsidRPr="00C2738A">
        <w:t>uchwala, co następuje:</w:t>
      </w:r>
    </w:p>
    <w:p w:rsidR="009172F6" w:rsidRDefault="009172F6" w:rsidP="009172F6">
      <w:pPr>
        <w:jc w:val="center"/>
        <w:rPr>
          <w:b/>
          <w:bCs/>
        </w:rPr>
      </w:pPr>
    </w:p>
    <w:p w:rsidR="009172F6" w:rsidRDefault="009172F6" w:rsidP="009172F6">
      <w:pPr>
        <w:jc w:val="center"/>
        <w:rPr>
          <w:b/>
          <w:bCs/>
        </w:rPr>
      </w:pPr>
      <w:r w:rsidRPr="00C2738A">
        <w:rPr>
          <w:b/>
          <w:bCs/>
        </w:rPr>
        <w:t>§ 1</w:t>
      </w:r>
    </w:p>
    <w:p w:rsidR="009172F6" w:rsidRPr="00C2738A" w:rsidRDefault="009172F6" w:rsidP="009172F6">
      <w:pPr>
        <w:jc w:val="center"/>
        <w:rPr>
          <w:b/>
          <w:bCs/>
        </w:rPr>
      </w:pPr>
    </w:p>
    <w:p w:rsidR="009172F6" w:rsidRDefault="009172F6" w:rsidP="009172F6">
      <w:pPr>
        <w:spacing w:line="360" w:lineRule="auto"/>
        <w:jc w:val="both"/>
      </w:pPr>
      <w:r>
        <w:t xml:space="preserve">Przyjmuje </w:t>
      </w:r>
      <w:r w:rsidRPr="00C2738A">
        <w:rPr>
          <w:i/>
        </w:rPr>
        <w:t>„Strategi</w:t>
      </w:r>
      <w:r>
        <w:rPr>
          <w:i/>
        </w:rPr>
        <w:t>ę</w:t>
      </w:r>
      <w:r w:rsidRPr="00C2738A">
        <w:rPr>
          <w:i/>
        </w:rPr>
        <w:t xml:space="preserve"> Śląskiego Uniwersytetu Medycznego w Katowicach na lata 2015-202</w:t>
      </w:r>
      <w:r>
        <w:rPr>
          <w:i/>
        </w:rPr>
        <w:t>1</w:t>
      </w:r>
      <w:r w:rsidRPr="00C2738A">
        <w:rPr>
          <w:i/>
        </w:rPr>
        <w:t>”</w:t>
      </w:r>
      <w:r>
        <w:rPr>
          <w:i/>
        </w:rPr>
        <w:t xml:space="preserve"> </w:t>
      </w:r>
      <w:r w:rsidRPr="00C2738A">
        <w:t>w brzmieniu stanowiącym Załącznik Nr 1 do niniejszej Uchwały</w:t>
      </w:r>
      <w:r>
        <w:t>.</w:t>
      </w:r>
    </w:p>
    <w:p w:rsidR="009172F6" w:rsidRDefault="009172F6" w:rsidP="009172F6">
      <w:pPr>
        <w:jc w:val="center"/>
        <w:rPr>
          <w:b/>
          <w:bCs/>
        </w:rPr>
      </w:pPr>
    </w:p>
    <w:p w:rsidR="009172F6" w:rsidRDefault="009172F6" w:rsidP="009172F6">
      <w:pPr>
        <w:jc w:val="center"/>
        <w:rPr>
          <w:b/>
          <w:bCs/>
        </w:rPr>
      </w:pPr>
      <w:r w:rsidRPr="00C2738A">
        <w:rPr>
          <w:b/>
          <w:bCs/>
        </w:rPr>
        <w:t xml:space="preserve">§ </w:t>
      </w:r>
      <w:r>
        <w:rPr>
          <w:b/>
          <w:bCs/>
        </w:rPr>
        <w:t>2</w:t>
      </w:r>
    </w:p>
    <w:p w:rsidR="009172F6" w:rsidRDefault="009172F6" w:rsidP="009172F6">
      <w:pPr>
        <w:jc w:val="center"/>
        <w:rPr>
          <w:b/>
          <w:bCs/>
        </w:rPr>
      </w:pPr>
    </w:p>
    <w:p w:rsidR="009172F6" w:rsidRPr="00C2738A" w:rsidRDefault="009172F6" w:rsidP="009172F6">
      <w:pPr>
        <w:pStyle w:val="Tekstpodstawowy"/>
        <w:spacing w:line="360" w:lineRule="auto"/>
        <w:jc w:val="both"/>
        <w:rPr>
          <w:b w:val="0"/>
        </w:rPr>
      </w:pPr>
      <w:r w:rsidRPr="00044A18">
        <w:rPr>
          <w:b w:val="0"/>
          <w:bCs w:val="0"/>
        </w:rPr>
        <w:t>Uchyla</w:t>
      </w:r>
      <w:r w:rsidRPr="00044A18">
        <w:rPr>
          <w:b w:val="0"/>
          <w:bCs w:val="0"/>
          <w:i/>
        </w:rPr>
        <w:t xml:space="preserve"> </w:t>
      </w:r>
      <w:r w:rsidRPr="00044A18">
        <w:rPr>
          <w:b w:val="0"/>
          <w:bCs w:val="0"/>
        </w:rPr>
        <w:t xml:space="preserve">Uchwałę </w:t>
      </w:r>
      <w:r w:rsidRPr="00044A18">
        <w:rPr>
          <w:b w:val="0"/>
        </w:rPr>
        <w:t xml:space="preserve">Nr 44/2007 z dnia 20 grudnia 2007 r. w sprawie </w:t>
      </w:r>
      <w:r w:rsidRPr="00C2738A">
        <w:rPr>
          <w:b w:val="0"/>
        </w:rPr>
        <w:t xml:space="preserve">przyjęcia </w:t>
      </w:r>
      <w:r w:rsidRPr="00C2738A">
        <w:rPr>
          <w:b w:val="0"/>
          <w:i/>
        </w:rPr>
        <w:t>„Celów strategicznych Śląskiego Uniwersytetu Medycznego w Katowicach na lata 2008 – 2020”.</w:t>
      </w:r>
    </w:p>
    <w:p w:rsidR="009172F6" w:rsidRDefault="009172F6" w:rsidP="009172F6">
      <w:pPr>
        <w:jc w:val="center"/>
        <w:rPr>
          <w:b/>
          <w:bCs/>
        </w:rPr>
      </w:pPr>
    </w:p>
    <w:p w:rsidR="009172F6" w:rsidRDefault="009172F6" w:rsidP="009172F6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9172F6" w:rsidRPr="00C2738A" w:rsidRDefault="009172F6" w:rsidP="009172F6">
      <w:pPr>
        <w:jc w:val="center"/>
        <w:rPr>
          <w:b/>
          <w:bCs/>
        </w:rPr>
      </w:pPr>
    </w:p>
    <w:p w:rsidR="009172F6" w:rsidRPr="00C2738A" w:rsidRDefault="009172F6" w:rsidP="009172F6">
      <w:pPr>
        <w:spacing w:line="360" w:lineRule="auto"/>
        <w:jc w:val="both"/>
      </w:pPr>
      <w:r w:rsidRPr="00C2738A">
        <w:t xml:space="preserve">Wykonanie Uchwały powierza Rektorowi Śląskiego Uniwersytetu Medycznego </w:t>
      </w:r>
      <w:r w:rsidRPr="00C2738A">
        <w:br/>
        <w:t>w Katowicach.</w:t>
      </w:r>
    </w:p>
    <w:p w:rsidR="009172F6" w:rsidRDefault="009172F6" w:rsidP="009172F6">
      <w:pPr>
        <w:jc w:val="center"/>
        <w:rPr>
          <w:b/>
          <w:bCs/>
        </w:rPr>
      </w:pPr>
      <w:r>
        <w:rPr>
          <w:b/>
          <w:bCs/>
        </w:rPr>
        <w:t>§ 4</w:t>
      </w:r>
    </w:p>
    <w:p w:rsidR="009172F6" w:rsidRDefault="009172F6" w:rsidP="009172F6">
      <w:pPr>
        <w:jc w:val="center"/>
      </w:pPr>
    </w:p>
    <w:p w:rsidR="009172F6" w:rsidRDefault="009172F6" w:rsidP="009172F6">
      <w:r w:rsidRPr="00C2738A">
        <w:t>Uchwała wchodzi w życie z dniem podjęcia.</w:t>
      </w:r>
    </w:p>
    <w:p w:rsidR="009172F6" w:rsidRDefault="009172F6" w:rsidP="009172F6"/>
    <w:p w:rsidR="009172F6" w:rsidRPr="00C2738A" w:rsidRDefault="009172F6" w:rsidP="009172F6"/>
    <w:p w:rsidR="009172F6" w:rsidRPr="00C2738A" w:rsidRDefault="009172F6" w:rsidP="009172F6">
      <w:pPr>
        <w:ind w:left="3538"/>
        <w:rPr>
          <w:b/>
          <w:bCs/>
          <w:i/>
          <w:iCs/>
        </w:rPr>
      </w:pPr>
      <w:r w:rsidRPr="00C2738A">
        <w:rPr>
          <w:b/>
          <w:bCs/>
          <w:i/>
          <w:iCs/>
        </w:rPr>
        <w:t xml:space="preserve">                         Przewodniczący Senatu</w:t>
      </w:r>
    </w:p>
    <w:p w:rsidR="009172F6" w:rsidRPr="00C2738A" w:rsidRDefault="009172F6" w:rsidP="009172F6">
      <w:pPr>
        <w:ind w:left="3538"/>
        <w:rPr>
          <w:b/>
          <w:bCs/>
          <w:i/>
          <w:iCs/>
        </w:rPr>
      </w:pPr>
      <w:r w:rsidRPr="00C2738A">
        <w:rPr>
          <w:b/>
          <w:bCs/>
          <w:i/>
          <w:iCs/>
        </w:rPr>
        <w:t xml:space="preserve">                                      Rektor</w:t>
      </w:r>
    </w:p>
    <w:p w:rsidR="009172F6" w:rsidRPr="00C2738A" w:rsidRDefault="009172F6" w:rsidP="009172F6">
      <w:pPr>
        <w:ind w:left="3538"/>
        <w:rPr>
          <w:b/>
          <w:bCs/>
          <w:i/>
          <w:iCs/>
        </w:rPr>
      </w:pPr>
      <w:r w:rsidRPr="00C2738A">
        <w:rPr>
          <w:b/>
          <w:bCs/>
          <w:i/>
          <w:iCs/>
        </w:rPr>
        <w:t>Śląskiego Uniwersytetu Medycznego w Katowicach</w:t>
      </w:r>
    </w:p>
    <w:p w:rsidR="009172F6" w:rsidRDefault="009172F6" w:rsidP="009172F6">
      <w:pPr>
        <w:ind w:left="3540"/>
        <w:rPr>
          <w:b/>
          <w:bCs/>
          <w:i/>
          <w:iCs/>
        </w:rPr>
      </w:pPr>
    </w:p>
    <w:p w:rsidR="009172F6" w:rsidRPr="00C2738A" w:rsidRDefault="009172F6" w:rsidP="009172F6">
      <w:pPr>
        <w:ind w:left="3540"/>
        <w:rPr>
          <w:b/>
          <w:bCs/>
          <w:i/>
          <w:iCs/>
        </w:rPr>
      </w:pPr>
    </w:p>
    <w:p w:rsidR="009172F6" w:rsidRPr="00C2738A" w:rsidRDefault="009172F6" w:rsidP="009172F6">
      <w:pPr>
        <w:jc w:val="center"/>
        <w:rPr>
          <w:b/>
          <w:bCs/>
          <w:i/>
          <w:iCs/>
        </w:rPr>
      </w:pPr>
      <w:r w:rsidRPr="009172F6">
        <w:rPr>
          <w:b/>
          <w:bCs/>
          <w:i/>
          <w:iCs/>
        </w:rPr>
        <w:t xml:space="preserve">     </w:t>
      </w:r>
      <w:r w:rsidRPr="009172F6">
        <w:rPr>
          <w:b/>
          <w:bCs/>
          <w:i/>
          <w:iCs/>
        </w:rPr>
        <w:tab/>
      </w:r>
      <w:r w:rsidRPr="009172F6">
        <w:rPr>
          <w:b/>
          <w:bCs/>
          <w:i/>
          <w:iCs/>
        </w:rPr>
        <w:tab/>
      </w:r>
      <w:r w:rsidRPr="009172F6">
        <w:rPr>
          <w:b/>
          <w:bCs/>
          <w:i/>
          <w:iCs/>
        </w:rPr>
        <w:tab/>
      </w:r>
      <w:r w:rsidRPr="009172F6">
        <w:rPr>
          <w:b/>
          <w:bCs/>
          <w:i/>
          <w:iCs/>
        </w:rPr>
        <w:tab/>
      </w:r>
      <w:r w:rsidRPr="009172F6">
        <w:rPr>
          <w:b/>
          <w:bCs/>
          <w:i/>
          <w:iCs/>
        </w:rPr>
        <w:tab/>
      </w:r>
      <w:r w:rsidRPr="007F200D">
        <w:rPr>
          <w:b/>
          <w:bCs/>
          <w:i/>
          <w:iCs/>
          <w:lang w:val="en-US"/>
        </w:rPr>
        <w:t>p</w:t>
      </w:r>
      <w:r w:rsidRPr="00044A18">
        <w:rPr>
          <w:b/>
          <w:i/>
          <w:lang w:val="en-US"/>
        </w:rPr>
        <w:t xml:space="preserve">rof. </w:t>
      </w:r>
      <w:proofErr w:type="spellStart"/>
      <w:r w:rsidRPr="00044A18">
        <w:rPr>
          <w:b/>
          <w:i/>
          <w:lang w:val="en-US"/>
        </w:rPr>
        <w:t>dr</w:t>
      </w:r>
      <w:proofErr w:type="spellEnd"/>
      <w:r w:rsidRPr="00044A18">
        <w:rPr>
          <w:b/>
          <w:i/>
          <w:lang w:val="en-US"/>
        </w:rPr>
        <w:t xml:space="preserve"> hab. n. med. </w:t>
      </w:r>
      <w:r w:rsidRPr="00C2738A">
        <w:rPr>
          <w:b/>
          <w:i/>
        </w:rPr>
        <w:t>Przemysław Jałowiecki</w:t>
      </w:r>
    </w:p>
    <w:p w:rsidR="009172F6" w:rsidRPr="00C2738A" w:rsidRDefault="009172F6" w:rsidP="009172F6">
      <w:pPr>
        <w:jc w:val="both"/>
      </w:pPr>
    </w:p>
    <w:p w:rsidR="00E1798B" w:rsidRPr="00D05E17" w:rsidRDefault="00E1798B" w:rsidP="009172F6">
      <w:pPr>
        <w:keepNext/>
        <w:spacing w:line="360" w:lineRule="auto"/>
        <w:jc w:val="center"/>
        <w:outlineLvl w:val="0"/>
      </w:pPr>
      <w:bookmarkStart w:id="0" w:name="_GoBack"/>
      <w:bookmarkEnd w:id="0"/>
    </w:p>
    <w:sectPr w:rsidR="00E1798B" w:rsidRPr="00D05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DEE"/>
    <w:multiLevelType w:val="hybridMultilevel"/>
    <w:tmpl w:val="849CB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791"/>
    <w:multiLevelType w:val="hybridMultilevel"/>
    <w:tmpl w:val="D4A8B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CBD"/>
    <w:multiLevelType w:val="hybridMultilevel"/>
    <w:tmpl w:val="A2565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E64D4"/>
    <w:multiLevelType w:val="hybridMultilevel"/>
    <w:tmpl w:val="217A8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429C5"/>
    <w:multiLevelType w:val="hybridMultilevel"/>
    <w:tmpl w:val="E7D210C0"/>
    <w:lvl w:ilvl="0" w:tplc="B13CD7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0B0F8B"/>
    <w:multiLevelType w:val="hybridMultilevel"/>
    <w:tmpl w:val="760E9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D7E16"/>
    <w:multiLevelType w:val="hybridMultilevel"/>
    <w:tmpl w:val="79B0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2F8B"/>
    <w:multiLevelType w:val="hybridMultilevel"/>
    <w:tmpl w:val="2E2EF384"/>
    <w:lvl w:ilvl="0" w:tplc="B12A4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977997"/>
    <w:multiLevelType w:val="hybridMultilevel"/>
    <w:tmpl w:val="B6486748"/>
    <w:lvl w:ilvl="0" w:tplc="7480C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B210CC"/>
    <w:multiLevelType w:val="hybridMultilevel"/>
    <w:tmpl w:val="23F25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17F1F"/>
    <w:multiLevelType w:val="hybridMultilevel"/>
    <w:tmpl w:val="575A6BEE"/>
    <w:lvl w:ilvl="0" w:tplc="1610DD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92182"/>
    <w:multiLevelType w:val="hybridMultilevel"/>
    <w:tmpl w:val="95B49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B234F"/>
    <w:multiLevelType w:val="hybridMultilevel"/>
    <w:tmpl w:val="D86C4948"/>
    <w:lvl w:ilvl="0" w:tplc="269CB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F07F84"/>
    <w:multiLevelType w:val="hybridMultilevel"/>
    <w:tmpl w:val="A3989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F7A5E"/>
    <w:multiLevelType w:val="hybridMultilevel"/>
    <w:tmpl w:val="96D2A240"/>
    <w:lvl w:ilvl="0" w:tplc="7AE07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7F5E2D"/>
    <w:multiLevelType w:val="hybridMultilevel"/>
    <w:tmpl w:val="15A26156"/>
    <w:lvl w:ilvl="0" w:tplc="85EE7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DD5715"/>
    <w:multiLevelType w:val="hybridMultilevel"/>
    <w:tmpl w:val="D2EC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13"/>
  </w:num>
  <w:num w:numId="7">
    <w:abstractNumId w:val="15"/>
  </w:num>
  <w:num w:numId="8">
    <w:abstractNumId w:val="8"/>
  </w:num>
  <w:num w:numId="9">
    <w:abstractNumId w:val="2"/>
  </w:num>
  <w:num w:numId="10">
    <w:abstractNumId w:val="5"/>
  </w:num>
  <w:num w:numId="11">
    <w:abstractNumId w:val="17"/>
  </w:num>
  <w:num w:numId="12">
    <w:abstractNumId w:val="9"/>
  </w:num>
  <w:num w:numId="13">
    <w:abstractNumId w:val="4"/>
  </w:num>
  <w:num w:numId="14">
    <w:abstractNumId w:val="0"/>
  </w:num>
  <w:num w:numId="15">
    <w:abstractNumId w:val="1"/>
  </w:num>
  <w:num w:numId="16">
    <w:abstractNumId w:val="11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C8"/>
    <w:rsid w:val="00030C41"/>
    <w:rsid w:val="0017412B"/>
    <w:rsid w:val="002776AE"/>
    <w:rsid w:val="006130C8"/>
    <w:rsid w:val="006A0A3D"/>
    <w:rsid w:val="00817E2C"/>
    <w:rsid w:val="008D6CC8"/>
    <w:rsid w:val="008E34B8"/>
    <w:rsid w:val="009172F6"/>
    <w:rsid w:val="00A47DE7"/>
    <w:rsid w:val="00B8419B"/>
    <w:rsid w:val="00C86D86"/>
    <w:rsid w:val="00D05E17"/>
    <w:rsid w:val="00E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1">
    <w:name w:val="Tekst podstawowy1"/>
    <w:aliases w:val="Body Text,Znak"/>
    <w:basedOn w:val="Normalny"/>
    <w:rsid w:val="00B8419B"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1">
    <w:name w:val="Tekst podstawowy1"/>
    <w:aliases w:val="Body Text,Znak"/>
    <w:basedOn w:val="Normalny"/>
    <w:rsid w:val="00B8419B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2015-06-26T07:18:00Z</dcterms:created>
  <dcterms:modified xsi:type="dcterms:W3CDTF">2015-06-26T07:18:00Z</dcterms:modified>
</cp:coreProperties>
</file>