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FB" w:rsidRPr="004335F5" w:rsidRDefault="009C50FB" w:rsidP="009C50FB">
      <w:pPr>
        <w:jc w:val="center"/>
        <w:rPr>
          <w:b/>
        </w:rPr>
      </w:pPr>
      <w:r w:rsidRPr="004335F5">
        <w:rPr>
          <w:b/>
        </w:rPr>
        <w:t xml:space="preserve">Zarządzenie Nr </w:t>
      </w:r>
      <w:r w:rsidR="00930D17">
        <w:rPr>
          <w:b/>
          <w:i/>
        </w:rPr>
        <w:t>154</w:t>
      </w:r>
      <w:r>
        <w:rPr>
          <w:b/>
        </w:rPr>
        <w:t>/2017</w:t>
      </w:r>
    </w:p>
    <w:p w:rsidR="009C50FB" w:rsidRPr="004335F5" w:rsidRDefault="009C50FB" w:rsidP="009C50FB">
      <w:pPr>
        <w:jc w:val="center"/>
        <w:rPr>
          <w:b/>
        </w:rPr>
      </w:pPr>
      <w:r w:rsidRPr="004335F5">
        <w:rPr>
          <w:b/>
        </w:rPr>
        <w:t xml:space="preserve">z dnia </w:t>
      </w:r>
      <w:r w:rsidR="00930D17">
        <w:rPr>
          <w:b/>
          <w:i/>
        </w:rPr>
        <w:t>25.09.2017 r.</w:t>
      </w:r>
    </w:p>
    <w:p w:rsidR="009C50FB" w:rsidRPr="004335F5" w:rsidRDefault="009C50FB" w:rsidP="009C50FB">
      <w:pPr>
        <w:jc w:val="center"/>
        <w:rPr>
          <w:b/>
        </w:rPr>
      </w:pPr>
      <w:r w:rsidRPr="004335F5">
        <w:rPr>
          <w:b/>
        </w:rPr>
        <w:t>Rektora</w:t>
      </w:r>
    </w:p>
    <w:p w:rsidR="009C50FB" w:rsidRDefault="009C50FB" w:rsidP="009C50FB">
      <w:pPr>
        <w:spacing w:after="120"/>
        <w:jc w:val="center"/>
        <w:rPr>
          <w:b/>
        </w:rPr>
      </w:pPr>
      <w:r w:rsidRPr="004335F5">
        <w:rPr>
          <w:b/>
        </w:rPr>
        <w:t>Śląskiego Uniwersytetu Medycznego w Katowicach</w:t>
      </w:r>
    </w:p>
    <w:p w:rsidR="009C50FB" w:rsidRDefault="009C50FB" w:rsidP="009C50FB">
      <w:pPr>
        <w:jc w:val="center"/>
      </w:pPr>
    </w:p>
    <w:p w:rsidR="009C50FB" w:rsidRDefault="009C50FB" w:rsidP="009C50FB">
      <w:pPr>
        <w:jc w:val="center"/>
      </w:pPr>
    </w:p>
    <w:p w:rsidR="009C50FB" w:rsidRDefault="009C50FB" w:rsidP="009C50FB">
      <w:pPr>
        <w:jc w:val="center"/>
      </w:pPr>
      <w:r>
        <w:t xml:space="preserve">zmieniające Zarządzenie Nr </w:t>
      </w:r>
      <w:r w:rsidR="00B0671D">
        <w:t>79</w:t>
      </w:r>
      <w:r>
        <w:t>/200</w:t>
      </w:r>
      <w:r w:rsidR="00B0671D">
        <w:t>7 z dnia 31</w:t>
      </w:r>
      <w:r>
        <w:t>.0</w:t>
      </w:r>
      <w:r w:rsidR="00B0671D">
        <w:t>8.2007</w:t>
      </w:r>
      <w:r>
        <w:t xml:space="preserve">r. z późn. zm. </w:t>
      </w:r>
    </w:p>
    <w:p w:rsidR="009C50FB" w:rsidRDefault="009C50FB" w:rsidP="009C50FB">
      <w:pPr>
        <w:jc w:val="center"/>
      </w:pPr>
    </w:p>
    <w:p w:rsidR="009C50FB" w:rsidRDefault="009C50FB" w:rsidP="009C50FB">
      <w:pPr>
        <w:jc w:val="center"/>
      </w:pPr>
    </w:p>
    <w:p w:rsidR="009C50FB" w:rsidRDefault="009C50FB" w:rsidP="00AD773E">
      <w:pPr>
        <w:ind w:left="1134" w:hanging="1134"/>
        <w:jc w:val="both"/>
      </w:pPr>
      <w:r>
        <w:t xml:space="preserve">w sprawie: </w:t>
      </w:r>
      <w:r w:rsidR="00B0671D">
        <w:t xml:space="preserve">wprowadzenia „Instrukcji </w:t>
      </w:r>
      <w:r w:rsidR="00AD773E">
        <w:t>K</w:t>
      </w:r>
      <w:r w:rsidR="00B0671D">
        <w:t xml:space="preserve">ancelaryjnej dla Śląskiego Uniwersytetu </w:t>
      </w:r>
      <w:r w:rsidR="006F0EDD">
        <w:t>Medycznego</w:t>
      </w:r>
      <w:r w:rsidR="00B0671D">
        <w:br/>
        <w:t>w Katowicach”</w:t>
      </w:r>
      <w:r>
        <w:t xml:space="preserve"> </w:t>
      </w:r>
    </w:p>
    <w:p w:rsidR="009C50FB" w:rsidRDefault="009C50FB" w:rsidP="00AD773E">
      <w:pPr>
        <w:ind w:left="1134" w:hanging="1134"/>
      </w:pPr>
    </w:p>
    <w:p w:rsidR="009C50FB" w:rsidRDefault="009C50FB" w:rsidP="00AD773E">
      <w:pPr>
        <w:ind w:left="1134" w:hanging="1134"/>
      </w:pPr>
    </w:p>
    <w:p w:rsidR="009C50FB" w:rsidRDefault="009C50FB" w:rsidP="002C414A">
      <w:pPr>
        <w:spacing w:line="276" w:lineRule="auto"/>
        <w:jc w:val="both"/>
      </w:pPr>
      <w:r>
        <w:t xml:space="preserve">Działając na podstawie § 51 ust. 4 Statutu Śląskiego Uniwersytetu Medycznego w Katowicach </w:t>
      </w:r>
      <w:r w:rsidRPr="00C45744">
        <w:rPr>
          <w:i/>
        </w:rPr>
        <w:t xml:space="preserve">(t.j. Uchwała nr </w:t>
      </w:r>
      <w:r w:rsidR="0018289F">
        <w:rPr>
          <w:i/>
        </w:rPr>
        <w:t>35/2017</w:t>
      </w:r>
      <w:r w:rsidRPr="00C45744">
        <w:rPr>
          <w:i/>
        </w:rPr>
        <w:t xml:space="preserve"> Senatu SUM z dnia 2</w:t>
      </w:r>
      <w:r w:rsidR="0018289F">
        <w:rPr>
          <w:i/>
        </w:rPr>
        <w:t>2</w:t>
      </w:r>
      <w:r w:rsidRPr="00C45744">
        <w:rPr>
          <w:i/>
        </w:rPr>
        <w:t>.03.201</w:t>
      </w:r>
      <w:r w:rsidR="0018289F">
        <w:rPr>
          <w:i/>
        </w:rPr>
        <w:t>7</w:t>
      </w:r>
      <w:r w:rsidRPr="00C45744">
        <w:rPr>
          <w:i/>
        </w:rPr>
        <w:t>r.)</w:t>
      </w:r>
      <w:r>
        <w:t xml:space="preserve"> zarządzam, co następuje:</w:t>
      </w:r>
    </w:p>
    <w:p w:rsidR="009C50FB" w:rsidRDefault="009C50FB" w:rsidP="00AD773E">
      <w:pPr>
        <w:pStyle w:val="Tekstpodstawowy"/>
        <w:spacing w:line="240" w:lineRule="auto"/>
        <w:ind w:left="1134" w:hanging="1134"/>
      </w:pPr>
    </w:p>
    <w:p w:rsidR="009C50FB" w:rsidRDefault="009C50FB" w:rsidP="00AD773E">
      <w:pPr>
        <w:spacing w:line="360" w:lineRule="auto"/>
        <w:ind w:left="1134" w:hanging="1134"/>
        <w:jc w:val="center"/>
        <w:rPr>
          <w:b/>
        </w:rPr>
      </w:pPr>
      <w:r>
        <w:rPr>
          <w:b/>
        </w:rPr>
        <w:t>§ 1</w:t>
      </w:r>
    </w:p>
    <w:p w:rsidR="009144E1" w:rsidRDefault="009C50FB" w:rsidP="00AD773E">
      <w:pPr>
        <w:jc w:val="both"/>
      </w:pPr>
      <w:r>
        <w:t xml:space="preserve">W </w:t>
      </w:r>
      <w:r w:rsidR="007C4A8E">
        <w:t xml:space="preserve">Załączniku Nr 1 do </w:t>
      </w:r>
      <w:r>
        <w:t>Zarządzeni</w:t>
      </w:r>
      <w:r w:rsidR="007C4A8E">
        <w:t>a</w:t>
      </w:r>
      <w:r>
        <w:t xml:space="preserve"> Nr </w:t>
      </w:r>
      <w:r w:rsidR="00B0671D">
        <w:t>79/2007 z dnia 31.08.2007</w:t>
      </w:r>
      <w:r>
        <w:t>r. z późn. zm.</w:t>
      </w:r>
      <w:r w:rsidR="007C4A8E">
        <w:t xml:space="preserve"> </w:t>
      </w:r>
      <w:r w:rsidR="00DB4395">
        <w:t>„Instrukcja Kancelaryjna dla Śląskiego Uniwers</w:t>
      </w:r>
      <w:r w:rsidR="00EF5D56">
        <w:t xml:space="preserve">ytetu Medycznego w Katowicach” - </w:t>
      </w:r>
      <w:r w:rsidR="007C4A8E" w:rsidRPr="006F0EDD">
        <w:t xml:space="preserve">§ </w:t>
      </w:r>
      <w:r w:rsidR="007C4A8E">
        <w:t>8</w:t>
      </w:r>
      <w:r w:rsidR="007C4A8E" w:rsidRPr="006F0EDD">
        <w:t xml:space="preserve"> ust</w:t>
      </w:r>
      <w:r w:rsidR="007C4A8E">
        <w:t>.</w:t>
      </w:r>
      <w:r w:rsidR="007C4A8E" w:rsidRPr="006F0EDD">
        <w:t xml:space="preserve"> </w:t>
      </w:r>
      <w:r w:rsidR="007C4A8E">
        <w:t>1</w:t>
      </w:r>
      <w:r w:rsidR="00AD773E">
        <w:t xml:space="preserve"> </w:t>
      </w:r>
      <w:r w:rsidR="00B0671D" w:rsidRPr="006F0EDD">
        <w:t>otrzymuje</w:t>
      </w:r>
      <w:r w:rsidR="00DB4395">
        <w:t xml:space="preserve"> następujące</w:t>
      </w:r>
      <w:r w:rsidR="00B0671D" w:rsidRPr="006F0EDD">
        <w:t xml:space="preserve"> brzmienie</w:t>
      </w:r>
      <w:r w:rsidRPr="006F0EDD">
        <w:t xml:space="preserve">: </w:t>
      </w:r>
    </w:p>
    <w:p w:rsidR="006F0EDD" w:rsidRPr="006F0EDD" w:rsidRDefault="006F0EDD" w:rsidP="00AD773E">
      <w:pPr>
        <w:ind w:left="1134" w:hanging="1134"/>
        <w:jc w:val="both"/>
      </w:pPr>
    </w:p>
    <w:p w:rsidR="00AD773E" w:rsidRDefault="00AD773E" w:rsidP="00AE3DEE">
      <w:pPr>
        <w:pStyle w:val="Zwykytekst"/>
        <w:tabs>
          <w:tab w:val="num" w:pos="426"/>
        </w:tabs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„1. Kancelaria właściwa dla siedziby Rektoratu przekazuje korespondencję według kompetencji statutowo określonych odpowiednio: Rektorowi i Kanclerzowi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(za wyjątkiem faktur, wniosków urlopowych, dru</w:t>
      </w:r>
      <w:r w:rsidR="00AE3DEE">
        <w:rPr>
          <w:rFonts w:ascii="Times New Roman" w:hAnsi="Times New Roman" w:cs="Times New Roman"/>
          <w:sz w:val="24"/>
          <w:szCs w:val="24"/>
        </w:rPr>
        <w:t>ków L-4, zapotrzebowań bądź innej korespondencji wskazanej przez Rektora lub Kanclerza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3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zastrzeżeniem ust. 2.</w:t>
      </w:r>
      <w:r w:rsidR="00B478F9">
        <w:rPr>
          <w:rFonts w:ascii="Times New Roman" w:hAnsi="Times New Roman" w:cs="Times New Roman"/>
          <w:sz w:val="24"/>
          <w:szCs w:val="24"/>
        </w:rPr>
        <w:t>”</w:t>
      </w:r>
    </w:p>
    <w:p w:rsidR="009144E1" w:rsidRDefault="009144E1" w:rsidP="00AD773E">
      <w:pPr>
        <w:pStyle w:val="Akapitzlist1"/>
        <w:ind w:left="1134" w:hanging="1134"/>
        <w:jc w:val="both"/>
      </w:pPr>
    </w:p>
    <w:p w:rsidR="009C50FB" w:rsidRDefault="009C50FB" w:rsidP="009C50FB">
      <w:pPr>
        <w:spacing w:line="360" w:lineRule="auto"/>
        <w:jc w:val="center"/>
      </w:pPr>
      <w:r>
        <w:rPr>
          <w:b/>
        </w:rPr>
        <w:t>§ 2</w:t>
      </w:r>
    </w:p>
    <w:p w:rsidR="009C50FB" w:rsidRDefault="009C50FB" w:rsidP="009C50FB">
      <w:pPr>
        <w:pStyle w:val="Tekstpodstawowy"/>
        <w:spacing w:line="240" w:lineRule="auto"/>
        <w:rPr>
          <w:b/>
        </w:rPr>
      </w:pPr>
      <w:r>
        <w:t xml:space="preserve">Pozostałe zapisy Zarządzenia </w:t>
      </w:r>
      <w:r w:rsidR="006F0EDD">
        <w:t>79/2007 z dnia 31.08.2007</w:t>
      </w:r>
      <w:r>
        <w:t>r.  z późn. zm. nie ulegają zmianie.</w:t>
      </w:r>
    </w:p>
    <w:p w:rsidR="009C50FB" w:rsidRDefault="009C50FB" w:rsidP="009C50FB">
      <w:pPr>
        <w:spacing w:line="360" w:lineRule="auto"/>
        <w:jc w:val="center"/>
        <w:rPr>
          <w:b/>
        </w:rPr>
      </w:pPr>
    </w:p>
    <w:p w:rsidR="009C50FB" w:rsidRDefault="009C50FB" w:rsidP="009C50FB">
      <w:pPr>
        <w:spacing w:line="360" w:lineRule="auto"/>
        <w:jc w:val="center"/>
      </w:pPr>
      <w:r>
        <w:rPr>
          <w:b/>
        </w:rPr>
        <w:t>§ 3</w:t>
      </w:r>
    </w:p>
    <w:p w:rsidR="009C50FB" w:rsidRDefault="009C50FB" w:rsidP="009C50FB">
      <w:pPr>
        <w:pStyle w:val="Tekstpodstawowy"/>
        <w:spacing w:line="240" w:lineRule="auto"/>
      </w:pPr>
      <w:r>
        <w:t>Zarządzenie wchodzi w życie z dniem podpisan</w:t>
      </w:r>
      <w:r w:rsidR="006F0EDD">
        <w:t>ia z mocą obowią</w:t>
      </w:r>
      <w:r w:rsidR="00794222">
        <w:t xml:space="preserve">zującą </w:t>
      </w:r>
      <w:r w:rsidR="006F0EDD">
        <w:t>od dnia 13.09.2017r.</w:t>
      </w:r>
    </w:p>
    <w:p w:rsidR="009C50FB" w:rsidRDefault="009C50FB" w:rsidP="009C50FB">
      <w:pPr>
        <w:pStyle w:val="Tekstpodstawowy"/>
        <w:spacing w:line="240" w:lineRule="auto"/>
      </w:pPr>
    </w:p>
    <w:p w:rsidR="009C50FB" w:rsidRDefault="009C50FB" w:rsidP="009C50FB">
      <w:pPr>
        <w:pStyle w:val="Tekstpodstawowy"/>
        <w:spacing w:line="240" w:lineRule="auto"/>
      </w:pPr>
    </w:p>
    <w:p w:rsidR="00930D17" w:rsidRPr="009C7167" w:rsidRDefault="00930D17" w:rsidP="00930D17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9C7167">
        <w:rPr>
          <w:rFonts w:eastAsiaTheme="minorHAnsi"/>
          <w:b/>
          <w:sz w:val="20"/>
          <w:szCs w:val="20"/>
          <w:lang w:eastAsia="en-US"/>
        </w:rPr>
        <w:t>R E K T O R</w:t>
      </w:r>
      <w:bookmarkStart w:id="0" w:name="_GoBack"/>
      <w:bookmarkEnd w:id="0"/>
    </w:p>
    <w:p w:rsidR="00930D17" w:rsidRPr="009C7167" w:rsidRDefault="00930D17" w:rsidP="00930D17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9C7167">
        <w:rPr>
          <w:rFonts w:eastAsiaTheme="minorHAnsi"/>
          <w:b/>
          <w:sz w:val="20"/>
          <w:szCs w:val="20"/>
          <w:lang w:eastAsia="en-US"/>
        </w:rPr>
        <w:t>Śląskiego Uniwersytetu Medycznego w Katowicach</w:t>
      </w:r>
    </w:p>
    <w:p w:rsidR="00930D17" w:rsidRPr="009C7167" w:rsidRDefault="00930D17" w:rsidP="00930D17">
      <w:pPr>
        <w:ind w:left="2124" w:firstLine="708"/>
        <w:jc w:val="center"/>
        <w:rPr>
          <w:rFonts w:eastAsiaTheme="minorHAnsi"/>
          <w:b/>
          <w:i/>
          <w:sz w:val="20"/>
          <w:szCs w:val="20"/>
          <w:lang w:eastAsia="en-US"/>
        </w:rPr>
      </w:pPr>
    </w:p>
    <w:p w:rsidR="00930D17" w:rsidRPr="009C7167" w:rsidRDefault="00930D17" w:rsidP="00930D17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9C7167">
        <w:rPr>
          <w:rFonts w:eastAsiaTheme="minorHAnsi"/>
          <w:b/>
          <w:i/>
          <w:sz w:val="20"/>
          <w:szCs w:val="20"/>
          <w:lang w:val="en-US" w:eastAsia="en-US"/>
        </w:rPr>
        <w:t xml:space="preserve">prof. dr hab. n. med. </w:t>
      </w:r>
      <w:r w:rsidRPr="009C7167">
        <w:rPr>
          <w:rFonts w:eastAsiaTheme="minorHAnsi"/>
          <w:b/>
          <w:i/>
          <w:sz w:val="20"/>
          <w:szCs w:val="20"/>
          <w:lang w:eastAsia="en-US"/>
        </w:rPr>
        <w:t>Przemysław Jałowiecki</w:t>
      </w:r>
    </w:p>
    <w:p w:rsidR="00EF5D56" w:rsidRDefault="00EF5D56">
      <w:pPr>
        <w:rPr>
          <w:sz w:val="18"/>
          <w:szCs w:val="18"/>
        </w:rPr>
      </w:pPr>
    </w:p>
    <w:p w:rsidR="00EF5D56" w:rsidRPr="00B74706" w:rsidRDefault="00EF5D56">
      <w:pPr>
        <w:rPr>
          <w:sz w:val="18"/>
          <w:szCs w:val="18"/>
        </w:rPr>
      </w:pPr>
    </w:p>
    <w:p w:rsidR="00B74706" w:rsidRPr="00B74706" w:rsidRDefault="00B74706">
      <w:pPr>
        <w:rPr>
          <w:sz w:val="18"/>
          <w:szCs w:val="18"/>
        </w:rPr>
      </w:pPr>
    </w:p>
    <w:p w:rsidR="00B74706" w:rsidRPr="00B74706" w:rsidRDefault="00B74706">
      <w:pPr>
        <w:rPr>
          <w:sz w:val="18"/>
          <w:szCs w:val="18"/>
        </w:rPr>
      </w:pPr>
      <w:r w:rsidRPr="00B74706">
        <w:rPr>
          <w:sz w:val="18"/>
          <w:szCs w:val="18"/>
        </w:rPr>
        <w:t>Otrzymują: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Prorektorzy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Dziekani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Z-ca Kanclerza – Dyrektor ds. Ekonomiczno-Administracyjnych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Z-ca Kanclerza – Dyrektor ds. Inwestycji i Eksploatacji</w:t>
      </w:r>
    </w:p>
    <w:p w:rsid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 xml:space="preserve">Z-ca Dyrektora ds. Administracyjno-Gospodarczych </w:t>
      </w:r>
    </w:p>
    <w:p w:rsidR="00D35CCA" w:rsidRPr="00B74706" w:rsidRDefault="00D35CCA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Z-ca Dyrektora ds. Technicznych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 xml:space="preserve">Kwestor 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Dział ds. Pracowniczych i Socjalnych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Dział Płac</w:t>
      </w:r>
    </w:p>
    <w:p w:rsidR="00B74706" w:rsidRPr="00B74706" w:rsidRDefault="00B74706" w:rsidP="00B74706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Dział Kontroli i Audytu</w:t>
      </w:r>
    </w:p>
    <w:p w:rsidR="0081392D" w:rsidRPr="00CC4AE4" w:rsidRDefault="00B74706" w:rsidP="0081392D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B74706">
        <w:rPr>
          <w:sz w:val="18"/>
          <w:szCs w:val="18"/>
        </w:rPr>
        <w:t>a/a</w:t>
      </w:r>
    </w:p>
    <w:sectPr w:rsidR="0081392D" w:rsidRPr="00CC4AE4" w:rsidSect="002C414A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EE" w:rsidRDefault="00AE3DEE" w:rsidP="00AE3DEE">
      <w:r>
        <w:separator/>
      </w:r>
    </w:p>
  </w:endnote>
  <w:endnote w:type="continuationSeparator" w:id="0">
    <w:p w:rsidR="00AE3DEE" w:rsidRDefault="00AE3DEE" w:rsidP="00AE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EE" w:rsidRDefault="00AE3DEE" w:rsidP="00AE3DEE">
      <w:r>
        <w:separator/>
      </w:r>
    </w:p>
  </w:footnote>
  <w:footnote w:type="continuationSeparator" w:id="0">
    <w:p w:rsidR="00AE3DEE" w:rsidRDefault="00AE3DEE" w:rsidP="00AE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4E6B"/>
    <w:multiLevelType w:val="hybridMultilevel"/>
    <w:tmpl w:val="42203708"/>
    <w:lvl w:ilvl="0" w:tplc="E528B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77E96"/>
    <w:multiLevelType w:val="hybridMultilevel"/>
    <w:tmpl w:val="C9CC1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D649E"/>
    <w:multiLevelType w:val="hybridMultilevel"/>
    <w:tmpl w:val="032E5BC6"/>
    <w:lvl w:ilvl="0" w:tplc="08E8FBD0">
      <w:start w:val="1"/>
      <w:numFmt w:val="decimal"/>
      <w:lvlText w:val="%1)"/>
      <w:lvlJc w:val="left"/>
      <w:pPr>
        <w:ind w:left="4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 w15:restartNumberingAfterBreak="0">
    <w:nsid w:val="5B7B4F32"/>
    <w:multiLevelType w:val="hybridMultilevel"/>
    <w:tmpl w:val="4AB0C460"/>
    <w:lvl w:ilvl="0" w:tplc="1946F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0B1E"/>
    <w:multiLevelType w:val="hybridMultilevel"/>
    <w:tmpl w:val="2EF6F7F4"/>
    <w:lvl w:ilvl="0" w:tplc="472601FA">
      <w:start w:val="19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" w15:restartNumberingAfterBreak="0">
    <w:nsid w:val="67394530"/>
    <w:multiLevelType w:val="hybridMultilevel"/>
    <w:tmpl w:val="9CA2A1EA"/>
    <w:lvl w:ilvl="0" w:tplc="86E8F4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202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823826"/>
    <w:multiLevelType w:val="hybridMultilevel"/>
    <w:tmpl w:val="B36A797A"/>
    <w:lvl w:ilvl="0" w:tplc="848EA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4071D"/>
    <w:multiLevelType w:val="hybridMultilevel"/>
    <w:tmpl w:val="39D61750"/>
    <w:lvl w:ilvl="0" w:tplc="99807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FB"/>
    <w:rsid w:val="0018289F"/>
    <w:rsid w:val="002C414A"/>
    <w:rsid w:val="00473835"/>
    <w:rsid w:val="004C32AC"/>
    <w:rsid w:val="005E2D42"/>
    <w:rsid w:val="006213D3"/>
    <w:rsid w:val="006F0EDD"/>
    <w:rsid w:val="00794222"/>
    <w:rsid w:val="007C4A8E"/>
    <w:rsid w:val="0081392D"/>
    <w:rsid w:val="009144E1"/>
    <w:rsid w:val="00930D17"/>
    <w:rsid w:val="009C50FB"/>
    <w:rsid w:val="00A00BA0"/>
    <w:rsid w:val="00A15772"/>
    <w:rsid w:val="00A955E3"/>
    <w:rsid w:val="00AD773E"/>
    <w:rsid w:val="00AE3DEE"/>
    <w:rsid w:val="00B0671D"/>
    <w:rsid w:val="00B478F9"/>
    <w:rsid w:val="00B74706"/>
    <w:rsid w:val="00CC4AE4"/>
    <w:rsid w:val="00D054EF"/>
    <w:rsid w:val="00D35CCA"/>
    <w:rsid w:val="00DB4395"/>
    <w:rsid w:val="00EF5D56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381A9-E0D8-4902-A2C9-31CA359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0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C50F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C50F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50FB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C50FB"/>
    <w:rPr>
      <w:rFonts w:ascii="Times New Roman" w:eastAsia="Calibri" w:hAnsi="Times New Roman" w:cs="Times New Roman"/>
      <w:b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C50FB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5E2D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06"/>
    <w:rPr>
      <w:rFonts w:ascii="Segoe UI" w:eastAsia="Calibri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rsid w:val="00AD773E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AD773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D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DE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EE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D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D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Soja</dc:creator>
  <cp:keywords/>
  <dc:description/>
  <cp:lastModifiedBy>Barbara Zwolańska</cp:lastModifiedBy>
  <cp:revision>3</cp:revision>
  <cp:lastPrinted>2017-09-22T07:37:00Z</cp:lastPrinted>
  <dcterms:created xsi:type="dcterms:W3CDTF">2017-09-22T14:43:00Z</dcterms:created>
  <dcterms:modified xsi:type="dcterms:W3CDTF">2017-09-25T11:26:00Z</dcterms:modified>
</cp:coreProperties>
</file>