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5E7" w:rsidRPr="00CE707F" w:rsidRDefault="00FD25E7" w:rsidP="00FD25E7">
      <w:pPr>
        <w:jc w:val="center"/>
        <w:rPr>
          <w:b/>
        </w:rPr>
      </w:pPr>
      <w:r>
        <w:rPr>
          <w:b/>
        </w:rPr>
        <w:t xml:space="preserve">Zarządzenie Nr </w:t>
      </w:r>
      <w:r w:rsidR="003B3D34">
        <w:rPr>
          <w:b/>
          <w:i/>
        </w:rPr>
        <w:t>18</w:t>
      </w:r>
      <w:r w:rsidR="00EC311A">
        <w:rPr>
          <w:b/>
          <w:i/>
        </w:rPr>
        <w:t>/</w:t>
      </w:r>
      <w:r w:rsidRPr="00391772">
        <w:rPr>
          <w:b/>
        </w:rPr>
        <w:t>201</w:t>
      </w:r>
      <w:r w:rsidR="00FB6D9B">
        <w:rPr>
          <w:b/>
        </w:rPr>
        <w:t>9</w:t>
      </w:r>
    </w:p>
    <w:p w:rsidR="00FD25E7" w:rsidRDefault="00FD25E7" w:rsidP="00FD25E7">
      <w:pPr>
        <w:jc w:val="center"/>
      </w:pPr>
      <w:r w:rsidRPr="00CE707F">
        <w:rPr>
          <w:b/>
        </w:rPr>
        <w:t>z dnia</w:t>
      </w:r>
      <w:r>
        <w:rPr>
          <w:b/>
        </w:rPr>
        <w:t xml:space="preserve"> </w:t>
      </w:r>
      <w:r w:rsidR="003B3D34">
        <w:rPr>
          <w:b/>
          <w:i/>
        </w:rPr>
        <w:t>30.01.2019 r.</w:t>
      </w:r>
      <w:r w:rsidRPr="00CE707F">
        <w:rPr>
          <w:b/>
        </w:rPr>
        <w:br/>
        <w:t>Rektora</w:t>
      </w:r>
      <w:r w:rsidRPr="00CE707F">
        <w:rPr>
          <w:b/>
        </w:rPr>
        <w:br/>
        <w:t>Śląskie</w:t>
      </w:r>
      <w:r>
        <w:rPr>
          <w:b/>
        </w:rPr>
        <w:t xml:space="preserve">go Uniwersytetu </w:t>
      </w:r>
      <w:r w:rsidRPr="00CE707F">
        <w:rPr>
          <w:b/>
        </w:rPr>
        <w:t>Medyczne</w:t>
      </w:r>
      <w:r>
        <w:rPr>
          <w:b/>
        </w:rPr>
        <w:t>go</w:t>
      </w:r>
      <w:r w:rsidRPr="00CE707F">
        <w:rPr>
          <w:b/>
        </w:rPr>
        <w:t xml:space="preserve"> w Katowicach</w:t>
      </w:r>
      <w:r>
        <w:br/>
      </w:r>
      <w:r>
        <w:br/>
      </w:r>
    </w:p>
    <w:p w:rsidR="00FD25E7" w:rsidRDefault="00FD25E7" w:rsidP="00FD25E7">
      <w:pPr>
        <w:jc w:val="center"/>
      </w:pPr>
    </w:p>
    <w:p w:rsidR="00FD25E7" w:rsidRPr="00FD25E7" w:rsidRDefault="00FD25E7" w:rsidP="00FB6D9B">
      <w:pPr>
        <w:ind w:left="1134" w:hanging="1134"/>
        <w:jc w:val="both"/>
        <w:rPr>
          <w:i/>
        </w:rPr>
      </w:pPr>
      <w:r>
        <w:t>w sprawie: wprowadzenia „</w:t>
      </w:r>
      <w:r w:rsidRPr="00FD25E7">
        <w:rPr>
          <w:i/>
        </w:rPr>
        <w:t xml:space="preserve">Regulaminu </w:t>
      </w:r>
      <w:r w:rsidR="00FB6D9B">
        <w:rPr>
          <w:i/>
        </w:rPr>
        <w:t xml:space="preserve">Muzeum Medycyny i Farmacji Śląskiego Uniwersytetu Medycznego w Katowicach </w:t>
      </w:r>
      <w:r w:rsidRPr="00FD25E7">
        <w:rPr>
          <w:i/>
        </w:rPr>
        <w:t>”</w:t>
      </w: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ind w:left="1260" w:hanging="1260"/>
        <w:jc w:val="both"/>
      </w:pPr>
    </w:p>
    <w:p w:rsidR="00FD25E7" w:rsidRDefault="00FD25E7" w:rsidP="00FD25E7">
      <w:pPr>
        <w:jc w:val="both"/>
      </w:pPr>
      <w:r>
        <w:t xml:space="preserve">Działając na podstawie § 51 ust. 4 Statutu Śląskiego Uniwersytetu Medycznego w Katowicach </w:t>
      </w:r>
      <w:r w:rsidRPr="00E877E4">
        <w:rPr>
          <w:i/>
        </w:rPr>
        <w:t>(t</w:t>
      </w:r>
      <w:r>
        <w:rPr>
          <w:i/>
        </w:rPr>
        <w:t xml:space="preserve"> </w:t>
      </w:r>
      <w:r w:rsidRPr="00E877E4">
        <w:rPr>
          <w:i/>
        </w:rPr>
        <w:t xml:space="preserve">.j. Uchwała Nr </w:t>
      </w:r>
      <w:r>
        <w:rPr>
          <w:i/>
        </w:rPr>
        <w:t>35</w:t>
      </w:r>
      <w:r w:rsidRPr="00E877E4">
        <w:rPr>
          <w:i/>
        </w:rPr>
        <w:t>/20</w:t>
      </w:r>
      <w:r>
        <w:rPr>
          <w:i/>
        </w:rPr>
        <w:t>17</w:t>
      </w:r>
      <w:r w:rsidRPr="00E877E4">
        <w:rPr>
          <w:i/>
        </w:rPr>
        <w:t xml:space="preserve"> Senatu SUM z dnia </w:t>
      </w:r>
      <w:r>
        <w:rPr>
          <w:i/>
        </w:rPr>
        <w:t>22</w:t>
      </w:r>
      <w:r w:rsidRPr="00E877E4">
        <w:rPr>
          <w:i/>
        </w:rPr>
        <w:t>.</w:t>
      </w:r>
      <w:r>
        <w:rPr>
          <w:i/>
        </w:rPr>
        <w:t>03</w:t>
      </w:r>
      <w:r w:rsidRPr="00E877E4">
        <w:rPr>
          <w:i/>
        </w:rPr>
        <w:t>.20</w:t>
      </w:r>
      <w:r>
        <w:rPr>
          <w:i/>
        </w:rPr>
        <w:t>17</w:t>
      </w:r>
      <w:r w:rsidRPr="00E877E4">
        <w:rPr>
          <w:i/>
        </w:rPr>
        <w:t xml:space="preserve"> r.</w:t>
      </w:r>
      <w:r w:rsidRPr="00E877E4">
        <w:t xml:space="preserve">) </w:t>
      </w:r>
      <w:r>
        <w:t>zarządzam, co następuje:</w:t>
      </w:r>
    </w:p>
    <w:p w:rsidR="00FD25E7" w:rsidRDefault="00FD25E7" w:rsidP="00FD25E7">
      <w:pPr>
        <w:spacing w:line="360" w:lineRule="auto"/>
        <w:jc w:val="center"/>
        <w:rPr>
          <w:b/>
        </w:rPr>
      </w:pPr>
    </w:p>
    <w:p w:rsidR="00FD25E7" w:rsidRDefault="00FD25E7" w:rsidP="00EC311A">
      <w:pPr>
        <w:jc w:val="center"/>
        <w:rPr>
          <w:b/>
        </w:rPr>
      </w:pPr>
      <w:r w:rsidRPr="00B72A61">
        <w:rPr>
          <w:b/>
        </w:rPr>
        <w:t>§ 1</w:t>
      </w:r>
    </w:p>
    <w:p w:rsidR="00EC311A" w:rsidRPr="00B72A61" w:rsidRDefault="00EC311A" w:rsidP="00EC311A">
      <w:pPr>
        <w:jc w:val="center"/>
        <w:rPr>
          <w:b/>
        </w:rPr>
      </w:pPr>
    </w:p>
    <w:p w:rsidR="00FD25E7" w:rsidRPr="00FD25E7" w:rsidRDefault="00FD25E7" w:rsidP="00EC311A">
      <w:pPr>
        <w:jc w:val="both"/>
        <w:rPr>
          <w:i/>
        </w:rPr>
      </w:pPr>
      <w:r>
        <w:t>Wprowadzam „</w:t>
      </w:r>
      <w:r w:rsidRPr="00FD25E7">
        <w:rPr>
          <w:i/>
        </w:rPr>
        <w:t xml:space="preserve">Regulamin </w:t>
      </w:r>
      <w:r w:rsidR="00FB6D9B">
        <w:rPr>
          <w:i/>
        </w:rPr>
        <w:t xml:space="preserve">Muzeum Medycyny i Farmacji </w:t>
      </w:r>
      <w:r w:rsidR="00496C5E">
        <w:rPr>
          <w:i/>
        </w:rPr>
        <w:t>Śląski</w:t>
      </w:r>
      <w:r w:rsidR="00FB6D9B">
        <w:rPr>
          <w:i/>
        </w:rPr>
        <w:t>ego</w:t>
      </w:r>
      <w:r w:rsidR="00496C5E">
        <w:rPr>
          <w:i/>
        </w:rPr>
        <w:t xml:space="preserve"> Uniw</w:t>
      </w:r>
      <w:r w:rsidR="00FB6D9B">
        <w:rPr>
          <w:i/>
        </w:rPr>
        <w:t xml:space="preserve">ersytetu Medycznego </w:t>
      </w:r>
      <w:r w:rsidR="00496C5E">
        <w:rPr>
          <w:i/>
        </w:rPr>
        <w:t>w Katowicach</w:t>
      </w:r>
      <w:r w:rsidRPr="00FD25E7">
        <w:rPr>
          <w:i/>
        </w:rPr>
        <w:t>”</w:t>
      </w:r>
      <w:r>
        <w:rPr>
          <w:i/>
        </w:rPr>
        <w:t xml:space="preserve"> </w:t>
      </w:r>
      <w:r>
        <w:t>w brzmie</w:t>
      </w:r>
      <w:r w:rsidR="00496C5E">
        <w:t xml:space="preserve">niu stanowiącym Załącznik Nr 1 </w:t>
      </w:r>
      <w:r>
        <w:t>do niniejszego Zarządzenia.</w:t>
      </w:r>
      <w:r w:rsidRPr="00F32496">
        <w:rPr>
          <w:b/>
        </w:rPr>
        <w:t xml:space="preserve"> </w:t>
      </w:r>
    </w:p>
    <w:p w:rsidR="00FD25E7" w:rsidRDefault="00FD25E7" w:rsidP="00FD25E7">
      <w:pPr>
        <w:jc w:val="center"/>
        <w:rPr>
          <w:b/>
        </w:rPr>
      </w:pPr>
    </w:p>
    <w:p w:rsidR="00FD25E7" w:rsidRDefault="00FD25E7" w:rsidP="00FD25E7">
      <w:pPr>
        <w:jc w:val="center"/>
        <w:rPr>
          <w:b/>
        </w:rPr>
      </w:pPr>
      <w:r w:rsidRPr="00B72A61">
        <w:rPr>
          <w:b/>
        </w:rPr>
        <w:t xml:space="preserve">§ </w:t>
      </w:r>
      <w:r>
        <w:rPr>
          <w:b/>
        </w:rPr>
        <w:t>2</w:t>
      </w:r>
    </w:p>
    <w:p w:rsidR="00FD25E7" w:rsidRDefault="00FD25E7" w:rsidP="00FD25E7">
      <w:pPr>
        <w:jc w:val="both"/>
      </w:pPr>
    </w:p>
    <w:p w:rsidR="008750F2" w:rsidRDefault="00FD25E7" w:rsidP="008750F2">
      <w:pPr>
        <w:jc w:val="both"/>
      </w:pPr>
      <w:r>
        <w:t>Nadzór nad w</w:t>
      </w:r>
      <w:r w:rsidR="00DC689F">
        <w:t xml:space="preserve">ykonaniem Zarządzenia powierzam Prorektorowi ds. </w:t>
      </w:r>
      <w:r w:rsidR="008750F2">
        <w:t>Rozwoju</w:t>
      </w:r>
      <w:r w:rsidR="00DC689F">
        <w:t xml:space="preserve"> i Promocji</w:t>
      </w:r>
      <w:r w:rsidR="008750F2">
        <w:t xml:space="preserve"> </w:t>
      </w:r>
      <w:r w:rsidR="005F186A">
        <w:t>U</w:t>
      </w:r>
      <w:r w:rsidR="008750F2">
        <w:t>czelni.</w:t>
      </w:r>
    </w:p>
    <w:p w:rsidR="008750F2" w:rsidRDefault="008750F2" w:rsidP="00FD25E7">
      <w:pPr>
        <w:jc w:val="both"/>
      </w:pPr>
    </w:p>
    <w:p w:rsidR="00FD25E7" w:rsidRPr="00B72A61" w:rsidRDefault="00FD25E7" w:rsidP="00FD25E7">
      <w:pPr>
        <w:jc w:val="center"/>
        <w:rPr>
          <w:b/>
        </w:rPr>
      </w:pPr>
      <w:r>
        <w:rPr>
          <w:b/>
        </w:rPr>
        <w:t>§ 3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both"/>
      </w:pPr>
      <w:r>
        <w:t>Treść niniejszego Zarządzenia polecam zamieścić na stronie internetowej Uczelni.</w:t>
      </w:r>
    </w:p>
    <w:p w:rsidR="00FD25E7" w:rsidRDefault="00FD25E7" w:rsidP="00FD25E7">
      <w:pPr>
        <w:jc w:val="both"/>
      </w:pPr>
    </w:p>
    <w:p w:rsidR="00FD25E7" w:rsidRDefault="00FD25E7" w:rsidP="00FD25E7">
      <w:pPr>
        <w:jc w:val="center"/>
        <w:rPr>
          <w:b/>
        </w:rPr>
      </w:pPr>
      <w:r>
        <w:rPr>
          <w:b/>
        </w:rPr>
        <w:t>§ 4</w:t>
      </w:r>
    </w:p>
    <w:p w:rsidR="00FD25E7" w:rsidRPr="003B1EE4" w:rsidRDefault="00FD25E7" w:rsidP="00FD25E7">
      <w:pPr>
        <w:jc w:val="center"/>
        <w:rPr>
          <w:b/>
        </w:rPr>
      </w:pPr>
    </w:p>
    <w:p w:rsidR="00FD25E7" w:rsidRDefault="00FD25E7" w:rsidP="00FD25E7">
      <w:r>
        <w:t>Zarządzenie wchodzi w życie z dniem podpisania</w:t>
      </w:r>
      <w:r w:rsidR="00EC311A">
        <w:t xml:space="preserve">, z mocą obowiązującą od dnia </w:t>
      </w:r>
      <w:r w:rsidR="00EC311A" w:rsidRPr="009A136E">
        <w:t>12.12.2018 r.</w:t>
      </w:r>
    </w:p>
    <w:p w:rsidR="00FD25E7" w:rsidRDefault="00FD25E7" w:rsidP="00FD25E7"/>
    <w:p w:rsidR="00FD25E7" w:rsidRDefault="00FD25E7" w:rsidP="00FD25E7">
      <w:pPr>
        <w:jc w:val="both"/>
        <w:rPr>
          <w:b/>
          <w:sz w:val="20"/>
          <w:szCs w:val="20"/>
        </w:rPr>
      </w:pP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3B3D34" w:rsidRPr="00D413F7" w:rsidRDefault="003B3D34" w:rsidP="003B3D34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Rektor</w:t>
      </w:r>
    </w:p>
    <w:p w:rsidR="003B3D34" w:rsidRPr="00D413F7" w:rsidRDefault="003B3D34" w:rsidP="003B3D34">
      <w:pPr>
        <w:ind w:left="4248"/>
        <w:jc w:val="center"/>
        <w:rPr>
          <w:sz w:val="20"/>
          <w:szCs w:val="20"/>
        </w:rPr>
      </w:pPr>
      <w:r w:rsidRPr="00D413F7">
        <w:rPr>
          <w:sz w:val="20"/>
          <w:szCs w:val="20"/>
        </w:rPr>
        <w:t>Śląskiego Uniwersytetu Medycznego w Katowicach</w:t>
      </w:r>
    </w:p>
    <w:p w:rsidR="003B3D34" w:rsidRPr="00D413F7" w:rsidRDefault="003B3D34" w:rsidP="003B3D34">
      <w:pPr>
        <w:ind w:left="4248"/>
        <w:jc w:val="center"/>
        <w:rPr>
          <w:sz w:val="20"/>
          <w:szCs w:val="20"/>
        </w:rPr>
      </w:pPr>
    </w:p>
    <w:p w:rsidR="003B3D34" w:rsidRPr="00D413F7" w:rsidRDefault="003B3D34" w:rsidP="003B3D34">
      <w:pPr>
        <w:ind w:left="4248"/>
        <w:jc w:val="center"/>
        <w:rPr>
          <w:sz w:val="20"/>
          <w:szCs w:val="20"/>
        </w:rPr>
      </w:pPr>
    </w:p>
    <w:p w:rsidR="003B3D34" w:rsidRPr="002B3F09" w:rsidRDefault="003B3D34" w:rsidP="003B3D34">
      <w:pPr>
        <w:ind w:left="4248"/>
        <w:jc w:val="center"/>
        <w:rPr>
          <w:i/>
          <w:sz w:val="20"/>
          <w:szCs w:val="20"/>
        </w:rPr>
      </w:pPr>
      <w:r w:rsidRPr="00D413F7">
        <w:rPr>
          <w:i/>
          <w:sz w:val="20"/>
          <w:szCs w:val="20"/>
          <w:lang w:val="en-US"/>
        </w:rPr>
        <w:t xml:space="preserve">prof. </w:t>
      </w:r>
      <w:proofErr w:type="spellStart"/>
      <w:r w:rsidRPr="00D413F7">
        <w:rPr>
          <w:i/>
          <w:sz w:val="20"/>
          <w:szCs w:val="20"/>
          <w:lang w:val="en-US"/>
        </w:rPr>
        <w:t>dr</w:t>
      </w:r>
      <w:proofErr w:type="spellEnd"/>
      <w:r w:rsidRPr="00D413F7">
        <w:rPr>
          <w:i/>
          <w:sz w:val="20"/>
          <w:szCs w:val="20"/>
          <w:lang w:val="en-US"/>
        </w:rPr>
        <w:t xml:space="preserve"> hab. n. med. </w:t>
      </w:r>
      <w:r w:rsidRPr="00D413F7">
        <w:rPr>
          <w:i/>
          <w:sz w:val="20"/>
          <w:szCs w:val="20"/>
        </w:rPr>
        <w:t>Przemysław Jałowiecki</w:t>
      </w: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844B00" w:rsidRDefault="00844B00" w:rsidP="00FD25E7">
      <w:pPr>
        <w:jc w:val="both"/>
        <w:rPr>
          <w:b/>
          <w:sz w:val="20"/>
          <w:szCs w:val="20"/>
        </w:rPr>
      </w:pPr>
    </w:p>
    <w:p w:rsidR="00FA622F" w:rsidRDefault="00FA622F" w:rsidP="00FD25E7">
      <w:pPr>
        <w:jc w:val="both"/>
        <w:rPr>
          <w:b/>
          <w:sz w:val="20"/>
          <w:szCs w:val="20"/>
        </w:rPr>
      </w:pPr>
      <w:bookmarkStart w:id="0" w:name="_GoBack"/>
      <w:bookmarkEnd w:id="0"/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</w:p>
    <w:p w:rsidR="00B0051E" w:rsidRDefault="00B0051E" w:rsidP="00FD25E7">
      <w:pPr>
        <w:jc w:val="both"/>
        <w:rPr>
          <w:b/>
          <w:sz w:val="20"/>
          <w:szCs w:val="20"/>
        </w:rPr>
      </w:pPr>
    </w:p>
    <w:p w:rsidR="00FD25E7" w:rsidRDefault="00FD25E7" w:rsidP="00FD25E7">
      <w:pPr>
        <w:jc w:val="both"/>
        <w:rPr>
          <w:b/>
          <w:sz w:val="20"/>
          <w:szCs w:val="20"/>
        </w:rPr>
      </w:pPr>
      <w:r w:rsidRPr="00BA5957">
        <w:rPr>
          <w:b/>
          <w:sz w:val="20"/>
          <w:szCs w:val="20"/>
        </w:rPr>
        <w:t xml:space="preserve">Otrzymują: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Prorektor</w:t>
      </w:r>
      <w:r>
        <w:rPr>
          <w:sz w:val="18"/>
          <w:szCs w:val="18"/>
        </w:rPr>
        <w:t xml:space="preserve">zy,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D0622B">
        <w:rPr>
          <w:sz w:val="18"/>
          <w:szCs w:val="18"/>
        </w:rPr>
        <w:t xml:space="preserve">, </w:t>
      </w:r>
    </w:p>
    <w:p w:rsidR="00EC311A" w:rsidRDefault="00EC311A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Kwestor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Z-</w:t>
      </w:r>
      <w:proofErr w:type="spellStart"/>
      <w:r>
        <w:rPr>
          <w:sz w:val="18"/>
          <w:szCs w:val="18"/>
        </w:rPr>
        <w:t>cy</w:t>
      </w:r>
      <w:proofErr w:type="spellEnd"/>
      <w:r>
        <w:rPr>
          <w:sz w:val="18"/>
          <w:szCs w:val="18"/>
        </w:rPr>
        <w:t xml:space="preserve"> Kanclerza, </w:t>
      </w:r>
    </w:p>
    <w:p w:rsidR="00EC311A" w:rsidRPr="00D0622B" w:rsidRDefault="00EC311A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Z-ca Dyrektora ds. Administracyjno-Gospodarczych </w:t>
      </w:r>
    </w:p>
    <w:p w:rsidR="00FD25E7" w:rsidRPr="00D0622B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ds. </w:t>
      </w:r>
      <w:r>
        <w:rPr>
          <w:sz w:val="18"/>
          <w:szCs w:val="18"/>
        </w:rPr>
        <w:t>Karier Studenckich i Promocji Uczelni</w:t>
      </w:r>
      <w:r w:rsidRPr="00D0622B">
        <w:rPr>
          <w:sz w:val="18"/>
          <w:szCs w:val="18"/>
        </w:rPr>
        <w:t>,</w:t>
      </w:r>
    </w:p>
    <w:p w:rsidR="00FD25E7" w:rsidRDefault="00FD25E7" w:rsidP="00496C5E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 xml:space="preserve">Dział Kontroli i Audytu, </w:t>
      </w:r>
    </w:p>
    <w:p w:rsidR="00FD25E7" w:rsidRDefault="00FD25E7" w:rsidP="00FD25E7">
      <w:pPr>
        <w:numPr>
          <w:ilvl w:val="0"/>
          <w:numId w:val="1"/>
        </w:numPr>
        <w:jc w:val="both"/>
        <w:rPr>
          <w:sz w:val="18"/>
          <w:szCs w:val="18"/>
        </w:rPr>
      </w:pPr>
      <w:r w:rsidRPr="00D0622B">
        <w:rPr>
          <w:sz w:val="18"/>
          <w:szCs w:val="18"/>
        </w:rPr>
        <w:t>a/a</w:t>
      </w:r>
    </w:p>
    <w:sectPr w:rsidR="00FD25E7" w:rsidSect="007B74DA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E41EF"/>
    <w:multiLevelType w:val="hybridMultilevel"/>
    <w:tmpl w:val="73D05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939D3"/>
    <w:multiLevelType w:val="hybridMultilevel"/>
    <w:tmpl w:val="6D6E969E"/>
    <w:lvl w:ilvl="0" w:tplc="AFEEAC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4BF"/>
    <w:multiLevelType w:val="hybridMultilevel"/>
    <w:tmpl w:val="E9F27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B61EF6"/>
    <w:multiLevelType w:val="hybridMultilevel"/>
    <w:tmpl w:val="0CDEF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F3876"/>
    <w:multiLevelType w:val="hybridMultilevel"/>
    <w:tmpl w:val="2D1AC8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F5366"/>
    <w:multiLevelType w:val="hybridMultilevel"/>
    <w:tmpl w:val="7FF69E20"/>
    <w:lvl w:ilvl="0" w:tplc="9C90E3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B45A9"/>
    <w:multiLevelType w:val="hybridMultilevel"/>
    <w:tmpl w:val="87F40AD2"/>
    <w:lvl w:ilvl="0" w:tplc="F120E824">
      <w:start w:val="1"/>
      <w:numFmt w:val="decimal"/>
      <w:lvlText w:val="%1."/>
      <w:lvlJc w:val="left"/>
      <w:pPr>
        <w:tabs>
          <w:tab w:val="num" w:pos="360"/>
        </w:tabs>
        <w:ind w:left="360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065"/>
        </w:tabs>
        <w:ind w:left="1065" w:hanging="360"/>
      </w:pPr>
    </w:lvl>
    <w:lvl w:ilvl="2" w:tplc="53B8363A">
      <w:start w:val="4"/>
      <w:numFmt w:val="bullet"/>
      <w:lvlText w:val="-"/>
      <w:lvlJc w:val="left"/>
      <w:pPr>
        <w:tabs>
          <w:tab w:val="num" w:pos="1965"/>
        </w:tabs>
        <w:ind w:left="1965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8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3345F8"/>
    <w:multiLevelType w:val="hybridMultilevel"/>
    <w:tmpl w:val="1736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47792"/>
    <w:multiLevelType w:val="hybridMultilevel"/>
    <w:tmpl w:val="8444BA2A"/>
    <w:lvl w:ilvl="0" w:tplc="9252C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E7"/>
    <w:rsid w:val="00070281"/>
    <w:rsid w:val="0016746B"/>
    <w:rsid w:val="001E2E70"/>
    <w:rsid w:val="003B3D34"/>
    <w:rsid w:val="00496C5E"/>
    <w:rsid w:val="005F186A"/>
    <w:rsid w:val="00843FCF"/>
    <w:rsid w:val="00844B00"/>
    <w:rsid w:val="008750F2"/>
    <w:rsid w:val="00B0051E"/>
    <w:rsid w:val="00B4416D"/>
    <w:rsid w:val="00B46773"/>
    <w:rsid w:val="00D62C4F"/>
    <w:rsid w:val="00DA07CE"/>
    <w:rsid w:val="00DC689F"/>
    <w:rsid w:val="00EC311A"/>
    <w:rsid w:val="00FA622F"/>
    <w:rsid w:val="00FB6D9B"/>
    <w:rsid w:val="00FD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42CE1-79BF-42EC-84B6-8BED5300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5E7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5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5E7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D25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D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FD25E7"/>
  </w:style>
  <w:style w:type="paragraph" w:customStyle="1" w:styleId="Default">
    <w:name w:val="Default"/>
    <w:rsid w:val="00FD25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D25E7"/>
    <w:pPr>
      <w:ind w:left="708"/>
    </w:pPr>
  </w:style>
  <w:style w:type="paragraph" w:styleId="Bezodstpw">
    <w:name w:val="No Spacing"/>
    <w:uiPriority w:val="1"/>
    <w:qFormat/>
    <w:rsid w:val="00FD2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1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1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Justyna Czyż</cp:lastModifiedBy>
  <cp:revision>4</cp:revision>
  <cp:lastPrinted>2019-01-25T09:05:00Z</cp:lastPrinted>
  <dcterms:created xsi:type="dcterms:W3CDTF">2019-01-25T08:45:00Z</dcterms:created>
  <dcterms:modified xsi:type="dcterms:W3CDTF">2019-01-30T14:01:00Z</dcterms:modified>
</cp:coreProperties>
</file>