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F8" w:rsidRPr="005D6AF8" w:rsidRDefault="005D6AF8" w:rsidP="005D6AF8">
      <w:pPr>
        <w:spacing w:after="0" w:line="240" w:lineRule="auto"/>
        <w:ind w:left="6372"/>
        <w:rPr>
          <w:rFonts w:ascii="Times New Roman" w:hAnsi="Times New Roman" w:cs="Times New Roman"/>
          <w:bCs/>
          <w:sz w:val="18"/>
          <w:szCs w:val="18"/>
        </w:rPr>
      </w:pPr>
      <w:r w:rsidRPr="005D6AF8">
        <w:rPr>
          <w:rFonts w:ascii="Times New Roman" w:hAnsi="Times New Roman" w:cs="Times New Roman"/>
          <w:bCs/>
          <w:sz w:val="18"/>
          <w:szCs w:val="18"/>
        </w:rPr>
        <w:t xml:space="preserve">Załącznik Nr 1 </w:t>
      </w:r>
    </w:p>
    <w:p w:rsidR="005D6AF8" w:rsidRPr="005D6AF8" w:rsidRDefault="005D6AF8" w:rsidP="005D6AF8">
      <w:pPr>
        <w:spacing w:after="0" w:line="240" w:lineRule="auto"/>
        <w:ind w:left="6372"/>
        <w:rPr>
          <w:rFonts w:ascii="Times New Roman" w:hAnsi="Times New Roman" w:cs="Times New Roman"/>
          <w:bCs/>
          <w:sz w:val="18"/>
          <w:szCs w:val="18"/>
        </w:rPr>
      </w:pPr>
      <w:r w:rsidRPr="005D6AF8">
        <w:rPr>
          <w:rFonts w:ascii="Times New Roman" w:hAnsi="Times New Roman" w:cs="Times New Roman"/>
          <w:bCs/>
          <w:sz w:val="18"/>
          <w:szCs w:val="18"/>
        </w:rPr>
        <w:t xml:space="preserve">do Zarządzenia Nr </w:t>
      </w:r>
      <w:r>
        <w:rPr>
          <w:rFonts w:ascii="Times New Roman" w:hAnsi="Times New Roman" w:cs="Times New Roman"/>
          <w:bCs/>
          <w:i/>
          <w:sz w:val="18"/>
          <w:szCs w:val="18"/>
        </w:rPr>
        <w:t>120</w:t>
      </w:r>
      <w:r w:rsidRPr="005D6AF8">
        <w:rPr>
          <w:rFonts w:ascii="Times New Roman" w:hAnsi="Times New Roman" w:cs="Times New Roman"/>
          <w:bCs/>
          <w:sz w:val="18"/>
          <w:szCs w:val="18"/>
        </w:rPr>
        <w:t xml:space="preserve">/2018 </w:t>
      </w:r>
    </w:p>
    <w:p w:rsidR="005D6AF8" w:rsidRPr="005D6AF8" w:rsidRDefault="005D6AF8" w:rsidP="005D6AF8">
      <w:pPr>
        <w:spacing w:after="0" w:line="240" w:lineRule="auto"/>
        <w:ind w:left="6372"/>
        <w:rPr>
          <w:rFonts w:ascii="Times New Roman" w:hAnsi="Times New Roman" w:cs="Times New Roman"/>
          <w:bCs/>
          <w:sz w:val="18"/>
          <w:szCs w:val="18"/>
        </w:rPr>
      </w:pPr>
      <w:r w:rsidRPr="005D6AF8">
        <w:rPr>
          <w:rFonts w:ascii="Times New Roman" w:hAnsi="Times New Roman" w:cs="Times New Roman"/>
          <w:bCs/>
          <w:sz w:val="18"/>
          <w:szCs w:val="18"/>
        </w:rPr>
        <w:t xml:space="preserve">z dnia </w:t>
      </w:r>
      <w:r>
        <w:rPr>
          <w:rFonts w:ascii="Times New Roman" w:hAnsi="Times New Roman" w:cs="Times New Roman"/>
          <w:bCs/>
          <w:i/>
          <w:sz w:val="18"/>
          <w:szCs w:val="18"/>
        </w:rPr>
        <w:t>29.06.2018 r.</w:t>
      </w:r>
    </w:p>
    <w:p w:rsidR="005D6AF8" w:rsidRPr="005D6AF8" w:rsidRDefault="005D6AF8" w:rsidP="005D6AF8">
      <w:pPr>
        <w:spacing w:after="0" w:line="240" w:lineRule="auto"/>
        <w:ind w:left="6372"/>
        <w:rPr>
          <w:rFonts w:ascii="Times New Roman" w:hAnsi="Times New Roman" w:cs="Times New Roman"/>
          <w:bCs/>
          <w:sz w:val="18"/>
          <w:szCs w:val="18"/>
        </w:rPr>
      </w:pPr>
      <w:r w:rsidRPr="005D6AF8">
        <w:rPr>
          <w:rFonts w:ascii="Times New Roman" w:hAnsi="Times New Roman" w:cs="Times New Roman"/>
          <w:bCs/>
          <w:sz w:val="18"/>
          <w:szCs w:val="18"/>
        </w:rPr>
        <w:t>Rektora SUM</w:t>
      </w:r>
    </w:p>
    <w:p w:rsidR="004E020F" w:rsidRPr="0042112D" w:rsidRDefault="004E020F" w:rsidP="00047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Regulamin konkursu „Najlepszy D</w:t>
      </w:r>
      <w:bookmarkStart w:id="0" w:name="_GoBack"/>
      <w:bookmarkEnd w:id="0"/>
      <w:r w:rsidRPr="0042112D">
        <w:rPr>
          <w:rFonts w:ascii="Times New Roman" w:hAnsi="Times New Roman" w:cs="Times New Roman"/>
          <w:b/>
          <w:bCs/>
          <w:sz w:val="24"/>
          <w:szCs w:val="24"/>
        </w:rPr>
        <w:t>ydaktyk Śląs</w:t>
      </w:r>
      <w:r w:rsidR="0096478E" w:rsidRPr="0042112D">
        <w:rPr>
          <w:rFonts w:ascii="Times New Roman" w:hAnsi="Times New Roman" w:cs="Times New Roman"/>
          <w:b/>
          <w:bCs/>
          <w:sz w:val="24"/>
          <w:szCs w:val="24"/>
        </w:rPr>
        <w:t>kiego Uniwersytetu Medycznego w </w:t>
      </w:r>
      <w:r w:rsidRPr="0042112D">
        <w:rPr>
          <w:rFonts w:ascii="Times New Roman" w:hAnsi="Times New Roman" w:cs="Times New Roman"/>
          <w:b/>
          <w:bCs/>
          <w:sz w:val="24"/>
          <w:szCs w:val="24"/>
        </w:rPr>
        <w:t>Katowicach”</w:t>
      </w:r>
    </w:p>
    <w:p w:rsidR="004E020F" w:rsidRPr="0042112D" w:rsidRDefault="004E020F" w:rsidP="00047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:rsidR="004E020F" w:rsidRPr="0042112D" w:rsidRDefault="004E020F" w:rsidP="00047F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515E4E" w:rsidRPr="0042112D" w:rsidRDefault="00515E4E" w:rsidP="00515E4E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>Niniejszy r</w:t>
      </w:r>
      <w:r w:rsidR="004E020F" w:rsidRPr="0042112D">
        <w:rPr>
          <w:rFonts w:ascii="Times New Roman" w:hAnsi="Times New Roman" w:cs="Times New Roman"/>
          <w:sz w:val="24"/>
          <w:szCs w:val="24"/>
        </w:rPr>
        <w:t>egulamin określa zasady i wa</w:t>
      </w:r>
      <w:r w:rsidRPr="0042112D">
        <w:rPr>
          <w:rFonts w:ascii="Times New Roman" w:hAnsi="Times New Roman" w:cs="Times New Roman"/>
          <w:sz w:val="24"/>
          <w:szCs w:val="24"/>
        </w:rPr>
        <w:t>runki uczestnictwa w Konkursie „Najlepszy Dydaktyk Śląskiego Uniwersytetu Medycznego w Katowicach” zwanym dalej konkursem</w:t>
      </w:r>
      <w:r w:rsidR="00747A68" w:rsidRPr="0042112D">
        <w:rPr>
          <w:rFonts w:ascii="Times New Roman" w:hAnsi="Times New Roman" w:cs="Times New Roman"/>
          <w:sz w:val="24"/>
          <w:szCs w:val="24"/>
        </w:rPr>
        <w:t>.</w:t>
      </w:r>
      <w:r w:rsidRPr="00421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20F" w:rsidRPr="0042112D" w:rsidRDefault="00515E4E" w:rsidP="00515E4E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Celem konkursu jest wyłonienie najlepszych nauczycieli, którzy przez swoje zaangażowanie w działalność dydaktyczną przyczyniają się do podnoszenia jakości kształcenia i </w:t>
      </w:r>
      <w:r w:rsidR="008C35E8" w:rsidRPr="0042112D">
        <w:rPr>
          <w:rFonts w:ascii="Times New Roman" w:hAnsi="Times New Roman" w:cs="Times New Roman"/>
          <w:sz w:val="24"/>
          <w:szCs w:val="24"/>
        </w:rPr>
        <w:t>zachęcają</w:t>
      </w:r>
      <w:r w:rsidRPr="0042112D">
        <w:rPr>
          <w:rFonts w:ascii="Times New Roman" w:hAnsi="Times New Roman" w:cs="Times New Roman"/>
          <w:sz w:val="24"/>
          <w:szCs w:val="24"/>
        </w:rPr>
        <w:t xml:space="preserve"> studentów do dalszego działania i rozwoju na rzecz nauki.</w:t>
      </w:r>
    </w:p>
    <w:p w:rsidR="004E020F" w:rsidRPr="0042112D" w:rsidRDefault="004E020F" w:rsidP="00DC7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E020F" w:rsidRPr="0042112D" w:rsidRDefault="004E020F" w:rsidP="009A0C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 xml:space="preserve">Uczestnicy konkursu </w:t>
      </w:r>
    </w:p>
    <w:p w:rsidR="004E020F" w:rsidRPr="0042112D" w:rsidRDefault="004E020F" w:rsidP="00F36E1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Uczestnikiem konkursu może być każda osoba </w:t>
      </w:r>
      <w:r w:rsidR="00F9128C" w:rsidRPr="0042112D">
        <w:rPr>
          <w:rFonts w:ascii="Times New Roman" w:hAnsi="Times New Roman" w:cs="Times New Roman"/>
          <w:sz w:val="24"/>
          <w:szCs w:val="24"/>
        </w:rPr>
        <w:t>prowadząca zajęcia ze studentami bez względu na rodzaj zatrudnienia</w:t>
      </w:r>
      <w:r w:rsidRPr="00421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20F" w:rsidRPr="0042112D" w:rsidRDefault="004E020F" w:rsidP="009A0CF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Laureaci </w:t>
      </w:r>
      <w:r w:rsidR="00747A68" w:rsidRPr="0042112D">
        <w:rPr>
          <w:rFonts w:ascii="Times New Roman" w:hAnsi="Times New Roman" w:cs="Times New Roman"/>
          <w:sz w:val="24"/>
          <w:szCs w:val="24"/>
        </w:rPr>
        <w:t xml:space="preserve">zostaną </w:t>
      </w:r>
      <w:r w:rsidRPr="0042112D">
        <w:rPr>
          <w:rFonts w:ascii="Times New Roman" w:hAnsi="Times New Roman" w:cs="Times New Roman"/>
          <w:sz w:val="24"/>
          <w:szCs w:val="24"/>
        </w:rPr>
        <w:t xml:space="preserve">wyłonieni </w:t>
      </w:r>
      <w:r w:rsidR="00747A68" w:rsidRPr="0042112D">
        <w:rPr>
          <w:rFonts w:ascii="Times New Roman" w:hAnsi="Times New Roman" w:cs="Times New Roman"/>
          <w:sz w:val="24"/>
          <w:szCs w:val="24"/>
        </w:rPr>
        <w:t xml:space="preserve">w następujących kategoriach: </w:t>
      </w:r>
      <w:r w:rsidRPr="00421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92B" w:rsidRPr="0042112D" w:rsidRDefault="004E020F" w:rsidP="00985BB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Najlepszy dydaktyk</w:t>
      </w:r>
      <w:r w:rsidRPr="0042112D">
        <w:rPr>
          <w:rFonts w:ascii="Times New Roman" w:hAnsi="Times New Roman" w:cs="Times New Roman"/>
          <w:sz w:val="24"/>
          <w:szCs w:val="24"/>
        </w:rPr>
        <w:t xml:space="preserve"> –</w:t>
      </w:r>
      <w:r w:rsidR="00BA792B" w:rsidRPr="0042112D">
        <w:rPr>
          <w:rFonts w:ascii="Times New Roman" w:hAnsi="Times New Roman" w:cs="Times New Roman"/>
          <w:sz w:val="24"/>
          <w:szCs w:val="24"/>
        </w:rPr>
        <w:t xml:space="preserve"> laureat tej kategorii to osoba wykazująca ponadprzeciętne zaangażowanie w proces dydaktyczny. </w:t>
      </w:r>
      <w:r w:rsidRPr="0042112D">
        <w:rPr>
          <w:rFonts w:ascii="Times New Roman" w:hAnsi="Times New Roman" w:cs="Times New Roman"/>
          <w:sz w:val="24"/>
          <w:szCs w:val="24"/>
        </w:rPr>
        <w:t xml:space="preserve"> </w:t>
      </w:r>
      <w:r w:rsidR="00BA792B" w:rsidRPr="0042112D">
        <w:rPr>
          <w:rFonts w:ascii="Times New Roman" w:hAnsi="Times New Roman" w:cs="Times New Roman"/>
          <w:sz w:val="24"/>
          <w:szCs w:val="24"/>
        </w:rPr>
        <w:t>Przekazuje studentom wiedzę w sposób</w:t>
      </w:r>
      <w:r w:rsidRPr="0042112D">
        <w:rPr>
          <w:rFonts w:ascii="Times New Roman" w:hAnsi="Times New Roman" w:cs="Times New Roman"/>
          <w:sz w:val="24"/>
          <w:szCs w:val="24"/>
        </w:rPr>
        <w:t xml:space="preserve"> </w:t>
      </w:r>
      <w:r w:rsidR="00BA792B" w:rsidRPr="0042112D">
        <w:rPr>
          <w:rFonts w:ascii="Times New Roman" w:hAnsi="Times New Roman" w:cs="Times New Roman"/>
          <w:sz w:val="24"/>
          <w:szCs w:val="24"/>
        </w:rPr>
        <w:t>rzeczowy, przystępny i łatwy do zapamiętania</w:t>
      </w:r>
      <w:r w:rsidR="00ED00D0" w:rsidRPr="0042112D">
        <w:rPr>
          <w:rFonts w:ascii="Times New Roman" w:hAnsi="Times New Roman" w:cs="Times New Roman"/>
          <w:sz w:val="24"/>
          <w:szCs w:val="24"/>
        </w:rPr>
        <w:t xml:space="preserve">, inspirując ich do rozwoju </w:t>
      </w:r>
      <w:r w:rsidR="00F62CF9" w:rsidRPr="0042112D">
        <w:rPr>
          <w:rFonts w:ascii="Times New Roman" w:hAnsi="Times New Roman" w:cs="Times New Roman"/>
          <w:sz w:val="24"/>
          <w:szCs w:val="24"/>
        </w:rPr>
        <w:t>w zakresie naukowym i osobistym;</w:t>
      </w:r>
    </w:p>
    <w:p w:rsidR="004E020F" w:rsidRPr="0042112D" w:rsidRDefault="004E020F" w:rsidP="00F62CF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Największy autorytet</w:t>
      </w:r>
      <w:r w:rsidRPr="0042112D">
        <w:rPr>
          <w:rFonts w:ascii="Times New Roman" w:hAnsi="Times New Roman" w:cs="Times New Roman"/>
          <w:sz w:val="24"/>
          <w:szCs w:val="24"/>
        </w:rPr>
        <w:t xml:space="preserve"> – laureat tej kategorii jest osobą łączącą </w:t>
      </w:r>
      <w:r w:rsidR="00F62CF9" w:rsidRPr="0042112D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F62CF9" w:rsidRPr="0042112D">
        <w:rPr>
          <w:rFonts w:ascii="Times New Roman" w:hAnsi="Times New Roman" w:cs="Times New Roman"/>
          <w:sz w:val="24"/>
          <w:szCs w:val="24"/>
        </w:rPr>
        <w:br/>
        <w:t xml:space="preserve">z wartościami,  wzorem do naśladowania dla studentów, rozpoznawalnym zarówno </w:t>
      </w:r>
      <w:r w:rsidR="0042112D">
        <w:rPr>
          <w:rFonts w:ascii="Times New Roman" w:hAnsi="Times New Roman" w:cs="Times New Roman"/>
          <w:sz w:val="24"/>
          <w:szCs w:val="24"/>
        </w:rPr>
        <w:br/>
      </w:r>
      <w:r w:rsidR="00F62CF9" w:rsidRPr="0042112D">
        <w:rPr>
          <w:rFonts w:ascii="Times New Roman" w:hAnsi="Times New Roman" w:cs="Times New Roman"/>
          <w:sz w:val="24"/>
          <w:szCs w:val="24"/>
        </w:rPr>
        <w:t>w środow</w:t>
      </w:r>
      <w:r w:rsidR="00DD315E" w:rsidRPr="0042112D">
        <w:rPr>
          <w:rFonts w:ascii="Times New Roman" w:hAnsi="Times New Roman" w:cs="Times New Roman"/>
          <w:sz w:val="24"/>
          <w:szCs w:val="24"/>
        </w:rPr>
        <w:t>isku akademickim, jak i poza nim</w:t>
      </w:r>
      <w:r w:rsidR="00F62CF9" w:rsidRPr="0042112D">
        <w:rPr>
          <w:rFonts w:ascii="Times New Roman" w:hAnsi="Times New Roman" w:cs="Times New Roman"/>
          <w:sz w:val="24"/>
          <w:szCs w:val="24"/>
        </w:rPr>
        <w:t xml:space="preserve">. </w:t>
      </w:r>
      <w:r w:rsidRPr="0042112D">
        <w:rPr>
          <w:rFonts w:ascii="Times New Roman" w:hAnsi="Times New Roman" w:cs="Times New Roman"/>
          <w:sz w:val="24"/>
          <w:szCs w:val="24"/>
        </w:rPr>
        <w:t xml:space="preserve">Stymuluje działania zmierzające </w:t>
      </w:r>
      <w:r w:rsidR="0042112D">
        <w:rPr>
          <w:rFonts w:ascii="Times New Roman" w:hAnsi="Times New Roman" w:cs="Times New Roman"/>
          <w:sz w:val="24"/>
          <w:szCs w:val="24"/>
        </w:rPr>
        <w:br/>
      </w:r>
      <w:r w:rsidRPr="0042112D">
        <w:rPr>
          <w:rFonts w:ascii="Times New Roman" w:hAnsi="Times New Roman" w:cs="Times New Roman"/>
          <w:sz w:val="24"/>
          <w:szCs w:val="24"/>
        </w:rPr>
        <w:t xml:space="preserve">do połączenia nauki z praktyką </w:t>
      </w:r>
      <w:r w:rsidR="00F62CF9" w:rsidRPr="0042112D">
        <w:rPr>
          <w:rFonts w:ascii="Times New Roman" w:hAnsi="Times New Roman" w:cs="Times New Roman"/>
          <w:sz w:val="24"/>
          <w:szCs w:val="24"/>
        </w:rPr>
        <w:t xml:space="preserve">motywując i </w:t>
      </w:r>
      <w:r w:rsidRPr="0042112D">
        <w:rPr>
          <w:rFonts w:ascii="Times New Roman" w:hAnsi="Times New Roman" w:cs="Times New Roman"/>
          <w:sz w:val="24"/>
          <w:szCs w:val="24"/>
        </w:rPr>
        <w:t>angażując w ten proces studentów oraz innych prac</w:t>
      </w:r>
      <w:r w:rsidR="00F62CF9" w:rsidRPr="0042112D">
        <w:rPr>
          <w:rFonts w:ascii="Times New Roman" w:hAnsi="Times New Roman" w:cs="Times New Roman"/>
          <w:sz w:val="24"/>
          <w:szCs w:val="24"/>
        </w:rPr>
        <w:t>owników naukowo – dydaktycznych;</w:t>
      </w:r>
      <w:r w:rsidR="00BA792B" w:rsidRPr="00421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20F" w:rsidRPr="0042112D" w:rsidRDefault="004E020F" w:rsidP="00F62CF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Wykładowca przyjazny studentom</w:t>
      </w:r>
      <w:r w:rsidRPr="0042112D">
        <w:rPr>
          <w:rFonts w:ascii="Times New Roman" w:hAnsi="Times New Roman" w:cs="Times New Roman"/>
          <w:sz w:val="24"/>
          <w:szCs w:val="24"/>
        </w:rPr>
        <w:t xml:space="preserve"> –Poprzez swoje działania sprawia, że studia stają się bardziej przyjazne oraz do</w:t>
      </w:r>
      <w:r w:rsidR="00F62CF9" w:rsidRPr="0042112D">
        <w:rPr>
          <w:rFonts w:ascii="Times New Roman" w:hAnsi="Times New Roman" w:cs="Times New Roman"/>
          <w:sz w:val="24"/>
          <w:szCs w:val="24"/>
        </w:rPr>
        <w:t>stosowane do potrzeb studentów. Budzi szacunek zarówno poprzez profesjonalizm, jak i zaangażowa</w:t>
      </w:r>
      <w:r w:rsidR="0042112D">
        <w:rPr>
          <w:rFonts w:ascii="Times New Roman" w:hAnsi="Times New Roman" w:cs="Times New Roman"/>
          <w:sz w:val="24"/>
          <w:szCs w:val="24"/>
        </w:rPr>
        <w:t xml:space="preserve">nie oraz troskę </w:t>
      </w:r>
      <w:r w:rsidR="00F62CF9" w:rsidRPr="0042112D">
        <w:rPr>
          <w:rFonts w:ascii="Times New Roman" w:hAnsi="Times New Roman" w:cs="Times New Roman"/>
          <w:sz w:val="24"/>
          <w:szCs w:val="24"/>
        </w:rPr>
        <w:t>o studentów. Laureat tej kategorii swoimi działaniami sprawia, że studia w SUM są miejscem, gdzie nauka przeplata się z budowaniem relacji oraz wartości.</w:t>
      </w:r>
    </w:p>
    <w:p w:rsidR="00F36E18" w:rsidRPr="0042112D" w:rsidRDefault="00F36E18" w:rsidP="00F36E18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36E18" w:rsidRPr="0042112D" w:rsidRDefault="00F36E18" w:rsidP="00F36E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Zasady Konkursu</w:t>
      </w:r>
    </w:p>
    <w:p w:rsidR="00F36E18" w:rsidRPr="0042112D" w:rsidRDefault="00F36E18" w:rsidP="00F36E1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>Konkurs przeprowadzany jest w formie elektronicznej.</w:t>
      </w:r>
    </w:p>
    <w:p w:rsidR="00F36E18" w:rsidRPr="0042112D" w:rsidRDefault="00F36E18" w:rsidP="00F36E1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>Laureaci zostaną wyłonieni odrębnie w każdym z Wydziałów SUM – po jednej osobie w każdej kategorii, z zastrzeżeniem § 4 ust. 2.</w:t>
      </w:r>
    </w:p>
    <w:p w:rsidR="005D6AF8" w:rsidRDefault="005D6AF8" w:rsidP="005D6A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36E18" w:rsidRPr="0042112D" w:rsidRDefault="00F36E18" w:rsidP="00F36E1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Jeden kandydat może być nominowany w kilku kategoriach. </w:t>
      </w:r>
    </w:p>
    <w:p w:rsidR="00F36E18" w:rsidRPr="0042112D" w:rsidRDefault="00F36E18" w:rsidP="00F36E1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Nazwiska osób prowadzących zajęcia zostaną udostępnione w ankiecie dostępnej </w:t>
      </w:r>
      <w:r w:rsidRPr="0042112D">
        <w:rPr>
          <w:rFonts w:ascii="Times New Roman" w:hAnsi="Times New Roman" w:cs="Times New Roman"/>
          <w:sz w:val="24"/>
          <w:szCs w:val="24"/>
        </w:rPr>
        <w:br/>
        <w:t>w formie elektronicznej na stronie internetowej Śląskiego Uniwersytetu Medycznego w Katowicach (ankieta.sum.edu.pl) w okres</w:t>
      </w:r>
      <w:r w:rsidR="0042112D">
        <w:rPr>
          <w:rFonts w:ascii="Times New Roman" w:hAnsi="Times New Roman" w:cs="Times New Roman"/>
          <w:sz w:val="24"/>
          <w:szCs w:val="24"/>
        </w:rPr>
        <w:t xml:space="preserve">ie danego roku akademickiego, </w:t>
      </w:r>
      <w:r w:rsidRPr="0042112D">
        <w:rPr>
          <w:rFonts w:ascii="Times New Roman" w:hAnsi="Times New Roman" w:cs="Times New Roman"/>
          <w:sz w:val="24"/>
          <w:szCs w:val="24"/>
        </w:rPr>
        <w:t xml:space="preserve">z wyłączeniem wakacji letnich, określnych w organizacji roku akademickiego, zgodnie z Zarządzeniem Rektora. </w:t>
      </w:r>
    </w:p>
    <w:p w:rsidR="00563D6D" w:rsidRPr="0042112D" w:rsidRDefault="00563D6D" w:rsidP="00F36E1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Dostęp do ankiety możliwy jest wyłącznie na podstawie jednorazowego kodu alfanumerycznego generowanego przez system elektroniczny w Centrum Informatyki </w:t>
      </w:r>
      <w:r w:rsidR="0042112D">
        <w:rPr>
          <w:rFonts w:ascii="Times New Roman" w:hAnsi="Times New Roman" w:cs="Times New Roman"/>
          <w:sz w:val="24"/>
          <w:szCs w:val="24"/>
        </w:rPr>
        <w:br/>
      </w:r>
      <w:r w:rsidRPr="0042112D">
        <w:rPr>
          <w:rFonts w:ascii="Times New Roman" w:hAnsi="Times New Roman" w:cs="Times New Roman"/>
          <w:sz w:val="24"/>
          <w:szCs w:val="24"/>
        </w:rPr>
        <w:t>i Informatyzacji SUM.</w:t>
      </w:r>
    </w:p>
    <w:p w:rsidR="00563D6D" w:rsidRPr="0042112D" w:rsidRDefault="00563D6D" w:rsidP="00F36E1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>Kody dostępu wydawane są starostom roku/grup lub studentom</w:t>
      </w:r>
      <w:r w:rsidR="008C35E8" w:rsidRPr="0042112D">
        <w:rPr>
          <w:rFonts w:ascii="Times New Roman" w:hAnsi="Times New Roman" w:cs="Times New Roman"/>
          <w:sz w:val="24"/>
          <w:szCs w:val="24"/>
        </w:rPr>
        <w:t xml:space="preserve"> </w:t>
      </w:r>
      <w:r w:rsidRPr="0042112D">
        <w:rPr>
          <w:rFonts w:ascii="Times New Roman" w:hAnsi="Times New Roman" w:cs="Times New Roman"/>
          <w:sz w:val="24"/>
          <w:szCs w:val="24"/>
        </w:rPr>
        <w:t xml:space="preserve">w poszczególnych Dziekanatach odpowiednio dla każdego Wydziału. </w:t>
      </w:r>
    </w:p>
    <w:p w:rsidR="00F36E18" w:rsidRPr="0042112D" w:rsidRDefault="00563D6D" w:rsidP="00F36E1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Kody wydawane są w okresie od </w:t>
      </w:r>
      <w:r w:rsidR="00F62CF9" w:rsidRPr="0042112D">
        <w:rPr>
          <w:rFonts w:ascii="Times New Roman" w:hAnsi="Times New Roman" w:cs="Times New Roman"/>
          <w:sz w:val="24"/>
          <w:szCs w:val="24"/>
        </w:rPr>
        <w:t>października</w:t>
      </w:r>
      <w:r w:rsidRPr="0042112D">
        <w:rPr>
          <w:rFonts w:ascii="Times New Roman" w:hAnsi="Times New Roman" w:cs="Times New Roman"/>
          <w:sz w:val="24"/>
          <w:szCs w:val="24"/>
        </w:rPr>
        <w:t xml:space="preserve"> do </w:t>
      </w:r>
      <w:r w:rsidR="008C35E8" w:rsidRPr="0042112D">
        <w:rPr>
          <w:rFonts w:ascii="Times New Roman" w:hAnsi="Times New Roman" w:cs="Times New Roman"/>
          <w:sz w:val="24"/>
          <w:szCs w:val="24"/>
        </w:rPr>
        <w:t>lipca</w:t>
      </w:r>
      <w:r w:rsidRPr="0042112D">
        <w:rPr>
          <w:rFonts w:ascii="Times New Roman" w:hAnsi="Times New Roman" w:cs="Times New Roman"/>
          <w:sz w:val="24"/>
          <w:szCs w:val="24"/>
        </w:rPr>
        <w:t xml:space="preserve"> danego roku akademickiego.</w:t>
      </w:r>
    </w:p>
    <w:p w:rsidR="00515E4E" w:rsidRPr="0042112D" w:rsidRDefault="00515E4E" w:rsidP="00563D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4E020F" w:rsidRPr="0042112D" w:rsidRDefault="004E020F" w:rsidP="00985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 xml:space="preserve">Rozstrzygnięcie Konkursu </w:t>
      </w:r>
    </w:p>
    <w:p w:rsidR="007E7923" w:rsidRPr="0042112D" w:rsidRDefault="004E020F" w:rsidP="00563D6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Po zakończonym głosowaniu </w:t>
      </w:r>
      <w:r w:rsidR="008C35E8" w:rsidRPr="0042112D">
        <w:rPr>
          <w:rFonts w:ascii="Times New Roman" w:hAnsi="Times New Roman" w:cs="Times New Roman"/>
          <w:sz w:val="24"/>
          <w:szCs w:val="24"/>
        </w:rPr>
        <w:t>wyłonieni</w:t>
      </w:r>
      <w:r w:rsidRPr="0042112D">
        <w:rPr>
          <w:rFonts w:ascii="Times New Roman" w:hAnsi="Times New Roman" w:cs="Times New Roman"/>
          <w:sz w:val="24"/>
          <w:szCs w:val="24"/>
        </w:rPr>
        <w:t xml:space="preserve"> zostan</w:t>
      </w:r>
      <w:r w:rsidR="008C35E8" w:rsidRPr="0042112D">
        <w:rPr>
          <w:rFonts w:ascii="Times New Roman" w:hAnsi="Times New Roman" w:cs="Times New Roman"/>
          <w:sz w:val="24"/>
          <w:szCs w:val="24"/>
        </w:rPr>
        <w:t xml:space="preserve">ą </w:t>
      </w:r>
      <w:r w:rsidRPr="0042112D">
        <w:rPr>
          <w:rFonts w:ascii="Times New Roman" w:hAnsi="Times New Roman" w:cs="Times New Roman"/>
          <w:sz w:val="24"/>
          <w:szCs w:val="24"/>
        </w:rPr>
        <w:t xml:space="preserve">laureaci w każdej kategorii </w:t>
      </w:r>
      <w:r w:rsidR="008C35E8" w:rsidRPr="0042112D">
        <w:rPr>
          <w:rFonts w:ascii="Times New Roman" w:hAnsi="Times New Roman" w:cs="Times New Roman"/>
          <w:sz w:val="24"/>
          <w:szCs w:val="24"/>
        </w:rPr>
        <w:t>w ramach poszczególnych Wydziałów SUM</w:t>
      </w:r>
      <w:r w:rsidRPr="0042112D">
        <w:rPr>
          <w:rFonts w:ascii="Times New Roman" w:hAnsi="Times New Roman" w:cs="Times New Roman"/>
          <w:sz w:val="24"/>
          <w:szCs w:val="24"/>
        </w:rPr>
        <w:t>.</w:t>
      </w:r>
      <w:r w:rsidR="007E7923" w:rsidRPr="00421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E18" w:rsidRPr="0042112D" w:rsidRDefault="00F36E18" w:rsidP="00F36E1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W przypadku otrzymania przez więcej niż jedną osobę maksymalnej liczby głosów </w:t>
      </w:r>
      <w:r w:rsidRPr="0042112D">
        <w:rPr>
          <w:rFonts w:ascii="Times New Roman" w:hAnsi="Times New Roman" w:cs="Times New Roman"/>
          <w:sz w:val="24"/>
          <w:szCs w:val="24"/>
        </w:rPr>
        <w:br/>
        <w:t>w danej kategorii, osoby te zostają laureatami ex aequo.</w:t>
      </w:r>
    </w:p>
    <w:p w:rsidR="004E020F" w:rsidRPr="0042112D" w:rsidRDefault="004E020F" w:rsidP="009E271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>Konkurs zostanie rozstrzygnięty przez podlicz</w:t>
      </w:r>
      <w:r w:rsidR="00563D6D" w:rsidRPr="0042112D">
        <w:rPr>
          <w:rFonts w:ascii="Times New Roman" w:hAnsi="Times New Roman" w:cs="Times New Roman"/>
          <w:sz w:val="24"/>
          <w:szCs w:val="24"/>
        </w:rPr>
        <w:t>enie wszystkich oddanych głosów - uwzględnia się zbiorcze wyniki ankiet z całego okresu będącego przedmiotem oceny poprzez zastosowanie średniej arytmetycznej.</w:t>
      </w:r>
    </w:p>
    <w:p w:rsidR="004E020F" w:rsidRPr="0042112D" w:rsidRDefault="004E020F" w:rsidP="009E271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>Nad prawidłowym przebiegiem konkursu będzie</w:t>
      </w:r>
      <w:r w:rsidR="00325730" w:rsidRPr="0042112D">
        <w:rPr>
          <w:rFonts w:ascii="Times New Roman" w:hAnsi="Times New Roman" w:cs="Times New Roman"/>
          <w:sz w:val="24"/>
          <w:szCs w:val="24"/>
        </w:rPr>
        <w:t xml:space="preserve"> czuwać Prorektor ds. Studiów i </w:t>
      </w:r>
      <w:r w:rsidRPr="0042112D">
        <w:rPr>
          <w:rFonts w:ascii="Times New Roman" w:hAnsi="Times New Roman" w:cs="Times New Roman"/>
          <w:sz w:val="24"/>
          <w:szCs w:val="24"/>
        </w:rPr>
        <w:t>Studentów.</w:t>
      </w:r>
    </w:p>
    <w:p w:rsidR="004E020F" w:rsidRPr="0042112D" w:rsidRDefault="004E020F" w:rsidP="00DC7A6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Konkurs zostanie rozstrzygnięty </w:t>
      </w:r>
      <w:r w:rsidR="00F62CF9" w:rsidRPr="0042112D">
        <w:rPr>
          <w:rFonts w:ascii="Times New Roman" w:hAnsi="Times New Roman" w:cs="Times New Roman"/>
          <w:sz w:val="24"/>
          <w:szCs w:val="24"/>
        </w:rPr>
        <w:t>do</w:t>
      </w:r>
      <w:r w:rsidRPr="0042112D">
        <w:rPr>
          <w:rFonts w:ascii="Times New Roman" w:hAnsi="Times New Roman" w:cs="Times New Roman"/>
          <w:sz w:val="24"/>
          <w:szCs w:val="24"/>
        </w:rPr>
        <w:t xml:space="preserve"> </w:t>
      </w:r>
      <w:r w:rsidR="003B6AF6" w:rsidRPr="0042112D">
        <w:rPr>
          <w:rFonts w:ascii="Times New Roman" w:hAnsi="Times New Roman" w:cs="Times New Roman"/>
          <w:sz w:val="24"/>
          <w:szCs w:val="24"/>
        </w:rPr>
        <w:t>31 lipca</w:t>
      </w:r>
      <w:r w:rsidR="00F62CF9" w:rsidRPr="0042112D">
        <w:rPr>
          <w:rFonts w:ascii="Times New Roman" w:hAnsi="Times New Roman" w:cs="Times New Roman"/>
          <w:sz w:val="24"/>
          <w:szCs w:val="24"/>
        </w:rPr>
        <w:t xml:space="preserve"> danego roku.</w:t>
      </w:r>
    </w:p>
    <w:p w:rsidR="004E020F" w:rsidRPr="0042112D" w:rsidRDefault="004E020F" w:rsidP="009E27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63D6D" w:rsidRPr="0042112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4E020F" w:rsidRPr="0042112D" w:rsidRDefault="004E020F" w:rsidP="00F437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12D">
        <w:rPr>
          <w:rFonts w:ascii="Times New Roman" w:hAnsi="Times New Roman" w:cs="Times New Roman"/>
          <w:b/>
          <w:bCs/>
          <w:sz w:val="24"/>
          <w:szCs w:val="24"/>
        </w:rPr>
        <w:t xml:space="preserve">Ogłoszenie wyników i publikacja danych zdobywców nagród </w:t>
      </w:r>
    </w:p>
    <w:p w:rsidR="004E020F" w:rsidRPr="0042112D" w:rsidRDefault="00D05E75" w:rsidP="009E271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Wyniki </w:t>
      </w:r>
      <w:r w:rsidR="004E020F" w:rsidRPr="0042112D">
        <w:rPr>
          <w:rFonts w:ascii="Times New Roman" w:hAnsi="Times New Roman" w:cs="Times New Roman"/>
          <w:sz w:val="24"/>
          <w:szCs w:val="24"/>
        </w:rPr>
        <w:t>konkursu</w:t>
      </w:r>
      <w:r w:rsidRPr="0042112D">
        <w:rPr>
          <w:rFonts w:ascii="Times New Roman" w:hAnsi="Times New Roman" w:cs="Times New Roman"/>
          <w:sz w:val="24"/>
          <w:szCs w:val="24"/>
        </w:rPr>
        <w:t xml:space="preserve"> ogłoszone zostaną </w:t>
      </w:r>
      <w:r w:rsidR="004E020F" w:rsidRPr="0042112D">
        <w:rPr>
          <w:rFonts w:ascii="Times New Roman" w:hAnsi="Times New Roman" w:cs="Times New Roman"/>
          <w:sz w:val="24"/>
          <w:szCs w:val="24"/>
        </w:rPr>
        <w:t>na stronie internetowej SUM.</w:t>
      </w:r>
    </w:p>
    <w:p w:rsidR="004E020F" w:rsidRPr="0042112D" w:rsidRDefault="004E020F" w:rsidP="009E271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112D">
        <w:rPr>
          <w:rFonts w:ascii="Times New Roman" w:hAnsi="Times New Roman" w:cs="Times New Roman"/>
          <w:sz w:val="24"/>
          <w:szCs w:val="24"/>
        </w:rPr>
        <w:t xml:space="preserve">Zwycięzcy konkursu zostaną wyróżnieni i uhonorowani </w:t>
      </w:r>
      <w:r w:rsidR="00F36E18" w:rsidRPr="0042112D">
        <w:rPr>
          <w:rFonts w:ascii="Times New Roman" w:hAnsi="Times New Roman" w:cs="Times New Roman"/>
          <w:sz w:val="24"/>
          <w:szCs w:val="24"/>
        </w:rPr>
        <w:t xml:space="preserve">dyplomem w trzech kategoriach „Najlepszy dydaktyk” „Największy </w:t>
      </w:r>
      <w:r w:rsidR="00F97408" w:rsidRPr="0042112D">
        <w:rPr>
          <w:rFonts w:ascii="Times New Roman" w:hAnsi="Times New Roman" w:cs="Times New Roman"/>
          <w:sz w:val="24"/>
          <w:szCs w:val="24"/>
        </w:rPr>
        <w:t>autorytet” „W</w:t>
      </w:r>
      <w:r w:rsidRPr="0042112D">
        <w:rPr>
          <w:rFonts w:ascii="Times New Roman" w:hAnsi="Times New Roman" w:cs="Times New Roman"/>
          <w:sz w:val="24"/>
          <w:szCs w:val="24"/>
        </w:rPr>
        <w:t>ykładowca przyjazny studentom”</w:t>
      </w:r>
      <w:r w:rsidR="00F36E18" w:rsidRPr="0042112D">
        <w:rPr>
          <w:rFonts w:ascii="Times New Roman" w:hAnsi="Times New Roman" w:cs="Times New Roman"/>
          <w:sz w:val="24"/>
          <w:szCs w:val="24"/>
        </w:rPr>
        <w:t>.</w:t>
      </w:r>
      <w:r w:rsidRPr="00421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AF8" w:rsidRPr="005D6AF8" w:rsidRDefault="005D6AF8" w:rsidP="005D6AF8">
      <w:pPr>
        <w:pStyle w:val="Akapitzlist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5D6AF8">
        <w:rPr>
          <w:rFonts w:ascii="Times New Roman" w:hAnsi="Times New Roman" w:cs="Times New Roman"/>
          <w:sz w:val="20"/>
          <w:szCs w:val="20"/>
        </w:rPr>
        <w:t>REKTOR</w:t>
      </w:r>
    </w:p>
    <w:p w:rsidR="005D6AF8" w:rsidRPr="005D6AF8" w:rsidRDefault="005D6AF8" w:rsidP="005D6AF8">
      <w:pPr>
        <w:pStyle w:val="Akapitzlist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5D6AF8">
        <w:rPr>
          <w:rFonts w:ascii="Times New Roman" w:hAnsi="Times New Roman" w:cs="Times New Roman"/>
          <w:sz w:val="20"/>
          <w:szCs w:val="20"/>
        </w:rPr>
        <w:t>Śląskiego Uniwersytetu Medycznego w Katowicach</w:t>
      </w:r>
    </w:p>
    <w:p w:rsidR="005D6AF8" w:rsidRDefault="005D6AF8" w:rsidP="005D6AF8">
      <w:pPr>
        <w:pStyle w:val="Akapitzlist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</w:p>
    <w:p w:rsidR="005D6AF8" w:rsidRPr="005D6AF8" w:rsidRDefault="005D6AF8" w:rsidP="005D6AF8">
      <w:pPr>
        <w:pStyle w:val="Akapitzlist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</w:p>
    <w:p w:rsidR="005D6AF8" w:rsidRPr="005D6AF8" w:rsidRDefault="005D6AF8" w:rsidP="005D6AF8">
      <w:pPr>
        <w:pStyle w:val="Akapitzlist"/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5D6AF8">
        <w:rPr>
          <w:rFonts w:ascii="Times New Roman" w:hAnsi="Times New Roman" w:cs="Times New Roman"/>
          <w:i/>
          <w:sz w:val="20"/>
          <w:szCs w:val="20"/>
          <w:lang w:val="en-US"/>
        </w:rPr>
        <w:t xml:space="preserve">prof. </w:t>
      </w:r>
      <w:proofErr w:type="spellStart"/>
      <w:r w:rsidRPr="005D6AF8">
        <w:rPr>
          <w:rFonts w:ascii="Times New Roman" w:hAnsi="Times New Roman" w:cs="Times New Roman"/>
          <w:i/>
          <w:sz w:val="20"/>
          <w:szCs w:val="20"/>
          <w:lang w:val="en-US"/>
        </w:rPr>
        <w:t>dr</w:t>
      </w:r>
      <w:proofErr w:type="spellEnd"/>
      <w:r w:rsidRPr="005D6AF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hab. n. med. </w:t>
      </w:r>
      <w:r w:rsidRPr="005D6AF8">
        <w:rPr>
          <w:rFonts w:ascii="Times New Roman" w:hAnsi="Times New Roman" w:cs="Times New Roman"/>
          <w:i/>
          <w:sz w:val="20"/>
          <w:szCs w:val="20"/>
        </w:rPr>
        <w:t>Przemysław Jałowiecki</w:t>
      </w:r>
    </w:p>
    <w:sectPr w:rsidR="005D6AF8" w:rsidRPr="005D6AF8" w:rsidSect="005D6AF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66CB"/>
    <w:multiLevelType w:val="multilevel"/>
    <w:tmpl w:val="099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399"/>
    <w:multiLevelType w:val="hybridMultilevel"/>
    <w:tmpl w:val="CB6ED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1C24"/>
    <w:multiLevelType w:val="hybridMultilevel"/>
    <w:tmpl w:val="A9325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5A0EB2"/>
    <w:multiLevelType w:val="hybridMultilevel"/>
    <w:tmpl w:val="8FD21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B0EC7"/>
    <w:multiLevelType w:val="hybridMultilevel"/>
    <w:tmpl w:val="3532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C06D4"/>
    <w:multiLevelType w:val="hybridMultilevel"/>
    <w:tmpl w:val="1DE2CFE8"/>
    <w:lvl w:ilvl="0" w:tplc="AF8CFB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B2E"/>
    <w:multiLevelType w:val="hybridMultilevel"/>
    <w:tmpl w:val="455095DC"/>
    <w:lvl w:ilvl="0" w:tplc="DD1AD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C157B"/>
    <w:multiLevelType w:val="multilevel"/>
    <w:tmpl w:val="099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43F39"/>
    <w:multiLevelType w:val="hybridMultilevel"/>
    <w:tmpl w:val="40C089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E6146"/>
    <w:multiLevelType w:val="hybridMultilevel"/>
    <w:tmpl w:val="10CE1B5C"/>
    <w:lvl w:ilvl="0" w:tplc="092640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C3217"/>
    <w:multiLevelType w:val="multilevel"/>
    <w:tmpl w:val="099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563C7"/>
    <w:multiLevelType w:val="hybridMultilevel"/>
    <w:tmpl w:val="1DE2CFE8"/>
    <w:lvl w:ilvl="0" w:tplc="AF8CFB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24061"/>
    <w:multiLevelType w:val="hybridMultilevel"/>
    <w:tmpl w:val="1E0C3AAA"/>
    <w:lvl w:ilvl="0" w:tplc="ECDC7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33D9E"/>
    <w:multiLevelType w:val="hybridMultilevel"/>
    <w:tmpl w:val="099A9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03E63"/>
    <w:multiLevelType w:val="multilevel"/>
    <w:tmpl w:val="099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50DA9"/>
    <w:multiLevelType w:val="hybridMultilevel"/>
    <w:tmpl w:val="5B867D42"/>
    <w:lvl w:ilvl="0" w:tplc="FB7C58B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29D05E5A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7DA78F2">
      <w:start w:val="1"/>
      <w:numFmt w:val="decimal"/>
      <w:lvlText w:val="%3)"/>
      <w:lvlJc w:val="left"/>
      <w:pPr>
        <w:tabs>
          <w:tab w:val="num" w:pos="4679"/>
        </w:tabs>
        <w:ind w:left="46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4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5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04"/>
    <w:rsid w:val="00047F20"/>
    <w:rsid w:val="00075FED"/>
    <w:rsid w:val="00076864"/>
    <w:rsid w:val="000A0E96"/>
    <w:rsid w:val="001602EF"/>
    <w:rsid w:val="001603F6"/>
    <w:rsid w:val="001864FD"/>
    <w:rsid w:val="00325730"/>
    <w:rsid w:val="00374953"/>
    <w:rsid w:val="003B6AF6"/>
    <w:rsid w:val="0042112D"/>
    <w:rsid w:val="004E020F"/>
    <w:rsid w:val="005153DE"/>
    <w:rsid w:val="00515E4E"/>
    <w:rsid w:val="005321C1"/>
    <w:rsid w:val="00555C23"/>
    <w:rsid w:val="00563D6D"/>
    <w:rsid w:val="005D6AF8"/>
    <w:rsid w:val="00657516"/>
    <w:rsid w:val="0069580F"/>
    <w:rsid w:val="006A1688"/>
    <w:rsid w:val="006B14EF"/>
    <w:rsid w:val="006C39EE"/>
    <w:rsid w:val="00717404"/>
    <w:rsid w:val="00747A68"/>
    <w:rsid w:val="00775C08"/>
    <w:rsid w:val="007E7923"/>
    <w:rsid w:val="00894327"/>
    <w:rsid w:val="008A0DEE"/>
    <w:rsid w:val="008C35E8"/>
    <w:rsid w:val="00964641"/>
    <w:rsid w:val="0096478E"/>
    <w:rsid w:val="00985BB5"/>
    <w:rsid w:val="00993C7F"/>
    <w:rsid w:val="009A0CF3"/>
    <w:rsid w:val="009E271E"/>
    <w:rsid w:val="009F2EEE"/>
    <w:rsid w:val="00A91A4F"/>
    <w:rsid w:val="00BA792B"/>
    <w:rsid w:val="00C57178"/>
    <w:rsid w:val="00D05E75"/>
    <w:rsid w:val="00D24598"/>
    <w:rsid w:val="00DB7F7F"/>
    <w:rsid w:val="00DC7A60"/>
    <w:rsid w:val="00DD315E"/>
    <w:rsid w:val="00E57601"/>
    <w:rsid w:val="00E7537C"/>
    <w:rsid w:val="00EA7099"/>
    <w:rsid w:val="00ED00D0"/>
    <w:rsid w:val="00EE1634"/>
    <w:rsid w:val="00F36E18"/>
    <w:rsid w:val="00F437C3"/>
    <w:rsid w:val="00F62CF9"/>
    <w:rsid w:val="00F9128C"/>
    <w:rsid w:val="00F97408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9F2959-AA69-49A2-AB19-EFD40B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0E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404"/>
    <w:pPr>
      <w:ind w:left="720"/>
    </w:pPr>
  </w:style>
  <w:style w:type="table" w:styleId="Tabela-Siatka">
    <w:name w:val="Table Grid"/>
    <w:basedOn w:val="Standardowy"/>
    <w:uiPriority w:val="99"/>
    <w:rsid w:val="006B14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 Znak, Znak Znak,Znak Znak1,Znak Znak Znak,Znak,Znak Znak"/>
    <w:basedOn w:val="Normalny"/>
    <w:link w:val="TekstpodstawowyZnak"/>
    <w:rsid w:val="001603F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 Znak Znak1, Znak Znak Znak,Znak Znak1 Znak,Znak Znak Znak Znak,Znak Znak2,Znak Znak Znak1"/>
    <w:basedOn w:val="Domylnaczcionkaakapitu"/>
    <w:link w:val="Tekstpodstawowy"/>
    <w:rsid w:val="001603F6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D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Łosiak-Lisowska</dc:creator>
  <cp:keywords/>
  <dc:description/>
  <cp:lastModifiedBy>Barbara Zwolańska</cp:lastModifiedBy>
  <cp:revision>4</cp:revision>
  <cp:lastPrinted>2018-06-29T12:49:00Z</cp:lastPrinted>
  <dcterms:created xsi:type="dcterms:W3CDTF">2018-06-21T10:35:00Z</dcterms:created>
  <dcterms:modified xsi:type="dcterms:W3CDTF">2018-06-29T12:57:00Z</dcterms:modified>
</cp:coreProperties>
</file>