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B7F" w:rsidRPr="003A391E" w:rsidRDefault="00CC1B7F" w:rsidP="00CC1B7F">
      <w:pPr>
        <w:jc w:val="center"/>
        <w:rPr>
          <w:b/>
        </w:rPr>
      </w:pPr>
      <w:r w:rsidRPr="003A391E">
        <w:rPr>
          <w:b/>
        </w:rPr>
        <w:t>Zarządzenie Nr</w:t>
      </w:r>
      <w:r>
        <w:rPr>
          <w:b/>
        </w:rPr>
        <w:t xml:space="preserve"> </w:t>
      </w:r>
      <w:r w:rsidR="000A2611">
        <w:rPr>
          <w:b/>
          <w:i/>
        </w:rPr>
        <w:t>72</w:t>
      </w:r>
      <w:r>
        <w:rPr>
          <w:b/>
        </w:rPr>
        <w:t>/201</w:t>
      </w:r>
      <w:r w:rsidR="00485A0F">
        <w:rPr>
          <w:b/>
        </w:rPr>
        <w:t>8</w:t>
      </w:r>
    </w:p>
    <w:p w:rsidR="00CC1B7F" w:rsidRPr="003A391E" w:rsidRDefault="00CC1B7F" w:rsidP="00CC1B7F">
      <w:pPr>
        <w:jc w:val="center"/>
        <w:rPr>
          <w:b/>
        </w:rPr>
      </w:pPr>
      <w:r w:rsidRPr="003A391E">
        <w:rPr>
          <w:b/>
        </w:rPr>
        <w:t xml:space="preserve">z dnia </w:t>
      </w:r>
      <w:r w:rsidR="00485A0F">
        <w:rPr>
          <w:b/>
        </w:rPr>
        <w:t xml:space="preserve"> </w:t>
      </w:r>
      <w:r w:rsidR="000A2611" w:rsidRPr="000A2611">
        <w:rPr>
          <w:b/>
          <w:i/>
        </w:rPr>
        <w:t>27.04.2018 r.</w:t>
      </w:r>
    </w:p>
    <w:p w:rsidR="00CC1B7F" w:rsidRPr="003A391E" w:rsidRDefault="00CC1B7F" w:rsidP="00CC1B7F">
      <w:pPr>
        <w:jc w:val="center"/>
        <w:rPr>
          <w:b/>
        </w:rPr>
      </w:pPr>
      <w:r w:rsidRPr="003A391E">
        <w:rPr>
          <w:b/>
        </w:rPr>
        <w:t>Rektora</w:t>
      </w:r>
    </w:p>
    <w:p w:rsidR="00CC1B7F" w:rsidRPr="003A391E" w:rsidRDefault="00CC1B7F" w:rsidP="00CC1B7F">
      <w:pPr>
        <w:jc w:val="center"/>
        <w:rPr>
          <w:b/>
        </w:rPr>
      </w:pPr>
      <w:r w:rsidRPr="003A391E">
        <w:rPr>
          <w:b/>
        </w:rPr>
        <w:t xml:space="preserve">Śląskiego Uniwersytetu </w:t>
      </w:r>
      <w:bookmarkStart w:id="0" w:name="_GoBack"/>
      <w:bookmarkEnd w:id="0"/>
      <w:r w:rsidRPr="003A391E">
        <w:rPr>
          <w:b/>
        </w:rPr>
        <w:t>Medycznego w Katowicach</w:t>
      </w:r>
    </w:p>
    <w:p w:rsidR="00CC1B7F" w:rsidRDefault="00CC1B7F" w:rsidP="00CC1B7F">
      <w:pPr>
        <w:spacing w:line="360" w:lineRule="auto"/>
        <w:jc w:val="center"/>
      </w:pPr>
    </w:p>
    <w:p w:rsidR="00485A0F" w:rsidRDefault="00CC1B7F" w:rsidP="00485A0F">
      <w:pPr>
        <w:ind w:left="142"/>
        <w:jc w:val="center"/>
      </w:pPr>
      <w:r>
        <w:t>zmieniające Zarządzenie Nr 11/2012 z dnia 23.01.2012 r.</w:t>
      </w:r>
    </w:p>
    <w:p w:rsidR="00485A0F" w:rsidRDefault="00485A0F" w:rsidP="00CC1B7F">
      <w:pPr>
        <w:ind w:left="142"/>
        <w:jc w:val="both"/>
      </w:pPr>
    </w:p>
    <w:p w:rsidR="00290B3C" w:rsidRDefault="00290B3C" w:rsidP="00CC1B7F">
      <w:pPr>
        <w:ind w:left="142"/>
        <w:jc w:val="both"/>
      </w:pPr>
    </w:p>
    <w:p w:rsidR="00CC1B7F" w:rsidRDefault="00CC1B7F" w:rsidP="00485A0F">
      <w:pPr>
        <w:ind w:left="1276" w:hanging="1276"/>
        <w:jc w:val="both"/>
        <w:rPr>
          <w:i/>
        </w:rPr>
      </w:pPr>
      <w:r>
        <w:t xml:space="preserve">w sprawie: wprowadzenia w życie </w:t>
      </w:r>
      <w:r w:rsidRPr="001B0B21">
        <w:rPr>
          <w:i/>
        </w:rPr>
        <w:t>„Regulaminu Centrum Medycyny Doświadczalnej Śląskiego Uniwersytetu Medycznego w Katowicach”</w:t>
      </w:r>
      <w:r>
        <w:t xml:space="preserve"> </w:t>
      </w:r>
    </w:p>
    <w:p w:rsidR="00CC1B7F" w:rsidRDefault="00CC1B7F" w:rsidP="00CC1B7F">
      <w:pPr>
        <w:spacing w:line="360" w:lineRule="auto"/>
        <w:jc w:val="both"/>
        <w:rPr>
          <w:i/>
        </w:rPr>
      </w:pPr>
    </w:p>
    <w:p w:rsidR="00290B3C" w:rsidRDefault="00290B3C" w:rsidP="00CC1B7F">
      <w:pPr>
        <w:spacing w:line="360" w:lineRule="auto"/>
        <w:jc w:val="both"/>
        <w:rPr>
          <w:i/>
        </w:rPr>
      </w:pPr>
    </w:p>
    <w:p w:rsidR="00CC1B7F" w:rsidRPr="009848CB" w:rsidRDefault="00CC1B7F" w:rsidP="00CC1B7F">
      <w:pPr>
        <w:autoSpaceDE w:val="0"/>
        <w:autoSpaceDN w:val="0"/>
        <w:adjustRightInd w:val="0"/>
        <w:jc w:val="both"/>
      </w:pPr>
      <w:r w:rsidRPr="00315545">
        <w:t>Działając na podstawie § 5</w:t>
      </w:r>
      <w:r>
        <w:t>1</w:t>
      </w:r>
      <w:r w:rsidRPr="00315545">
        <w:t xml:space="preserve"> ust. 4 Statutu Śląskiego</w:t>
      </w:r>
      <w:r>
        <w:t xml:space="preserve"> Uniwersytetu Medycznego </w:t>
      </w:r>
      <w:r>
        <w:br/>
        <w:t xml:space="preserve">w Katowicach </w:t>
      </w:r>
      <w:r w:rsidRPr="009848CB">
        <w:rPr>
          <w:i/>
        </w:rPr>
        <w:t>(</w:t>
      </w:r>
      <w:proofErr w:type="spellStart"/>
      <w:r w:rsidRPr="009848CB">
        <w:rPr>
          <w:i/>
        </w:rPr>
        <w:t>t.j</w:t>
      </w:r>
      <w:proofErr w:type="spellEnd"/>
      <w:r w:rsidRPr="009848CB">
        <w:rPr>
          <w:i/>
        </w:rPr>
        <w:t>. Uchwała Nr 3</w:t>
      </w:r>
      <w:r w:rsidR="00485A0F">
        <w:rPr>
          <w:i/>
        </w:rPr>
        <w:t>5</w:t>
      </w:r>
      <w:r w:rsidRPr="009848CB">
        <w:rPr>
          <w:i/>
        </w:rPr>
        <w:t>/201</w:t>
      </w:r>
      <w:r w:rsidR="00485A0F">
        <w:rPr>
          <w:i/>
        </w:rPr>
        <w:t>7</w:t>
      </w:r>
      <w:r w:rsidRPr="009848CB">
        <w:rPr>
          <w:i/>
        </w:rPr>
        <w:t xml:space="preserve"> Senatu SUM z dnia 2</w:t>
      </w:r>
      <w:r w:rsidR="00485A0F">
        <w:rPr>
          <w:i/>
        </w:rPr>
        <w:t>2</w:t>
      </w:r>
      <w:r w:rsidRPr="009848CB">
        <w:rPr>
          <w:i/>
        </w:rPr>
        <w:t>.03.201</w:t>
      </w:r>
      <w:r w:rsidR="00485A0F">
        <w:rPr>
          <w:i/>
        </w:rPr>
        <w:t>7</w:t>
      </w:r>
      <w:r w:rsidRPr="009848CB">
        <w:rPr>
          <w:i/>
        </w:rPr>
        <w:t xml:space="preserve"> r.)</w:t>
      </w:r>
      <w:r>
        <w:rPr>
          <w:i/>
        </w:rPr>
        <w:t xml:space="preserve"> </w:t>
      </w:r>
      <w:r w:rsidRPr="009848CB">
        <w:t>zarządzam co następuje:</w:t>
      </w:r>
    </w:p>
    <w:p w:rsidR="00CC1B7F" w:rsidRPr="009848CB" w:rsidRDefault="00CC1B7F" w:rsidP="00CC1B7F">
      <w:pPr>
        <w:autoSpaceDE w:val="0"/>
        <w:autoSpaceDN w:val="0"/>
        <w:adjustRightInd w:val="0"/>
        <w:jc w:val="both"/>
      </w:pPr>
    </w:p>
    <w:p w:rsidR="00CC1B7F" w:rsidRPr="00315545" w:rsidRDefault="00CC1B7F" w:rsidP="00CC1B7F">
      <w:pPr>
        <w:autoSpaceDE w:val="0"/>
        <w:autoSpaceDN w:val="0"/>
        <w:adjustRightInd w:val="0"/>
        <w:jc w:val="center"/>
      </w:pPr>
      <w:r w:rsidRPr="00315545">
        <w:t>§ 1</w:t>
      </w:r>
    </w:p>
    <w:p w:rsidR="00CC1B7F" w:rsidRDefault="00CC1B7F" w:rsidP="00CC1B7F">
      <w:pPr>
        <w:jc w:val="center"/>
      </w:pPr>
    </w:p>
    <w:p w:rsidR="00CC1B7F" w:rsidRDefault="00485A0F" w:rsidP="00CC1B7F">
      <w:pPr>
        <w:jc w:val="both"/>
      </w:pPr>
      <w:r>
        <w:t xml:space="preserve">W załączniku Nr 1 do Zarządzenia Nr 11/2012 z dnia 23.01.2012 r. - </w:t>
      </w:r>
      <w:r w:rsidR="00CC1B7F">
        <w:rPr>
          <w:i/>
        </w:rPr>
        <w:t>„</w:t>
      </w:r>
      <w:r w:rsidR="00CC1B7F" w:rsidRPr="00C91146">
        <w:rPr>
          <w:i/>
        </w:rPr>
        <w:t>Regulamin</w:t>
      </w:r>
      <w:r>
        <w:rPr>
          <w:i/>
        </w:rPr>
        <w:t>ie</w:t>
      </w:r>
      <w:r w:rsidR="00CC1B7F" w:rsidRPr="00C91146">
        <w:rPr>
          <w:i/>
        </w:rPr>
        <w:t xml:space="preserve"> Centrum Medycyny Doświadczalnej Śląskiego Uniwersytetu Medycznego w Katowicach” </w:t>
      </w:r>
      <w:r>
        <w:t xml:space="preserve">wprowadza się następujące zmiany: </w:t>
      </w:r>
    </w:p>
    <w:p w:rsidR="00485A0F" w:rsidRDefault="00485A0F" w:rsidP="00485A0F">
      <w:pPr>
        <w:pStyle w:val="Akapitzlist"/>
        <w:numPr>
          <w:ilvl w:val="0"/>
          <w:numId w:val="3"/>
        </w:numPr>
        <w:jc w:val="both"/>
      </w:pPr>
      <w:r>
        <w:t xml:space="preserve">w Rozdziale I: </w:t>
      </w:r>
    </w:p>
    <w:p w:rsidR="00485A0F" w:rsidRDefault="00485A0F" w:rsidP="00485A0F">
      <w:pPr>
        <w:pStyle w:val="Akapitzlist"/>
        <w:numPr>
          <w:ilvl w:val="0"/>
          <w:numId w:val="4"/>
        </w:numPr>
        <w:jc w:val="both"/>
      </w:pPr>
      <w:r>
        <w:t>ust. 3 otrzymuje brzmienie:</w:t>
      </w:r>
    </w:p>
    <w:p w:rsidR="00485A0F" w:rsidRPr="00290B3C" w:rsidRDefault="00485A0F" w:rsidP="00290B3C">
      <w:pPr>
        <w:spacing w:line="0" w:lineRule="atLeast"/>
        <w:ind w:left="1418" w:hanging="425"/>
        <w:jc w:val="both"/>
        <w:rPr>
          <w:i/>
          <w:color w:val="000000"/>
        </w:rPr>
      </w:pPr>
      <w:r w:rsidRPr="00290B3C">
        <w:rPr>
          <w:i/>
          <w:color w:val="000000"/>
        </w:rPr>
        <w:t>„3. Centrum ma status użytkownika (0104), hodowcy (053) oraz dostawcy (08)</w:t>
      </w:r>
      <w:r w:rsidRPr="00290B3C">
        <w:rPr>
          <w:i/>
          <w:color w:val="000000"/>
        </w:rPr>
        <w:br/>
        <w:t>w rozumieniu ustawy z dnia 15 stycznia 2015 r. o ochronie zwierząt wykorzystywanych do celów naukowych lub edukacyjnych</w:t>
      </w:r>
      <w:r w:rsidR="00290B3C">
        <w:rPr>
          <w:i/>
          <w:color w:val="000000"/>
        </w:rPr>
        <w:t xml:space="preserve"> (Dz. U. 2015, poz. 266</w:t>
      </w:r>
      <w:r w:rsidR="00840856">
        <w:rPr>
          <w:i/>
          <w:color w:val="000000"/>
        </w:rPr>
        <w:t xml:space="preserve"> </w:t>
      </w:r>
      <w:r w:rsidR="00840856" w:rsidRPr="00AF24E6">
        <w:rPr>
          <w:i/>
          <w:color w:val="000000"/>
        </w:rPr>
        <w:t xml:space="preserve">z </w:t>
      </w:r>
      <w:proofErr w:type="spellStart"/>
      <w:r w:rsidR="00840856" w:rsidRPr="00AF24E6">
        <w:rPr>
          <w:i/>
          <w:color w:val="000000"/>
        </w:rPr>
        <w:t>późn</w:t>
      </w:r>
      <w:proofErr w:type="spellEnd"/>
      <w:r w:rsidR="00840856" w:rsidRPr="00AF24E6">
        <w:rPr>
          <w:i/>
          <w:color w:val="000000"/>
        </w:rPr>
        <w:t>. zm.</w:t>
      </w:r>
      <w:r w:rsidR="00290B3C" w:rsidRPr="00AF24E6">
        <w:rPr>
          <w:i/>
          <w:color w:val="000000"/>
        </w:rPr>
        <w:t>)</w:t>
      </w:r>
      <w:r w:rsidR="00840856" w:rsidRPr="00AF24E6">
        <w:rPr>
          <w:i/>
          <w:color w:val="000000"/>
        </w:rPr>
        <w:t xml:space="preserve"> </w:t>
      </w:r>
      <w:r w:rsidRPr="00290B3C">
        <w:rPr>
          <w:i/>
          <w:color w:val="000000"/>
        </w:rPr>
        <w:t>i jest wpisane do właściwych rejestrów prowadzonych przez Ministra Nauki</w:t>
      </w:r>
      <w:r w:rsidR="00290B3C">
        <w:rPr>
          <w:i/>
          <w:color w:val="000000"/>
        </w:rPr>
        <w:t xml:space="preserve"> </w:t>
      </w:r>
      <w:r w:rsidRPr="00290B3C">
        <w:rPr>
          <w:i/>
          <w:color w:val="000000"/>
        </w:rPr>
        <w:t>i</w:t>
      </w:r>
      <w:r w:rsidR="00290B3C">
        <w:rPr>
          <w:i/>
          <w:color w:val="000000"/>
        </w:rPr>
        <w:t xml:space="preserve"> </w:t>
      </w:r>
      <w:r w:rsidRPr="00290B3C">
        <w:rPr>
          <w:i/>
          <w:color w:val="000000"/>
        </w:rPr>
        <w:t>Szkolnictwa Wyższego.”</w:t>
      </w:r>
    </w:p>
    <w:p w:rsidR="00485A0F" w:rsidRDefault="00485A0F" w:rsidP="00485A0F">
      <w:pPr>
        <w:pStyle w:val="Akapitzlist"/>
        <w:ind w:left="1080"/>
        <w:jc w:val="both"/>
      </w:pPr>
    </w:p>
    <w:p w:rsidR="00485A0F" w:rsidRDefault="00485A0F" w:rsidP="00485A0F">
      <w:pPr>
        <w:pStyle w:val="Akapitzlist"/>
        <w:numPr>
          <w:ilvl w:val="0"/>
          <w:numId w:val="4"/>
        </w:numPr>
        <w:jc w:val="both"/>
      </w:pPr>
      <w:r>
        <w:t>dodaje się ust. 4 w brzmieniu:</w:t>
      </w:r>
    </w:p>
    <w:p w:rsidR="00485A0F" w:rsidRPr="00290B3C" w:rsidRDefault="00485A0F" w:rsidP="00290B3C">
      <w:pPr>
        <w:spacing w:line="0" w:lineRule="atLeast"/>
        <w:ind w:left="1418" w:hanging="338"/>
        <w:jc w:val="both"/>
        <w:rPr>
          <w:i/>
          <w:color w:val="000000"/>
        </w:rPr>
      </w:pPr>
      <w:r w:rsidRPr="00290B3C">
        <w:rPr>
          <w:i/>
          <w:color w:val="000000"/>
        </w:rPr>
        <w:t>„4. Centrum uzyskało status zakładu inżynierii genetycznej na podstawie Decyzji Ministra Środowiska Nr 89/2015 z dnia 28.12.2015 r., znak DLP-VI.431. zezwalającej Śląskiemu Uniwersytetowi Medycznemu w Katowicach na prowadzenie w Centrum Medycyny Doświadczalnej SUM zakładu inżynierii genetycznej, w którym ma być prowadzone zamknięte użycie organizmów genetycznie zmodyfikowanych.”</w:t>
      </w:r>
    </w:p>
    <w:p w:rsidR="00485A0F" w:rsidRDefault="00485A0F" w:rsidP="00485A0F">
      <w:pPr>
        <w:pStyle w:val="Akapitzlist"/>
        <w:ind w:left="1080"/>
        <w:jc w:val="both"/>
      </w:pPr>
      <w:r>
        <w:t>a w wyniku jego dodania kolejne ustępy ulegają przenumerowaniu</w:t>
      </w:r>
      <w:r w:rsidR="00290B3C">
        <w:t>.</w:t>
      </w:r>
    </w:p>
    <w:p w:rsidR="00290B3C" w:rsidRDefault="00290B3C" w:rsidP="00485A0F">
      <w:pPr>
        <w:pStyle w:val="Akapitzlist"/>
        <w:ind w:left="1080"/>
        <w:jc w:val="both"/>
      </w:pPr>
    </w:p>
    <w:p w:rsidR="00485A0F" w:rsidRDefault="00290B3C" w:rsidP="00485A0F">
      <w:pPr>
        <w:pStyle w:val="Akapitzlist"/>
        <w:numPr>
          <w:ilvl w:val="0"/>
          <w:numId w:val="4"/>
        </w:numPr>
        <w:jc w:val="both"/>
      </w:pPr>
      <w:r>
        <w:t>dodaje się ust. 9 w brzmieniu:</w:t>
      </w:r>
    </w:p>
    <w:p w:rsidR="00290B3C" w:rsidRPr="00290B3C" w:rsidRDefault="00290B3C" w:rsidP="00290B3C">
      <w:pPr>
        <w:spacing w:line="0" w:lineRule="atLeast"/>
        <w:ind w:left="1560" w:hanging="480"/>
        <w:jc w:val="both"/>
        <w:rPr>
          <w:i/>
          <w:color w:val="000000"/>
        </w:rPr>
      </w:pPr>
      <w:r w:rsidRPr="00290B3C">
        <w:rPr>
          <w:i/>
          <w:color w:val="000000"/>
        </w:rPr>
        <w:t>„9. Centrum stanowi miejsce badawcze dla podstawowych jednostek organizacyjnych Śląskiego Uniwersytetu Medycznego w Katowicach prowadzących badania z wykorzystaniem zwierząt genetycznie zmodyfikowanych.”</w:t>
      </w:r>
    </w:p>
    <w:p w:rsidR="00290B3C" w:rsidRDefault="00290B3C" w:rsidP="00290B3C">
      <w:pPr>
        <w:pStyle w:val="Akapitzlist"/>
        <w:ind w:left="1080"/>
        <w:jc w:val="both"/>
      </w:pPr>
      <w:r>
        <w:t>a w wyniku jego dodania kolejne ustępy ulegają przenumerowaniu.</w:t>
      </w:r>
    </w:p>
    <w:p w:rsidR="00290B3C" w:rsidRDefault="00290B3C" w:rsidP="00290B3C">
      <w:pPr>
        <w:pStyle w:val="Akapitzlist"/>
        <w:ind w:left="1080"/>
        <w:jc w:val="both"/>
      </w:pPr>
    </w:p>
    <w:p w:rsidR="00290B3C" w:rsidRDefault="00290B3C" w:rsidP="00485A0F">
      <w:pPr>
        <w:pStyle w:val="Akapitzlist"/>
        <w:numPr>
          <w:ilvl w:val="0"/>
          <w:numId w:val="4"/>
        </w:numPr>
        <w:jc w:val="both"/>
      </w:pPr>
      <w:r>
        <w:t xml:space="preserve">ust. 11 (dotychczasowy ust. 9) otrzymuje nowe następujące brzmienie: </w:t>
      </w:r>
    </w:p>
    <w:p w:rsidR="00290B3C" w:rsidRPr="00290B3C" w:rsidRDefault="00290B3C" w:rsidP="00290B3C">
      <w:pPr>
        <w:pStyle w:val="Akapitzlist"/>
        <w:ind w:left="1080"/>
        <w:jc w:val="both"/>
        <w:rPr>
          <w:i/>
          <w:color w:val="000000"/>
        </w:rPr>
      </w:pPr>
      <w:r w:rsidRPr="00290B3C">
        <w:rPr>
          <w:i/>
        </w:rPr>
        <w:t xml:space="preserve">„11. </w:t>
      </w:r>
      <w:r w:rsidRPr="00290B3C">
        <w:rPr>
          <w:i/>
          <w:color w:val="000000"/>
        </w:rPr>
        <w:t>Centrum jest uprawnione do prowadzenia:</w:t>
      </w:r>
    </w:p>
    <w:p w:rsidR="00290B3C" w:rsidRPr="00290B3C" w:rsidRDefault="00290B3C" w:rsidP="00290B3C">
      <w:pPr>
        <w:numPr>
          <w:ilvl w:val="0"/>
          <w:numId w:val="7"/>
        </w:numPr>
        <w:spacing w:line="0" w:lineRule="atLeast"/>
        <w:ind w:left="1776"/>
        <w:jc w:val="both"/>
        <w:rPr>
          <w:i/>
          <w:color w:val="000000"/>
        </w:rPr>
      </w:pPr>
      <w:r w:rsidRPr="00290B3C">
        <w:rPr>
          <w:i/>
          <w:color w:val="000000"/>
        </w:rPr>
        <w:t>szkoleń i praktyk, o których mowa w Rozporządzeniu Ministra Nauki</w:t>
      </w:r>
      <w:r w:rsidRPr="00290B3C">
        <w:rPr>
          <w:i/>
          <w:color w:val="000000"/>
        </w:rPr>
        <w:br/>
        <w:t>i Szkolnictwa Wyższego z dnia 5 maja 2015 r. w sprawie szkoleń, praktyk</w:t>
      </w:r>
      <w:r w:rsidRPr="00290B3C">
        <w:rPr>
          <w:i/>
          <w:color w:val="000000"/>
        </w:rPr>
        <w:br/>
        <w:t xml:space="preserve">i staży dla osób wykonujących czynności związane  wykorzystywaniem </w:t>
      </w:r>
      <w:r w:rsidRPr="00290B3C">
        <w:rPr>
          <w:i/>
          <w:color w:val="000000"/>
        </w:rPr>
        <w:lastRenderedPageBreak/>
        <w:t>zwierząt do celów naukowych lub edukacyjnych (Dz. U. poz. 628) i z uwagi na zatrudnienie w nim osób odpowiedzialnych za organizację w Śląskim Uniwersytecie Medycznym w Katowicach w/w szkoleń pełni rolę koordynatora w tym zakresie,</w:t>
      </w:r>
    </w:p>
    <w:p w:rsidR="00290B3C" w:rsidRPr="00290B3C" w:rsidRDefault="00290B3C" w:rsidP="00290B3C">
      <w:pPr>
        <w:numPr>
          <w:ilvl w:val="0"/>
          <w:numId w:val="7"/>
        </w:numPr>
        <w:spacing w:line="0" w:lineRule="atLeast"/>
        <w:ind w:left="1776"/>
        <w:jc w:val="both"/>
        <w:rPr>
          <w:i/>
          <w:color w:val="000000"/>
        </w:rPr>
      </w:pPr>
      <w:r w:rsidRPr="00290B3C">
        <w:rPr>
          <w:i/>
          <w:color w:val="000000"/>
        </w:rPr>
        <w:t>szkoleń z uwzględnieniem zagadnień z zakresu GMO,</w:t>
      </w:r>
    </w:p>
    <w:p w:rsidR="00290B3C" w:rsidRPr="00290B3C" w:rsidRDefault="00290B3C" w:rsidP="00290B3C">
      <w:pPr>
        <w:numPr>
          <w:ilvl w:val="0"/>
          <w:numId w:val="7"/>
        </w:numPr>
        <w:spacing w:line="0" w:lineRule="atLeast"/>
        <w:ind w:left="1776"/>
        <w:jc w:val="both"/>
        <w:rPr>
          <w:i/>
          <w:color w:val="000000"/>
        </w:rPr>
      </w:pPr>
      <w:r w:rsidRPr="00290B3C">
        <w:rPr>
          <w:i/>
          <w:color w:val="000000"/>
        </w:rPr>
        <w:t xml:space="preserve">wydawania zaświadczeń w zakresie, o którym mowa w </w:t>
      </w:r>
      <w:proofErr w:type="spellStart"/>
      <w:r w:rsidRPr="00290B3C">
        <w:rPr>
          <w:i/>
          <w:color w:val="000000"/>
        </w:rPr>
        <w:t>ppkt</w:t>
      </w:r>
      <w:proofErr w:type="spellEnd"/>
      <w:r w:rsidRPr="00290B3C">
        <w:rPr>
          <w:i/>
          <w:color w:val="000000"/>
        </w:rPr>
        <w:t>. a i b niniejszego ustępu.”</w:t>
      </w:r>
    </w:p>
    <w:p w:rsidR="00290B3C" w:rsidRDefault="00290B3C" w:rsidP="00290B3C">
      <w:pPr>
        <w:pStyle w:val="Akapitzlist"/>
        <w:ind w:left="1618"/>
        <w:jc w:val="both"/>
      </w:pPr>
    </w:p>
    <w:p w:rsidR="00485A0F" w:rsidRDefault="00E939FF" w:rsidP="00485A0F">
      <w:pPr>
        <w:pStyle w:val="Akapitzlist"/>
        <w:numPr>
          <w:ilvl w:val="0"/>
          <w:numId w:val="3"/>
        </w:numPr>
        <w:jc w:val="both"/>
      </w:pPr>
      <w:r>
        <w:t>w</w:t>
      </w:r>
      <w:r w:rsidR="00290B3C">
        <w:t xml:space="preserve"> Rozdziale II:</w:t>
      </w:r>
    </w:p>
    <w:p w:rsidR="00290B3C" w:rsidRDefault="00290B3C" w:rsidP="00290B3C">
      <w:pPr>
        <w:pStyle w:val="Akapitzlist"/>
        <w:numPr>
          <w:ilvl w:val="0"/>
          <w:numId w:val="8"/>
        </w:numPr>
        <w:jc w:val="both"/>
      </w:pPr>
      <w:r>
        <w:t>ust. 1 i 2 otrzymują brzmienie:</w:t>
      </w:r>
    </w:p>
    <w:p w:rsidR="00290B3C" w:rsidRPr="00290B3C" w:rsidRDefault="00290B3C" w:rsidP="00290B3C">
      <w:pPr>
        <w:spacing w:line="0" w:lineRule="atLeast"/>
        <w:ind w:left="1418" w:hanging="338"/>
        <w:jc w:val="both"/>
        <w:rPr>
          <w:i/>
          <w:color w:val="000000"/>
        </w:rPr>
      </w:pPr>
      <w:r w:rsidRPr="00290B3C">
        <w:rPr>
          <w:i/>
          <w:color w:val="000000"/>
        </w:rPr>
        <w:t>„1. Osoby – pracownicy jednostek Uczelni posiadających status użytkownika zamierzający przeprowadzić w Centrum eksperyment z wykorzystaniem zwierząt doświadczalnych, zobowiązani są do:</w:t>
      </w:r>
    </w:p>
    <w:p w:rsidR="00290B3C" w:rsidRPr="00290B3C" w:rsidRDefault="00290B3C" w:rsidP="00290B3C">
      <w:pPr>
        <w:numPr>
          <w:ilvl w:val="0"/>
          <w:numId w:val="12"/>
        </w:numPr>
        <w:spacing w:line="0" w:lineRule="atLeast"/>
        <w:jc w:val="both"/>
        <w:rPr>
          <w:i/>
          <w:color w:val="000000"/>
        </w:rPr>
      </w:pPr>
      <w:r w:rsidRPr="00290B3C">
        <w:rPr>
          <w:i/>
          <w:color w:val="000000"/>
        </w:rPr>
        <w:t xml:space="preserve">posiadania kwalifikacji właściwych dla osób odpowiedzialnych za planowanie procedur i doświadczeń oraz za ich </w:t>
      </w:r>
      <w:r w:rsidR="00840856">
        <w:rPr>
          <w:i/>
          <w:color w:val="000000"/>
        </w:rPr>
        <w:t>przeprowadzenie,</w:t>
      </w:r>
      <w:r w:rsidR="00840856">
        <w:rPr>
          <w:i/>
          <w:color w:val="000000"/>
        </w:rPr>
        <w:br/>
      </w:r>
      <w:r w:rsidR="00E939FF">
        <w:rPr>
          <w:i/>
          <w:color w:val="000000"/>
        </w:rPr>
        <w:t xml:space="preserve">o których mowa </w:t>
      </w:r>
      <w:r w:rsidRPr="00290B3C">
        <w:rPr>
          <w:i/>
          <w:color w:val="000000"/>
        </w:rPr>
        <w:t>w ustawie wymienionej w pkt. I ust. 3. niniejszego Regulaminu i wyznaczenia osoby odpowiedzialnej za planowanie procedur na zwierzętach wydanego prze</w:t>
      </w:r>
      <w:r w:rsidR="00840856">
        <w:rPr>
          <w:i/>
          <w:color w:val="000000"/>
        </w:rPr>
        <w:t>z Dziekana Wydziału Lekarskiego</w:t>
      </w:r>
      <w:r w:rsidR="00840856">
        <w:rPr>
          <w:i/>
          <w:color w:val="000000"/>
        </w:rPr>
        <w:br/>
      </w:r>
      <w:r w:rsidRPr="00290B3C">
        <w:rPr>
          <w:i/>
          <w:color w:val="000000"/>
        </w:rPr>
        <w:t>w Katowicach,</w:t>
      </w:r>
    </w:p>
    <w:p w:rsidR="00290B3C" w:rsidRPr="00290B3C" w:rsidRDefault="00290B3C" w:rsidP="00290B3C">
      <w:pPr>
        <w:numPr>
          <w:ilvl w:val="0"/>
          <w:numId w:val="12"/>
        </w:numPr>
        <w:spacing w:line="0" w:lineRule="atLeast"/>
        <w:jc w:val="both"/>
        <w:rPr>
          <w:i/>
          <w:color w:val="000000"/>
        </w:rPr>
      </w:pPr>
      <w:r w:rsidRPr="00290B3C">
        <w:rPr>
          <w:i/>
          <w:color w:val="000000"/>
        </w:rPr>
        <w:t>uzyskania zgody Lokalnej Komisji Etycznej ds. Doświadczeń na Zwierzętach</w:t>
      </w:r>
      <w:r w:rsidR="00E939FF">
        <w:rPr>
          <w:i/>
          <w:color w:val="000000"/>
        </w:rPr>
        <w:t xml:space="preserve"> </w:t>
      </w:r>
      <w:r w:rsidRPr="00290B3C">
        <w:rPr>
          <w:i/>
          <w:color w:val="000000"/>
        </w:rPr>
        <w:t>w Katowicach na przeprowadzenie doświadczeń na zwierzętach,</w:t>
      </w:r>
    </w:p>
    <w:p w:rsidR="00290B3C" w:rsidRPr="00290B3C" w:rsidRDefault="00290B3C" w:rsidP="00290B3C">
      <w:pPr>
        <w:numPr>
          <w:ilvl w:val="0"/>
          <w:numId w:val="12"/>
        </w:numPr>
        <w:spacing w:line="0" w:lineRule="atLeast"/>
        <w:jc w:val="both"/>
        <w:rPr>
          <w:i/>
          <w:color w:val="000000"/>
        </w:rPr>
      </w:pPr>
      <w:r w:rsidRPr="00290B3C">
        <w:rPr>
          <w:i/>
          <w:color w:val="000000"/>
        </w:rPr>
        <w:t>zabezpieczenia środków finansowych na pokrycie kosztów eksperymentu,</w:t>
      </w:r>
    </w:p>
    <w:p w:rsidR="00290B3C" w:rsidRPr="00290B3C" w:rsidRDefault="00290B3C" w:rsidP="00290B3C">
      <w:pPr>
        <w:numPr>
          <w:ilvl w:val="0"/>
          <w:numId w:val="12"/>
        </w:numPr>
        <w:spacing w:line="0" w:lineRule="atLeast"/>
        <w:jc w:val="both"/>
        <w:rPr>
          <w:i/>
          <w:color w:val="000000"/>
        </w:rPr>
      </w:pPr>
      <w:r w:rsidRPr="00290B3C">
        <w:rPr>
          <w:i/>
          <w:color w:val="000000"/>
        </w:rPr>
        <w:t>zgłoszenia Kierownikowi Centrum szczegółowego harmonogramu badań, uwzględniającego daty i godziny</w:t>
      </w:r>
      <w:r w:rsidR="00840856">
        <w:rPr>
          <w:i/>
          <w:color w:val="000000"/>
        </w:rPr>
        <w:t xml:space="preserve"> oraz zapotrzebowanie na sprzęt</w:t>
      </w:r>
      <w:r w:rsidR="00840856">
        <w:rPr>
          <w:i/>
          <w:color w:val="000000"/>
        </w:rPr>
        <w:br/>
      </w:r>
      <w:r w:rsidRPr="00290B3C">
        <w:rPr>
          <w:i/>
          <w:color w:val="000000"/>
        </w:rPr>
        <w:t>i aparaturę do badań.</w:t>
      </w:r>
    </w:p>
    <w:p w:rsidR="00290B3C" w:rsidRPr="00290B3C" w:rsidRDefault="00290B3C" w:rsidP="00290B3C">
      <w:pPr>
        <w:pStyle w:val="Akapitzlist"/>
        <w:numPr>
          <w:ilvl w:val="0"/>
          <w:numId w:val="11"/>
        </w:numPr>
        <w:spacing w:line="0" w:lineRule="atLeast"/>
        <w:jc w:val="both"/>
        <w:rPr>
          <w:i/>
          <w:color w:val="000000"/>
        </w:rPr>
      </w:pPr>
      <w:r w:rsidRPr="00290B3C">
        <w:rPr>
          <w:i/>
          <w:color w:val="000000"/>
        </w:rPr>
        <w:t xml:space="preserve">Doświadczenia w Centrum mogą być prowadzone jedynie po uprzednim uzgodnieniu z Kierownikiem Centrum możliwości przeprowadzenia doświadczenia i zaakceptowania Regulaminu Centrum zgodnie z formularzem oświadczenia stanowiącym Załącznik nr 2 do Regulaminu.” </w:t>
      </w:r>
    </w:p>
    <w:p w:rsidR="00840856" w:rsidRPr="00AF24E6" w:rsidRDefault="00840856" w:rsidP="00840856">
      <w:pPr>
        <w:pStyle w:val="Akapitzlist"/>
        <w:numPr>
          <w:ilvl w:val="0"/>
          <w:numId w:val="8"/>
        </w:numPr>
        <w:rPr>
          <w:color w:val="000000"/>
        </w:rPr>
      </w:pPr>
      <w:r w:rsidRPr="00AF24E6">
        <w:rPr>
          <w:color w:val="000000"/>
        </w:rPr>
        <w:t>ust. 5</w:t>
      </w:r>
      <w:r w:rsidR="00AF24E6" w:rsidRPr="00AF24E6">
        <w:rPr>
          <w:color w:val="000000"/>
        </w:rPr>
        <w:t>-7</w:t>
      </w:r>
      <w:r w:rsidRPr="00AF24E6">
        <w:rPr>
          <w:color w:val="000000"/>
        </w:rPr>
        <w:t xml:space="preserve"> otrzymuj</w:t>
      </w:r>
      <w:r w:rsidR="00AF24E6" w:rsidRPr="00AF24E6">
        <w:rPr>
          <w:color w:val="000000"/>
        </w:rPr>
        <w:t>ą</w:t>
      </w:r>
      <w:r w:rsidRPr="00AF24E6">
        <w:rPr>
          <w:color w:val="000000"/>
        </w:rPr>
        <w:t xml:space="preserve"> brzmienie: </w:t>
      </w:r>
    </w:p>
    <w:p w:rsidR="00840856" w:rsidRPr="00AF24E6" w:rsidRDefault="00840856" w:rsidP="00840856">
      <w:pPr>
        <w:pStyle w:val="Akapitzlist"/>
        <w:ind w:left="1080"/>
        <w:jc w:val="both"/>
        <w:rPr>
          <w:i/>
          <w:color w:val="000000"/>
        </w:rPr>
      </w:pPr>
      <w:r w:rsidRPr="00AF24E6">
        <w:rPr>
          <w:i/>
          <w:color w:val="000000"/>
        </w:rPr>
        <w:t>„5.</w:t>
      </w:r>
      <w:r w:rsidRPr="00AF24E6">
        <w:rPr>
          <w:i/>
          <w:color w:val="000000"/>
        </w:rPr>
        <w:tab/>
        <w:t>Zwierzęta niezbędne do przeprowadzenia eksperymentu mogą zostać namnożone dopiero po zapewnieniu przez osobę odpowiedzialną za planowanie procedur i doświadczeń oraz za ich przeprowadzenie możliwości przeprowadzenia badań (wskazania źródła finansowania i zgody LKE) i podaniu terminu ich rozpoczęcia.</w:t>
      </w:r>
    </w:p>
    <w:p w:rsidR="00334F0D" w:rsidRPr="00AF24E6" w:rsidRDefault="00334F0D" w:rsidP="00334F0D">
      <w:pPr>
        <w:pStyle w:val="Akapitzlist"/>
        <w:ind w:left="1080"/>
        <w:jc w:val="both"/>
        <w:rPr>
          <w:i/>
          <w:color w:val="000000"/>
        </w:rPr>
      </w:pPr>
      <w:r w:rsidRPr="00AF24E6">
        <w:rPr>
          <w:i/>
          <w:color w:val="000000"/>
        </w:rPr>
        <w:t>6.</w:t>
      </w:r>
      <w:r w:rsidRPr="00AF24E6">
        <w:rPr>
          <w:i/>
          <w:color w:val="000000"/>
        </w:rPr>
        <w:tab/>
        <w:t xml:space="preserve">Zwierzęta na potrzeby badań doświadczalnych prowadzonych w uprawnionych jednostkach Uczelni oraz Centrum zostaną wydane osobie odpowiedzialnej za planowanie procedur i doświadczeń oraz za ich przeprowadzenie na podstawie okazania aktualnej zgody właściwej Lokalnej Komisji Etycznej  ds. Doświadczeń na Zwierzętach, w ilości, </w:t>
      </w:r>
      <w:r w:rsidR="00AF24E6" w:rsidRPr="00AF24E6">
        <w:rPr>
          <w:i/>
          <w:color w:val="000000"/>
        </w:rPr>
        <w:t>na którą badacz otrzymał zgodę.</w:t>
      </w:r>
      <w:r w:rsidRPr="00AF24E6">
        <w:rPr>
          <w:i/>
          <w:color w:val="000000"/>
        </w:rPr>
        <w:t xml:space="preserve"> </w:t>
      </w:r>
    </w:p>
    <w:p w:rsidR="00840856" w:rsidRPr="00AF24E6" w:rsidRDefault="00334F0D" w:rsidP="00334F0D">
      <w:pPr>
        <w:pStyle w:val="Akapitzlist"/>
        <w:ind w:left="1080"/>
        <w:jc w:val="both"/>
        <w:rPr>
          <w:i/>
          <w:color w:val="000000"/>
        </w:rPr>
      </w:pPr>
      <w:r w:rsidRPr="00AF24E6">
        <w:rPr>
          <w:i/>
          <w:color w:val="000000"/>
        </w:rPr>
        <w:t>7.</w:t>
      </w:r>
      <w:r w:rsidRPr="00AF24E6">
        <w:rPr>
          <w:i/>
          <w:color w:val="000000"/>
        </w:rPr>
        <w:tab/>
        <w:t xml:space="preserve"> W przypadku konieczności likwidacji zwierząt namnożonych do eksperymentów, a niewykorzystanych z winy osoby odpowiedzialnej za planowanie procedur </w:t>
      </w:r>
      <w:r w:rsidR="004A4A4A">
        <w:rPr>
          <w:i/>
          <w:color w:val="000000"/>
        </w:rPr>
        <w:br/>
      </w:r>
      <w:r w:rsidRPr="00AF24E6">
        <w:rPr>
          <w:i/>
          <w:color w:val="000000"/>
        </w:rPr>
        <w:t>i doświadczeń oraz za ich przeprowadzenie osoba ta zostanie obciążona kosztami za zwierzęta, ich utrzymanie, eutanazję i utylizację.”</w:t>
      </w:r>
    </w:p>
    <w:p w:rsidR="00290B3C" w:rsidRDefault="00290B3C" w:rsidP="00290B3C">
      <w:pPr>
        <w:pStyle w:val="Akapitzlist"/>
        <w:numPr>
          <w:ilvl w:val="0"/>
          <w:numId w:val="8"/>
        </w:numPr>
        <w:jc w:val="both"/>
      </w:pPr>
      <w:r>
        <w:t xml:space="preserve">ust. 15 otrzymuje brzmienie: </w:t>
      </w:r>
    </w:p>
    <w:p w:rsidR="00290B3C" w:rsidRPr="00290B3C" w:rsidRDefault="00290B3C" w:rsidP="00290B3C">
      <w:pPr>
        <w:spacing w:line="0" w:lineRule="atLeast"/>
        <w:ind w:left="1560" w:hanging="480"/>
        <w:jc w:val="both"/>
        <w:rPr>
          <w:i/>
          <w:color w:val="000000"/>
        </w:rPr>
      </w:pPr>
      <w:r w:rsidRPr="00290B3C">
        <w:rPr>
          <w:i/>
          <w:color w:val="000000"/>
        </w:rPr>
        <w:t xml:space="preserve">„15. W związku z faktem, iż przyznanie przez </w:t>
      </w:r>
      <w:proofErr w:type="spellStart"/>
      <w:r w:rsidRPr="00290B3C">
        <w:rPr>
          <w:i/>
          <w:color w:val="000000"/>
        </w:rPr>
        <w:t>MNiSW</w:t>
      </w:r>
      <w:proofErr w:type="spellEnd"/>
      <w:r w:rsidRPr="00290B3C">
        <w:rPr>
          <w:i/>
          <w:color w:val="000000"/>
        </w:rPr>
        <w:t xml:space="preserve"> środków na utrzymanie Centrum zależy od udokumentowanej aktywności naukowej Centrum Kierownicy jednostek prowadzących doświadczenia w Centrum są zobowiązani do informowania Kierownika Centrum o publikacjach i innych formach rozpowszechniania wyników doświadczeń prowadzonych </w:t>
      </w:r>
      <w:r>
        <w:rPr>
          <w:i/>
          <w:color w:val="000000"/>
        </w:rPr>
        <w:br/>
      </w:r>
      <w:r w:rsidRPr="00290B3C">
        <w:rPr>
          <w:i/>
          <w:color w:val="000000"/>
        </w:rPr>
        <w:t>w Centrum.”</w:t>
      </w:r>
    </w:p>
    <w:p w:rsidR="00485A0F" w:rsidRDefault="00485A0F" w:rsidP="00CC1B7F">
      <w:pPr>
        <w:jc w:val="both"/>
      </w:pPr>
    </w:p>
    <w:p w:rsidR="00CC1B7F" w:rsidRDefault="00CC1B7F" w:rsidP="00CC1B7F">
      <w:pPr>
        <w:jc w:val="center"/>
      </w:pPr>
      <w:r>
        <w:lastRenderedPageBreak/>
        <w:t>§ 2</w:t>
      </w:r>
    </w:p>
    <w:p w:rsidR="00CC1B7F" w:rsidRDefault="00CC1B7F" w:rsidP="00CC1B7F">
      <w:pPr>
        <w:jc w:val="center"/>
      </w:pPr>
    </w:p>
    <w:p w:rsidR="00290B3C" w:rsidRDefault="00290B3C" w:rsidP="00CC1B7F">
      <w:pPr>
        <w:jc w:val="both"/>
      </w:pPr>
      <w:r>
        <w:t xml:space="preserve">Tekst jednolity Regulaminu stanowi Załącznik Nr 1 do niniejszego Zarządzenia. </w:t>
      </w:r>
    </w:p>
    <w:p w:rsidR="00290B3C" w:rsidRDefault="00290B3C" w:rsidP="00CC1B7F">
      <w:pPr>
        <w:jc w:val="both"/>
      </w:pPr>
    </w:p>
    <w:p w:rsidR="00290B3C" w:rsidRDefault="00290B3C" w:rsidP="00290B3C">
      <w:pPr>
        <w:jc w:val="center"/>
      </w:pPr>
      <w:r>
        <w:t>§ 3</w:t>
      </w:r>
    </w:p>
    <w:p w:rsidR="00290B3C" w:rsidRDefault="00290B3C" w:rsidP="00CC1B7F">
      <w:pPr>
        <w:jc w:val="both"/>
      </w:pPr>
    </w:p>
    <w:p w:rsidR="00CC1B7F" w:rsidRDefault="00CC1B7F" w:rsidP="00CC1B7F">
      <w:pPr>
        <w:jc w:val="both"/>
      </w:pPr>
      <w:r>
        <w:t>Nadzór nad wykonaniem Zarządzenia powierzam Dziekanowi Wydziału Lekarskiego</w:t>
      </w:r>
      <w:r>
        <w:br/>
        <w:t>w Katowicach</w:t>
      </w:r>
    </w:p>
    <w:p w:rsidR="00CC1B7F" w:rsidRDefault="00CC1B7F" w:rsidP="00CC1B7F">
      <w:pPr>
        <w:jc w:val="center"/>
      </w:pPr>
    </w:p>
    <w:p w:rsidR="00CC1B7F" w:rsidRDefault="00290B3C" w:rsidP="00CC1B7F">
      <w:pPr>
        <w:jc w:val="center"/>
      </w:pPr>
      <w:r>
        <w:t>§ 4</w:t>
      </w:r>
    </w:p>
    <w:p w:rsidR="00CC1B7F" w:rsidRDefault="00CC1B7F" w:rsidP="00CC1B7F">
      <w:pPr>
        <w:jc w:val="center"/>
      </w:pPr>
    </w:p>
    <w:p w:rsidR="00CC1B7F" w:rsidRDefault="00CC1B7F" w:rsidP="00CC1B7F">
      <w:pPr>
        <w:jc w:val="both"/>
      </w:pPr>
      <w:r>
        <w:t>Treść niniejszego Zarządzenia polecam zamieścić na stronie internetowej Uczelni.</w:t>
      </w:r>
    </w:p>
    <w:p w:rsidR="00CC1B7F" w:rsidRDefault="00CC1B7F" w:rsidP="00CC1B7F">
      <w:pPr>
        <w:jc w:val="center"/>
      </w:pPr>
    </w:p>
    <w:p w:rsidR="00CC1B7F" w:rsidRDefault="00290B3C" w:rsidP="00CC1B7F">
      <w:pPr>
        <w:jc w:val="center"/>
      </w:pPr>
      <w:r>
        <w:t>§ 5</w:t>
      </w:r>
    </w:p>
    <w:p w:rsidR="00CC1B7F" w:rsidRDefault="00CC1B7F" w:rsidP="00CC1B7F">
      <w:pPr>
        <w:jc w:val="center"/>
      </w:pPr>
    </w:p>
    <w:p w:rsidR="00CC1B7F" w:rsidRDefault="00CC1B7F" w:rsidP="00CC1B7F">
      <w:pPr>
        <w:jc w:val="both"/>
      </w:pPr>
      <w:r>
        <w:t>Zarządzenie wchodzi w życie z dniem podpisania.</w:t>
      </w:r>
    </w:p>
    <w:p w:rsidR="00CC1B7F" w:rsidRDefault="00CC1B7F" w:rsidP="00CC1B7F">
      <w:pPr>
        <w:jc w:val="both"/>
        <w:rPr>
          <w:sz w:val="20"/>
          <w:szCs w:val="20"/>
          <w:u w:val="single"/>
        </w:rPr>
      </w:pPr>
    </w:p>
    <w:p w:rsidR="00CC1B7F" w:rsidRDefault="00CC1B7F" w:rsidP="00CC1B7F">
      <w:pPr>
        <w:jc w:val="both"/>
        <w:rPr>
          <w:sz w:val="20"/>
          <w:szCs w:val="20"/>
          <w:u w:val="single"/>
        </w:rPr>
      </w:pPr>
    </w:p>
    <w:p w:rsidR="000A2611" w:rsidRPr="00E44684" w:rsidRDefault="000A2611" w:rsidP="000A2611"/>
    <w:p w:rsidR="000A2611" w:rsidRPr="00675948" w:rsidRDefault="000A2611" w:rsidP="000A2611">
      <w:pPr>
        <w:ind w:left="3540"/>
        <w:jc w:val="center"/>
        <w:rPr>
          <w:sz w:val="20"/>
          <w:szCs w:val="20"/>
        </w:rPr>
      </w:pPr>
      <w:r w:rsidRPr="00675948">
        <w:rPr>
          <w:sz w:val="20"/>
          <w:szCs w:val="20"/>
        </w:rPr>
        <w:t>REKTOR</w:t>
      </w:r>
    </w:p>
    <w:p w:rsidR="000A2611" w:rsidRPr="00675948" w:rsidRDefault="000A2611" w:rsidP="000A2611">
      <w:pPr>
        <w:ind w:left="3540"/>
        <w:jc w:val="center"/>
        <w:rPr>
          <w:sz w:val="20"/>
          <w:szCs w:val="20"/>
        </w:rPr>
      </w:pPr>
      <w:r w:rsidRPr="00675948">
        <w:rPr>
          <w:sz w:val="20"/>
          <w:szCs w:val="20"/>
        </w:rPr>
        <w:t>Śląskiego Uniwersytetu Medycznego w Katowicach</w:t>
      </w:r>
    </w:p>
    <w:p w:rsidR="000A2611" w:rsidRDefault="000A2611" w:rsidP="000A2611">
      <w:pPr>
        <w:rPr>
          <w:sz w:val="20"/>
          <w:szCs w:val="20"/>
        </w:rPr>
      </w:pPr>
    </w:p>
    <w:p w:rsidR="000A2611" w:rsidRPr="00675948" w:rsidRDefault="000A2611" w:rsidP="000A2611">
      <w:pPr>
        <w:rPr>
          <w:sz w:val="20"/>
          <w:szCs w:val="20"/>
        </w:rPr>
      </w:pPr>
    </w:p>
    <w:p w:rsidR="000A2611" w:rsidRPr="00675948" w:rsidRDefault="000A2611" w:rsidP="000A2611">
      <w:pPr>
        <w:ind w:left="3540"/>
        <w:jc w:val="center"/>
        <w:rPr>
          <w:i/>
          <w:sz w:val="20"/>
          <w:szCs w:val="20"/>
        </w:rPr>
      </w:pPr>
      <w:r w:rsidRPr="0085122D">
        <w:rPr>
          <w:i/>
          <w:sz w:val="20"/>
          <w:szCs w:val="20"/>
          <w:lang w:val="en-US"/>
        </w:rPr>
        <w:t xml:space="preserve">prof. </w:t>
      </w:r>
      <w:proofErr w:type="spellStart"/>
      <w:r w:rsidRPr="0085122D">
        <w:rPr>
          <w:i/>
          <w:sz w:val="20"/>
          <w:szCs w:val="20"/>
          <w:lang w:val="en-US"/>
        </w:rPr>
        <w:t>dr</w:t>
      </w:r>
      <w:proofErr w:type="spellEnd"/>
      <w:r w:rsidRPr="0085122D">
        <w:rPr>
          <w:i/>
          <w:sz w:val="20"/>
          <w:szCs w:val="20"/>
          <w:lang w:val="en-US"/>
        </w:rPr>
        <w:t xml:space="preserve"> hab. n. med. </w:t>
      </w:r>
      <w:r w:rsidRPr="00675948">
        <w:rPr>
          <w:i/>
          <w:sz w:val="20"/>
          <w:szCs w:val="20"/>
        </w:rPr>
        <w:t>Przemysław Jałowiecki</w:t>
      </w:r>
    </w:p>
    <w:p w:rsidR="00290B3C" w:rsidRDefault="00290B3C" w:rsidP="00CC1B7F">
      <w:pPr>
        <w:jc w:val="both"/>
        <w:rPr>
          <w:sz w:val="20"/>
          <w:szCs w:val="20"/>
          <w:u w:val="single"/>
        </w:rPr>
      </w:pPr>
    </w:p>
    <w:p w:rsidR="00290B3C" w:rsidRDefault="00290B3C" w:rsidP="00CC1B7F">
      <w:pPr>
        <w:jc w:val="both"/>
        <w:rPr>
          <w:sz w:val="20"/>
          <w:szCs w:val="20"/>
          <w:u w:val="single"/>
        </w:rPr>
      </w:pPr>
    </w:p>
    <w:p w:rsidR="00290B3C" w:rsidRDefault="00290B3C" w:rsidP="00CC1B7F">
      <w:pPr>
        <w:jc w:val="both"/>
        <w:rPr>
          <w:sz w:val="20"/>
          <w:szCs w:val="20"/>
          <w:u w:val="single"/>
        </w:rPr>
      </w:pPr>
    </w:p>
    <w:p w:rsidR="00290B3C" w:rsidRDefault="00290B3C" w:rsidP="00CC1B7F">
      <w:pPr>
        <w:jc w:val="both"/>
        <w:rPr>
          <w:sz w:val="20"/>
          <w:szCs w:val="20"/>
          <w:u w:val="single"/>
        </w:rPr>
      </w:pPr>
    </w:p>
    <w:p w:rsidR="00290B3C" w:rsidRDefault="00290B3C" w:rsidP="00CC1B7F">
      <w:pPr>
        <w:jc w:val="both"/>
        <w:rPr>
          <w:sz w:val="20"/>
          <w:szCs w:val="20"/>
          <w:u w:val="single"/>
        </w:rPr>
      </w:pPr>
    </w:p>
    <w:p w:rsidR="00290B3C" w:rsidRDefault="00290B3C" w:rsidP="00CC1B7F">
      <w:pPr>
        <w:jc w:val="both"/>
        <w:rPr>
          <w:sz w:val="20"/>
          <w:szCs w:val="20"/>
          <w:u w:val="single"/>
        </w:rPr>
      </w:pPr>
    </w:p>
    <w:p w:rsidR="00290B3C" w:rsidRDefault="00290B3C" w:rsidP="00CC1B7F">
      <w:pPr>
        <w:jc w:val="both"/>
        <w:rPr>
          <w:sz w:val="20"/>
          <w:szCs w:val="20"/>
          <w:u w:val="single"/>
        </w:rPr>
      </w:pPr>
    </w:p>
    <w:p w:rsidR="00290B3C" w:rsidRDefault="00290B3C" w:rsidP="00CC1B7F">
      <w:pPr>
        <w:jc w:val="both"/>
        <w:rPr>
          <w:sz w:val="20"/>
          <w:szCs w:val="20"/>
          <w:u w:val="single"/>
        </w:rPr>
      </w:pPr>
    </w:p>
    <w:p w:rsidR="00290B3C" w:rsidRDefault="00290B3C" w:rsidP="00CC1B7F">
      <w:pPr>
        <w:jc w:val="both"/>
        <w:rPr>
          <w:sz w:val="20"/>
          <w:szCs w:val="20"/>
          <w:u w:val="single"/>
        </w:rPr>
      </w:pPr>
    </w:p>
    <w:p w:rsidR="00290B3C" w:rsidRDefault="00290B3C" w:rsidP="00CC1B7F">
      <w:pPr>
        <w:jc w:val="both"/>
        <w:rPr>
          <w:sz w:val="20"/>
          <w:szCs w:val="20"/>
          <w:u w:val="single"/>
        </w:rPr>
      </w:pPr>
    </w:p>
    <w:p w:rsidR="00290B3C" w:rsidRDefault="00290B3C" w:rsidP="00CC1B7F">
      <w:pPr>
        <w:jc w:val="both"/>
        <w:rPr>
          <w:sz w:val="20"/>
          <w:szCs w:val="20"/>
          <w:u w:val="single"/>
        </w:rPr>
      </w:pPr>
    </w:p>
    <w:p w:rsidR="00290B3C" w:rsidRDefault="00290B3C" w:rsidP="00CC1B7F">
      <w:pPr>
        <w:jc w:val="both"/>
        <w:rPr>
          <w:sz w:val="20"/>
          <w:szCs w:val="20"/>
          <w:u w:val="single"/>
        </w:rPr>
      </w:pPr>
    </w:p>
    <w:p w:rsidR="00290B3C" w:rsidRDefault="00290B3C" w:rsidP="00CC1B7F">
      <w:pPr>
        <w:jc w:val="both"/>
        <w:rPr>
          <w:sz w:val="20"/>
          <w:szCs w:val="20"/>
          <w:u w:val="single"/>
        </w:rPr>
      </w:pPr>
    </w:p>
    <w:p w:rsidR="00290B3C" w:rsidRDefault="00290B3C" w:rsidP="00CC1B7F">
      <w:pPr>
        <w:jc w:val="both"/>
        <w:rPr>
          <w:sz w:val="20"/>
          <w:szCs w:val="20"/>
          <w:u w:val="single"/>
        </w:rPr>
      </w:pPr>
    </w:p>
    <w:p w:rsidR="004A4A4A" w:rsidRDefault="004A4A4A" w:rsidP="00CC1B7F">
      <w:pPr>
        <w:jc w:val="both"/>
        <w:rPr>
          <w:sz w:val="20"/>
          <w:szCs w:val="20"/>
          <w:u w:val="single"/>
        </w:rPr>
      </w:pPr>
    </w:p>
    <w:p w:rsidR="004A4A4A" w:rsidRDefault="004A4A4A" w:rsidP="00CC1B7F">
      <w:pPr>
        <w:jc w:val="both"/>
        <w:rPr>
          <w:sz w:val="20"/>
          <w:szCs w:val="20"/>
          <w:u w:val="single"/>
        </w:rPr>
      </w:pPr>
    </w:p>
    <w:p w:rsidR="004A4A4A" w:rsidRDefault="004A4A4A" w:rsidP="00CC1B7F">
      <w:pPr>
        <w:jc w:val="both"/>
        <w:rPr>
          <w:sz w:val="20"/>
          <w:szCs w:val="20"/>
          <w:u w:val="single"/>
        </w:rPr>
      </w:pPr>
    </w:p>
    <w:p w:rsidR="00290B3C" w:rsidRDefault="00290B3C" w:rsidP="00CC1B7F">
      <w:pPr>
        <w:jc w:val="both"/>
        <w:rPr>
          <w:sz w:val="20"/>
          <w:szCs w:val="20"/>
          <w:u w:val="single"/>
        </w:rPr>
      </w:pPr>
    </w:p>
    <w:p w:rsidR="00290B3C" w:rsidRDefault="00290B3C" w:rsidP="00CC1B7F">
      <w:pPr>
        <w:jc w:val="both"/>
        <w:rPr>
          <w:sz w:val="20"/>
          <w:szCs w:val="20"/>
          <w:u w:val="single"/>
        </w:rPr>
      </w:pPr>
    </w:p>
    <w:p w:rsidR="00290B3C" w:rsidRDefault="00290B3C" w:rsidP="00CC1B7F">
      <w:pPr>
        <w:jc w:val="both"/>
        <w:rPr>
          <w:sz w:val="20"/>
          <w:szCs w:val="20"/>
          <w:u w:val="single"/>
        </w:rPr>
      </w:pPr>
    </w:p>
    <w:p w:rsidR="00290B3C" w:rsidRDefault="00290B3C" w:rsidP="00CC1B7F">
      <w:pPr>
        <w:jc w:val="both"/>
        <w:rPr>
          <w:sz w:val="20"/>
          <w:szCs w:val="20"/>
          <w:u w:val="single"/>
        </w:rPr>
      </w:pPr>
    </w:p>
    <w:p w:rsidR="00290B3C" w:rsidRDefault="00290B3C" w:rsidP="00CC1B7F">
      <w:pPr>
        <w:jc w:val="both"/>
        <w:rPr>
          <w:sz w:val="20"/>
          <w:szCs w:val="20"/>
          <w:u w:val="single"/>
        </w:rPr>
      </w:pPr>
    </w:p>
    <w:p w:rsidR="00290B3C" w:rsidRDefault="00290B3C" w:rsidP="00CC1B7F">
      <w:pPr>
        <w:jc w:val="both"/>
        <w:rPr>
          <w:sz w:val="20"/>
          <w:szCs w:val="20"/>
          <w:u w:val="single"/>
        </w:rPr>
      </w:pPr>
    </w:p>
    <w:p w:rsidR="00CC1B7F" w:rsidRPr="00C91146" w:rsidRDefault="00CC1B7F" w:rsidP="00CC1B7F">
      <w:pPr>
        <w:jc w:val="both"/>
        <w:rPr>
          <w:sz w:val="20"/>
          <w:szCs w:val="20"/>
          <w:u w:val="single"/>
        </w:rPr>
      </w:pPr>
      <w:r w:rsidRPr="00C91146">
        <w:rPr>
          <w:sz w:val="20"/>
          <w:szCs w:val="20"/>
          <w:u w:val="single"/>
        </w:rPr>
        <w:t>Otrzymują:</w:t>
      </w:r>
    </w:p>
    <w:p w:rsidR="00CC1B7F" w:rsidRPr="00C91146" w:rsidRDefault="00CC1B7F" w:rsidP="00CC1B7F">
      <w:pPr>
        <w:numPr>
          <w:ilvl w:val="0"/>
          <w:numId w:val="1"/>
        </w:numPr>
        <w:jc w:val="both"/>
        <w:rPr>
          <w:sz w:val="20"/>
          <w:szCs w:val="20"/>
        </w:rPr>
      </w:pPr>
      <w:r w:rsidRPr="00C91146">
        <w:rPr>
          <w:sz w:val="20"/>
          <w:szCs w:val="20"/>
        </w:rPr>
        <w:t>Prorektorzy</w:t>
      </w:r>
    </w:p>
    <w:p w:rsidR="00CC1B7F" w:rsidRPr="00C91146" w:rsidRDefault="00CC1B7F" w:rsidP="00CC1B7F">
      <w:pPr>
        <w:numPr>
          <w:ilvl w:val="0"/>
          <w:numId w:val="1"/>
        </w:numPr>
        <w:jc w:val="both"/>
        <w:rPr>
          <w:sz w:val="20"/>
          <w:szCs w:val="20"/>
        </w:rPr>
      </w:pPr>
      <w:r w:rsidRPr="00C91146">
        <w:rPr>
          <w:sz w:val="20"/>
          <w:szCs w:val="20"/>
        </w:rPr>
        <w:t>Dziekani</w:t>
      </w:r>
    </w:p>
    <w:p w:rsidR="00CC1B7F" w:rsidRPr="00C91146" w:rsidRDefault="00CC1B7F" w:rsidP="00CC1B7F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Kierownik Centrum Medycyny Doświadczalnej </w:t>
      </w:r>
    </w:p>
    <w:p w:rsidR="00CC1B7F" w:rsidRPr="00C91146" w:rsidRDefault="00CC1B7F" w:rsidP="00CC1B7F">
      <w:pPr>
        <w:numPr>
          <w:ilvl w:val="0"/>
          <w:numId w:val="1"/>
        </w:numPr>
        <w:jc w:val="both"/>
        <w:rPr>
          <w:sz w:val="20"/>
          <w:szCs w:val="20"/>
        </w:rPr>
      </w:pPr>
      <w:r w:rsidRPr="00C91146">
        <w:rPr>
          <w:sz w:val="20"/>
          <w:szCs w:val="20"/>
        </w:rPr>
        <w:t>Dział Kontroli i Audytu</w:t>
      </w:r>
    </w:p>
    <w:p w:rsidR="00CC1B7F" w:rsidRDefault="00CC1B7F" w:rsidP="00CC1B7F">
      <w:pPr>
        <w:numPr>
          <w:ilvl w:val="0"/>
          <w:numId w:val="1"/>
        </w:numPr>
        <w:jc w:val="both"/>
        <w:rPr>
          <w:sz w:val="20"/>
          <w:szCs w:val="20"/>
        </w:rPr>
      </w:pPr>
      <w:r w:rsidRPr="00C91146">
        <w:rPr>
          <w:sz w:val="20"/>
          <w:szCs w:val="20"/>
        </w:rPr>
        <w:t>Dział ds. Nauki i Współpracy Międzynarodowej</w:t>
      </w:r>
    </w:p>
    <w:p w:rsidR="00CC1B7F" w:rsidRDefault="00CC1B7F" w:rsidP="00CC1B7F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a/a</w:t>
      </w:r>
    </w:p>
    <w:p w:rsidR="00CC1B7F" w:rsidRDefault="00CC1B7F" w:rsidP="00CC1B7F">
      <w:pPr>
        <w:jc w:val="both"/>
        <w:rPr>
          <w:sz w:val="20"/>
          <w:szCs w:val="20"/>
        </w:rPr>
      </w:pPr>
    </w:p>
    <w:p w:rsidR="00CC1B7F" w:rsidRPr="00963A81" w:rsidRDefault="00CC1B7F" w:rsidP="00CC1B7F">
      <w:pPr>
        <w:jc w:val="both"/>
        <w:rPr>
          <w:sz w:val="20"/>
          <w:szCs w:val="20"/>
          <w:u w:val="single"/>
        </w:rPr>
      </w:pPr>
      <w:r w:rsidRPr="00963A81">
        <w:rPr>
          <w:sz w:val="20"/>
          <w:szCs w:val="20"/>
          <w:u w:val="single"/>
        </w:rPr>
        <w:t>Do wiadomości</w:t>
      </w:r>
    </w:p>
    <w:p w:rsidR="00596B7B" w:rsidRPr="00CC1B7F" w:rsidRDefault="00CC1B7F" w:rsidP="00CC1B7F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Kierownicy jednostek organizacyjnych</w:t>
      </w:r>
    </w:p>
    <w:sectPr w:rsidR="00596B7B" w:rsidRPr="00CC1B7F" w:rsidSect="00CC1B7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6286C"/>
    <w:multiLevelType w:val="hybridMultilevel"/>
    <w:tmpl w:val="99E0AA80"/>
    <w:lvl w:ilvl="0" w:tplc="520ACF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8C10DA"/>
    <w:multiLevelType w:val="hybridMultilevel"/>
    <w:tmpl w:val="9BDCB532"/>
    <w:lvl w:ilvl="0" w:tplc="CDD2A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642C89"/>
    <w:multiLevelType w:val="hybridMultilevel"/>
    <w:tmpl w:val="78B29EF4"/>
    <w:lvl w:ilvl="0" w:tplc="BF0CD436">
      <w:start w:val="1"/>
      <w:numFmt w:val="lowerLetter"/>
      <w:lvlText w:val="%1)"/>
      <w:lvlJc w:val="left"/>
      <w:pPr>
        <w:ind w:left="177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2B61572D"/>
    <w:multiLevelType w:val="hybridMultilevel"/>
    <w:tmpl w:val="F1A28C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6F08B1"/>
    <w:multiLevelType w:val="hybridMultilevel"/>
    <w:tmpl w:val="3B20B8CA"/>
    <w:lvl w:ilvl="0" w:tplc="BF0CD436">
      <w:start w:val="1"/>
      <w:numFmt w:val="lowerLetter"/>
      <w:lvlText w:val="%1)"/>
      <w:lvlJc w:val="left"/>
      <w:pPr>
        <w:ind w:left="150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27" w:hanging="360"/>
      </w:pPr>
    </w:lvl>
    <w:lvl w:ilvl="2" w:tplc="0415001B" w:tentative="1">
      <w:start w:val="1"/>
      <w:numFmt w:val="lowerRoman"/>
      <w:lvlText w:val="%3."/>
      <w:lvlJc w:val="right"/>
      <w:pPr>
        <w:ind w:left="2947" w:hanging="180"/>
      </w:pPr>
    </w:lvl>
    <w:lvl w:ilvl="3" w:tplc="0415000F" w:tentative="1">
      <w:start w:val="1"/>
      <w:numFmt w:val="decimal"/>
      <w:lvlText w:val="%4."/>
      <w:lvlJc w:val="left"/>
      <w:pPr>
        <w:ind w:left="3667" w:hanging="360"/>
      </w:pPr>
    </w:lvl>
    <w:lvl w:ilvl="4" w:tplc="04150019" w:tentative="1">
      <w:start w:val="1"/>
      <w:numFmt w:val="lowerLetter"/>
      <w:lvlText w:val="%5."/>
      <w:lvlJc w:val="left"/>
      <w:pPr>
        <w:ind w:left="4387" w:hanging="360"/>
      </w:pPr>
    </w:lvl>
    <w:lvl w:ilvl="5" w:tplc="0415001B" w:tentative="1">
      <w:start w:val="1"/>
      <w:numFmt w:val="lowerRoman"/>
      <w:lvlText w:val="%6."/>
      <w:lvlJc w:val="right"/>
      <w:pPr>
        <w:ind w:left="5107" w:hanging="180"/>
      </w:pPr>
    </w:lvl>
    <w:lvl w:ilvl="6" w:tplc="0415000F" w:tentative="1">
      <w:start w:val="1"/>
      <w:numFmt w:val="decimal"/>
      <w:lvlText w:val="%7."/>
      <w:lvlJc w:val="left"/>
      <w:pPr>
        <w:ind w:left="5827" w:hanging="360"/>
      </w:pPr>
    </w:lvl>
    <w:lvl w:ilvl="7" w:tplc="04150019" w:tentative="1">
      <w:start w:val="1"/>
      <w:numFmt w:val="lowerLetter"/>
      <w:lvlText w:val="%8."/>
      <w:lvlJc w:val="left"/>
      <w:pPr>
        <w:ind w:left="6547" w:hanging="360"/>
      </w:pPr>
    </w:lvl>
    <w:lvl w:ilvl="8" w:tplc="0415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5" w15:restartNumberingAfterBreak="0">
    <w:nsid w:val="414D6CFE"/>
    <w:multiLevelType w:val="hybridMultilevel"/>
    <w:tmpl w:val="54083CB4"/>
    <w:lvl w:ilvl="0" w:tplc="04150019">
      <w:start w:val="1"/>
      <w:numFmt w:val="lowerLetter"/>
      <w:lvlText w:val="%1."/>
      <w:lvlJc w:val="left"/>
      <w:pPr>
        <w:ind w:left="1507" w:hanging="360"/>
      </w:pPr>
    </w:lvl>
    <w:lvl w:ilvl="1" w:tplc="04150019" w:tentative="1">
      <w:start w:val="1"/>
      <w:numFmt w:val="lowerLetter"/>
      <w:lvlText w:val="%2."/>
      <w:lvlJc w:val="left"/>
      <w:pPr>
        <w:ind w:left="2227" w:hanging="360"/>
      </w:pPr>
    </w:lvl>
    <w:lvl w:ilvl="2" w:tplc="0415001B" w:tentative="1">
      <w:start w:val="1"/>
      <w:numFmt w:val="lowerRoman"/>
      <w:lvlText w:val="%3."/>
      <w:lvlJc w:val="right"/>
      <w:pPr>
        <w:ind w:left="2947" w:hanging="180"/>
      </w:pPr>
    </w:lvl>
    <w:lvl w:ilvl="3" w:tplc="0415000F" w:tentative="1">
      <w:start w:val="1"/>
      <w:numFmt w:val="decimal"/>
      <w:lvlText w:val="%4."/>
      <w:lvlJc w:val="left"/>
      <w:pPr>
        <w:ind w:left="3667" w:hanging="360"/>
      </w:pPr>
    </w:lvl>
    <w:lvl w:ilvl="4" w:tplc="04150019" w:tentative="1">
      <w:start w:val="1"/>
      <w:numFmt w:val="lowerLetter"/>
      <w:lvlText w:val="%5."/>
      <w:lvlJc w:val="left"/>
      <w:pPr>
        <w:ind w:left="4387" w:hanging="360"/>
      </w:pPr>
    </w:lvl>
    <w:lvl w:ilvl="5" w:tplc="0415001B" w:tentative="1">
      <w:start w:val="1"/>
      <w:numFmt w:val="lowerRoman"/>
      <w:lvlText w:val="%6."/>
      <w:lvlJc w:val="right"/>
      <w:pPr>
        <w:ind w:left="5107" w:hanging="180"/>
      </w:pPr>
    </w:lvl>
    <w:lvl w:ilvl="6" w:tplc="0415000F" w:tentative="1">
      <w:start w:val="1"/>
      <w:numFmt w:val="decimal"/>
      <w:lvlText w:val="%7."/>
      <w:lvlJc w:val="left"/>
      <w:pPr>
        <w:ind w:left="5827" w:hanging="360"/>
      </w:pPr>
    </w:lvl>
    <w:lvl w:ilvl="7" w:tplc="04150019" w:tentative="1">
      <w:start w:val="1"/>
      <w:numFmt w:val="lowerLetter"/>
      <w:lvlText w:val="%8."/>
      <w:lvlJc w:val="left"/>
      <w:pPr>
        <w:ind w:left="6547" w:hanging="360"/>
      </w:pPr>
    </w:lvl>
    <w:lvl w:ilvl="8" w:tplc="0415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6" w15:restartNumberingAfterBreak="0">
    <w:nsid w:val="4CB177B4"/>
    <w:multiLevelType w:val="hybridMultilevel"/>
    <w:tmpl w:val="2FA67160"/>
    <w:lvl w:ilvl="0" w:tplc="B956B49A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2E14F4"/>
    <w:multiLevelType w:val="hybridMultilevel"/>
    <w:tmpl w:val="C400EA08"/>
    <w:lvl w:ilvl="0" w:tplc="EFE6D2A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F8E3D65"/>
    <w:multiLevelType w:val="hybridMultilevel"/>
    <w:tmpl w:val="48D22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FE5ED5"/>
    <w:multiLevelType w:val="hybridMultilevel"/>
    <w:tmpl w:val="9ACE6BF2"/>
    <w:lvl w:ilvl="0" w:tplc="B956B49A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D85D75"/>
    <w:multiLevelType w:val="hybridMultilevel"/>
    <w:tmpl w:val="E53CAF92"/>
    <w:lvl w:ilvl="0" w:tplc="B9A817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8E56697"/>
    <w:multiLevelType w:val="hybridMultilevel"/>
    <w:tmpl w:val="05C4688A"/>
    <w:lvl w:ilvl="0" w:tplc="FDF6710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0"/>
  </w:num>
  <w:num w:numId="5">
    <w:abstractNumId w:val="8"/>
  </w:num>
  <w:num w:numId="6">
    <w:abstractNumId w:val="5"/>
  </w:num>
  <w:num w:numId="7">
    <w:abstractNumId w:val="4"/>
  </w:num>
  <w:num w:numId="8">
    <w:abstractNumId w:val="10"/>
  </w:num>
  <w:num w:numId="9">
    <w:abstractNumId w:val="1"/>
  </w:num>
  <w:num w:numId="10">
    <w:abstractNumId w:val="7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3C5"/>
    <w:rsid w:val="000A2611"/>
    <w:rsid w:val="00290B3C"/>
    <w:rsid w:val="00334F0D"/>
    <w:rsid w:val="00485A0F"/>
    <w:rsid w:val="004A4A4A"/>
    <w:rsid w:val="00596B7B"/>
    <w:rsid w:val="006434BE"/>
    <w:rsid w:val="006853C5"/>
    <w:rsid w:val="00840856"/>
    <w:rsid w:val="00AD0ECE"/>
    <w:rsid w:val="00AF24E6"/>
    <w:rsid w:val="00CA034A"/>
    <w:rsid w:val="00CC1B7F"/>
    <w:rsid w:val="00D61E78"/>
    <w:rsid w:val="00E939FF"/>
    <w:rsid w:val="00F50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AD21D3-D56C-4EA9-8A1C-9E89B99D0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1B7F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5A0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61E7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1E7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ZWOLA~1\AppData\Local\Temp\Zarz&#261;dzenie%20zmieniaj&#261;ce%20Regulamin%20CMD%20wersja%20ostatecz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Zarządzenie zmieniające Regulamin CMD wersja ostateczna</Template>
  <TotalTime>21</TotalTime>
  <Pages>3</Pages>
  <Words>810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Zwolańska</dc:creator>
  <cp:keywords/>
  <cp:lastModifiedBy>Barbara Zwolańska</cp:lastModifiedBy>
  <cp:revision>3</cp:revision>
  <cp:lastPrinted>2018-04-18T12:11:00Z</cp:lastPrinted>
  <dcterms:created xsi:type="dcterms:W3CDTF">2018-04-18T06:33:00Z</dcterms:created>
  <dcterms:modified xsi:type="dcterms:W3CDTF">2018-04-30T10:16:00Z</dcterms:modified>
</cp:coreProperties>
</file>