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A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F603C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A861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5642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113</w:t>
      </w:r>
      <w:r w:rsidR="001F60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/2017</w:t>
      </w:r>
    </w:p>
    <w:p w:rsidR="00106A77" w:rsidRDefault="00106A77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5642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31.07.2017 r.</w:t>
      </w:r>
    </w:p>
    <w:p w:rsidR="00106A77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r w:rsidR="006E57DA"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57DA" w:rsidRPr="00807CA9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5DF6" w:rsidRDefault="00BA0978" w:rsidP="000C5DF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0C5DF6" w:rsidRPr="000C5D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mieniające Zarządzenie Nr 13/2007</w:t>
      </w:r>
      <w:r w:rsidR="000C5D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C5DF6" w:rsidRPr="000C5D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24.01.2007 r.</w:t>
      </w:r>
      <w:r w:rsidR="00D46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 zm.</w:t>
      </w:r>
    </w:p>
    <w:p w:rsidR="00106A77" w:rsidRDefault="00106A77" w:rsidP="00106A77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C5DF6" w:rsidRPr="003235F0" w:rsidRDefault="000C5DF6" w:rsidP="00106A77">
      <w:pPr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0C5D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sprawie: wprowadzenia </w:t>
      </w:r>
      <w:r w:rsidRPr="003235F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„Regulaminu przyznawania pomocy materialnej dla studentów Śląskiego Uniwersytetu Medycznego w Katowicach”</w:t>
      </w:r>
    </w:p>
    <w:p w:rsidR="000C5DF6" w:rsidRP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5DF6" w:rsidRPr="00807CA9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57DA" w:rsidRPr="004141F7" w:rsidRDefault="006E57DA" w:rsidP="008C7E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186 ust. 1 ustawy z dnia 27 lipca 2005 r. Prawo o szkolnictwie wyższym</w:t>
      </w: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35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3F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(tj. Dz. U. z 2016</w:t>
      </w:r>
      <w:r w:rsidRPr="004141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poz. </w:t>
      </w:r>
      <w:r w:rsidR="00A23F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1842</w:t>
      </w:r>
      <w:r w:rsidRPr="004141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późn. zm.)</w:t>
      </w: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§ 51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 Stat</w:t>
      </w:r>
      <w:r w:rsid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utu Śląskiego Uniwersytetu 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Medycznego w Katowicach</w:t>
      </w:r>
      <w:r w:rsidR="00106A77" w:rsidRPr="00106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6A77">
        <w:rPr>
          <w:rFonts w:ascii="Times New Roman" w:hAnsi="Times New Roman" w:cs="Times New Roman"/>
          <w:i/>
          <w:iCs/>
          <w:sz w:val="24"/>
          <w:szCs w:val="24"/>
        </w:rPr>
        <w:t>(t. j. U</w:t>
      </w:r>
      <w:r w:rsidR="00A23F2A">
        <w:rPr>
          <w:rFonts w:ascii="Times New Roman" w:hAnsi="Times New Roman" w:cs="Times New Roman"/>
          <w:i/>
          <w:iCs/>
          <w:sz w:val="24"/>
          <w:szCs w:val="24"/>
        </w:rPr>
        <w:t>chwała Nr 35</w:t>
      </w:r>
      <w:r w:rsidR="00106A77">
        <w:rPr>
          <w:rFonts w:ascii="Times New Roman" w:hAnsi="Times New Roman" w:cs="Times New Roman"/>
          <w:i/>
          <w:iCs/>
          <w:sz w:val="24"/>
          <w:szCs w:val="24"/>
        </w:rPr>
        <w:t>/201</w:t>
      </w:r>
      <w:r w:rsidR="00A23F2A">
        <w:rPr>
          <w:rFonts w:ascii="Times New Roman" w:hAnsi="Times New Roman" w:cs="Times New Roman"/>
          <w:i/>
          <w:iCs/>
          <w:sz w:val="24"/>
          <w:szCs w:val="24"/>
        </w:rPr>
        <w:t>7 Senatu SUM z dnia 22</w:t>
      </w:r>
      <w:r w:rsidR="00106A77">
        <w:rPr>
          <w:rFonts w:ascii="Times New Roman" w:hAnsi="Times New Roman" w:cs="Times New Roman"/>
          <w:i/>
          <w:iCs/>
          <w:sz w:val="24"/>
          <w:szCs w:val="24"/>
        </w:rPr>
        <w:t>.03.201</w:t>
      </w:r>
      <w:r w:rsidR="00A23F2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106A77">
        <w:rPr>
          <w:rFonts w:ascii="Times New Roman" w:hAnsi="Times New Roman" w:cs="Times New Roman"/>
          <w:i/>
          <w:iCs/>
          <w:sz w:val="24"/>
          <w:szCs w:val="24"/>
        </w:rPr>
        <w:t xml:space="preserve"> r.)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, działając w poroz</w:t>
      </w:r>
      <w:r w:rsid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umieniu z Samorządem Studenckim 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zarządzam, </w:t>
      </w: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</w:t>
      </w:r>
      <w:r w:rsidR="00106A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06A77" w:rsidRDefault="00106A77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4141F7" w:rsidRDefault="006E57DA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46C99" w:rsidRPr="00077251" w:rsidRDefault="00D46C99" w:rsidP="00964E70">
      <w:pPr>
        <w:pStyle w:val="Akapitzlist1"/>
        <w:ind w:left="0"/>
        <w:jc w:val="both"/>
        <w:rPr>
          <w:bCs/>
        </w:rPr>
      </w:pPr>
      <w:r w:rsidRPr="00077251">
        <w:rPr>
          <w:bCs/>
        </w:rPr>
        <w:t xml:space="preserve">W Załączniku Nr 1 </w:t>
      </w:r>
      <w:r w:rsidRPr="00077251">
        <w:t>do Zarządzenia Nr 13/2007 z dnia 24.01.2007 r. z późn. zm</w:t>
      </w:r>
      <w:r w:rsidR="001C7A4E">
        <w:t>.</w:t>
      </w:r>
      <w:r w:rsidRPr="00077251">
        <w:t xml:space="preserve"> </w:t>
      </w:r>
      <w:r w:rsidR="001C7A4E">
        <w:br/>
      </w:r>
      <w:r w:rsidRPr="00077251">
        <w:t xml:space="preserve">– </w:t>
      </w:r>
      <w:r w:rsidRPr="00077251">
        <w:rPr>
          <w:i/>
        </w:rPr>
        <w:t>Regulaminie przyznawania pomocy materialnej dla studentów Śląskiego Uniwersytetu Medycznego w Katowicach</w:t>
      </w:r>
      <w:r w:rsidRPr="00077251">
        <w:t xml:space="preserve"> - wprowadzam następujące zmiany:</w:t>
      </w:r>
    </w:p>
    <w:p w:rsidR="006E57DA" w:rsidRPr="00BC16E1" w:rsidRDefault="006E57DA" w:rsidP="00924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E57DA" w:rsidRPr="002E786D" w:rsidRDefault="00077251" w:rsidP="00964E7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E78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preambule</w:t>
      </w:r>
      <w:r w:rsidRPr="002E786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52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aktualizuje się publikator aktu prawnego: </w:t>
      </w:r>
      <w:r w:rsidR="0080135C" w:rsidRPr="000524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ustawy z dnia 27 lipca </w:t>
      </w:r>
      <w:r w:rsidR="002E786D" w:rsidRPr="000524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2005 r. </w:t>
      </w:r>
      <w:r w:rsidR="0080135C" w:rsidRPr="000524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Prawo</w:t>
      </w:r>
      <w:r w:rsidR="000524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 szkolnictwie wyższym (tj. Dz. U. z 2016 r., poz. 1842 z późn. zm.</w:t>
      </w:r>
      <w:r w:rsidR="009C45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120B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80135C" w:rsidRPr="00BC16E1" w:rsidRDefault="0080135C" w:rsidP="00964E7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96279" w:rsidRPr="00120B31" w:rsidRDefault="00120B31" w:rsidP="00964E7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B31">
        <w:rPr>
          <w:rFonts w:ascii="Times New Roman" w:eastAsia="Times New Roman" w:hAnsi="Times New Roman" w:cs="Times New Roman"/>
          <w:sz w:val="24"/>
          <w:szCs w:val="24"/>
          <w:lang w:eastAsia="pl-PL"/>
        </w:rPr>
        <w:t>w §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w miejsce słów </w:t>
      </w:r>
      <w:r w:rsidRPr="00120B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„nie więcej niż 40%”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 </w:t>
      </w:r>
      <w:r w:rsidRPr="00120B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„nie więcej niż 60%”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120B31" w:rsidRPr="00120B31" w:rsidRDefault="00120B31" w:rsidP="00964E70">
      <w:pPr>
        <w:pStyle w:val="Akapitzlis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C45B5" w:rsidRPr="00145236" w:rsidRDefault="009C45B5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B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 ust. 1 pkt 2</w:t>
      </w:r>
      <w:r w:rsidR="00A1330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miejsce sł</w:t>
      </w:r>
      <w:r w:rsidR="001F603C">
        <w:rPr>
          <w:rFonts w:ascii="Times New Roman" w:eastAsia="Times New Roman" w:hAnsi="Times New Roman" w:cs="Times New Roman"/>
          <w:sz w:val="24"/>
          <w:szCs w:val="24"/>
          <w:lang w:eastAsia="pl-PL"/>
        </w:rPr>
        <w:t>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B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dziekańskim</w:t>
      </w:r>
      <w:r w:rsidRPr="00120B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 </w:t>
      </w:r>
      <w:r w:rsidRPr="00120B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udzielonym przez Dziekana</w:t>
      </w:r>
      <w:r w:rsidRPr="00120B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145236" w:rsidRPr="00145236" w:rsidRDefault="00145236" w:rsidP="00145236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145236" w:rsidRPr="00A7132A" w:rsidRDefault="00145236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13 </w:t>
      </w:r>
      <w:r w:rsidRPr="00145236">
        <w:rPr>
          <w:rFonts w:ascii="Times New Roman" w:hAnsi="Times New Roman" w:cs="Times New Roman"/>
          <w:sz w:val="24"/>
          <w:szCs w:val="24"/>
        </w:rPr>
        <w:t>aktualizuje się publikator</w:t>
      </w:r>
      <w:r>
        <w:rPr>
          <w:rFonts w:ascii="Times New Roman" w:hAnsi="Times New Roman" w:cs="Times New Roman"/>
          <w:sz w:val="24"/>
          <w:szCs w:val="24"/>
        </w:rPr>
        <w:t>y aktów</w:t>
      </w:r>
      <w:r w:rsidRPr="00145236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013C17">
        <w:rPr>
          <w:rFonts w:ascii="Times New Roman" w:hAnsi="Times New Roman" w:cs="Times New Roman"/>
          <w:sz w:val="24"/>
          <w:szCs w:val="24"/>
        </w:rPr>
        <w:t>:</w:t>
      </w:r>
    </w:p>
    <w:p w:rsidR="00013C17" w:rsidRDefault="00013C17" w:rsidP="003235F0">
      <w:pPr>
        <w:pStyle w:val="Akapitzlist"/>
        <w:numPr>
          <w:ilvl w:val="0"/>
          <w:numId w:val="4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12 marca 2004 r. o pomocy społecznej </w:t>
      </w:r>
      <w:r w:rsidRPr="00A7132A">
        <w:rPr>
          <w:rFonts w:ascii="Times New Roman" w:hAnsi="Times New Roman" w:cs="Times New Roman"/>
          <w:i/>
          <w:sz w:val="24"/>
          <w:szCs w:val="24"/>
        </w:rPr>
        <w:t xml:space="preserve">(t.j. </w:t>
      </w:r>
      <w:r w:rsidR="00691B3E" w:rsidRPr="00A7132A">
        <w:rPr>
          <w:rFonts w:ascii="Times New Roman" w:hAnsi="Times New Roman" w:cs="Times New Roman"/>
          <w:i/>
          <w:sz w:val="24"/>
          <w:szCs w:val="24"/>
        </w:rPr>
        <w:t xml:space="preserve">Dz. U. z 2016 r., poz. </w:t>
      </w:r>
      <w:r w:rsidR="00A7132A" w:rsidRPr="00A7132A">
        <w:rPr>
          <w:rFonts w:ascii="Times New Roman" w:hAnsi="Times New Roman" w:cs="Times New Roman"/>
          <w:i/>
          <w:sz w:val="24"/>
          <w:szCs w:val="24"/>
        </w:rPr>
        <w:t xml:space="preserve">930 </w:t>
      </w:r>
      <w:r w:rsidR="00A7132A" w:rsidRPr="00A7132A">
        <w:rPr>
          <w:rFonts w:ascii="Times New Roman" w:hAnsi="Times New Roman" w:cs="Times New Roman"/>
          <w:i/>
          <w:sz w:val="24"/>
          <w:szCs w:val="24"/>
        </w:rPr>
        <w:br/>
        <w:t>z późn. zm.)</w:t>
      </w:r>
      <w:r w:rsidR="00A7132A">
        <w:rPr>
          <w:rFonts w:ascii="Times New Roman" w:hAnsi="Times New Roman" w:cs="Times New Roman"/>
          <w:sz w:val="24"/>
          <w:szCs w:val="24"/>
        </w:rPr>
        <w:t>,</w:t>
      </w:r>
    </w:p>
    <w:p w:rsidR="00A7132A" w:rsidRPr="003235F0" w:rsidRDefault="00A7132A" w:rsidP="003235F0">
      <w:pPr>
        <w:pStyle w:val="Akapitzlist"/>
        <w:numPr>
          <w:ilvl w:val="0"/>
          <w:numId w:val="4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35F0">
        <w:rPr>
          <w:rFonts w:ascii="Times New Roman" w:hAnsi="Times New Roman" w:cs="Times New Roman"/>
          <w:sz w:val="24"/>
          <w:szCs w:val="24"/>
        </w:rPr>
        <w:t xml:space="preserve">ustawa z dnia 28 listopada 2003 r. o świadczeniach rodzinnych </w:t>
      </w:r>
      <w:r w:rsidRPr="003235F0">
        <w:rPr>
          <w:rFonts w:ascii="Times New Roman" w:hAnsi="Times New Roman" w:cs="Times New Roman"/>
          <w:i/>
          <w:sz w:val="24"/>
          <w:szCs w:val="24"/>
        </w:rPr>
        <w:t>(t.j. Dz. U. z 2016 r., poz. 1518),</w:t>
      </w:r>
    </w:p>
    <w:p w:rsidR="00A7132A" w:rsidRDefault="00A7132A" w:rsidP="00964E7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132A" w:rsidRPr="0087476D" w:rsidRDefault="00C227E0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14:</w:t>
      </w:r>
    </w:p>
    <w:p w:rsidR="006535A1" w:rsidRPr="00A74C0D" w:rsidRDefault="00C227E0" w:rsidP="00964E7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6</w:t>
      </w:r>
      <w:r w:rsidR="006535A1">
        <w:rPr>
          <w:rFonts w:ascii="Times New Roman" w:hAnsi="Times New Roman" w:cs="Times New Roman"/>
          <w:sz w:val="24"/>
          <w:szCs w:val="24"/>
        </w:rPr>
        <w:t>:</w:t>
      </w:r>
    </w:p>
    <w:p w:rsidR="00C227E0" w:rsidRPr="003235F0" w:rsidRDefault="006535A1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227E0">
        <w:rPr>
          <w:rFonts w:ascii="Times New Roman" w:hAnsi="Times New Roman" w:cs="Times New Roman"/>
          <w:sz w:val="24"/>
          <w:szCs w:val="24"/>
        </w:rPr>
        <w:t>pkt 2</w:t>
      </w:r>
      <w:r w:rsidR="008F3343">
        <w:rPr>
          <w:rFonts w:ascii="Times New Roman" w:hAnsi="Times New Roman" w:cs="Times New Roman"/>
          <w:sz w:val="24"/>
          <w:szCs w:val="24"/>
        </w:rPr>
        <w:t>)</w:t>
      </w:r>
      <w:r w:rsidR="00C227E0">
        <w:rPr>
          <w:rFonts w:ascii="Times New Roman" w:hAnsi="Times New Roman" w:cs="Times New Roman"/>
          <w:sz w:val="24"/>
          <w:szCs w:val="24"/>
        </w:rPr>
        <w:t xml:space="preserve"> wykreśla się słowa: </w:t>
      </w:r>
      <w:r w:rsidR="00BC632B">
        <w:rPr>
          <w:rFonts w:ascii="Times New Roman" w:hAnsi="Times New Roman" w:cs="Times New Roman"/>
          <w:i/>
          <w:sz w:val="24"/>
          <w:szCs w:val="24"/>
        </w:rPr>
        <w:t>„z wyłączeniem pracy wykonywanej na podstawie umowy o dzieło”</w:t>
      </w:r>
      <w:r w:rsidR="00BC632B">
        <w:rPr>
          <w:rFonts w:ascii="Times New Roman" w:hAnsi="Times New Roman" w:cs="Times New Roman"/>
          <w:sz w:val="24"/>
          <w:szCs w:val="24"/>
        </w:rPr>
        <w:t>,</w:t>
      </w:r>
    </w:p>
    <w:p w:rsidR="000C73E1" w:rsidRPr="003235F0" w:rsidRDefault="000C73E1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5F0">
        <w:rPr>
          <w:rFonts w:ascii="Times New Roman" w:hAnsi="Times New Roman" w:cs="Times New Roman"/>
          <w:sz w:val="24"/>
          <w:szCs w:val="24"/>
        </w:rPr>
        <w:t xml:space="preserve">w </w:t>
      </w:r>
      <w:r w:rsidR="006535A1" w:rsidRPr="003235F0">
        <w:rPr>
          <w:rFonts w:ascii="Times New Roman" w:hAnsi="Times New Roman" w:cs="Times New Roman"/>
          <w:sz w:val="24"/>
          <w:szCs w:val="24"/>
        </w:rPr>
        <w:t>pkt 4</w:t>
      </w:r>
      <w:r w:rsidR="008F3343" w:rsidRPr="003235F0">
        <w:rPr>
          <w:rFonts w:ascii="Times New Roman" w:hAnsi="Times New Roman" w:cs="Times New Roman"/>
          <w:sz w:val="24"/>
          <w:szCs w:val="24"/>
        </w:rPr>
        <w:t>)</w:t>
      </w:r>
      <w:r w:rsidR="006535A1" w:rsidRPr="003235F0">
        <w:rPr>
          <w:rFonts w:ascii="Times New Roman" w:hAnsi="Times New Roman" w:cs="Times New Roman"/>
          <w:sz w:val="24"/>
          <w:szCs w:val="24"/>
        </w:rPr>
        <w:t xml:space="preserve"> </w:t>
      </w:r>
      <w:r w:rsidRPr="003235F0">
        <w:rPr>
          <w:rFonts w:ascii="Times New Roman" w:hAnsi="Times New Roman" w:cs="Times New Roman"/>
          <w:sz w:val="24"/>
          <w:szCs w:val="24"/>
        </w:rPr>
        <w:t xml:space="preserve">w miejsce słowa </w:t>
      </w:r>
      <w:r w:rsidRPr="003235F0">
        <w:rPr>
          <w:rFonts w:ascii="Times New Roman" w:hAnsi="Times New Roman" w:cs="Times New Roman"/>
          <w:i/>
          <w:sz w:val="24"/>
          <w:szCs w:val="24"/>
        </w:rPr>
        <w:t>„komasacyjnego”</w:t>
      </w:r>
      <w:r w:rsidRPr="003235F0">
        <w:rPr>
          <w:rFonts w:ascii="Times New Roman" w:hAnsi="Times New Roman" w:cs="Times New Roman"/>
          <w:sz w:val="24"/>
          <w:szCs w:val="24"/>
        </w:rPr>
        <w:t xml:space="preserve"> wpisuje się </w:t>
      </w:r>
      <w:r w:rsidRPr="003235F0">
        <w:rPr>
          <w:rFonts w:ascii="Times New Roman" w:hAnsi="Times New Roman" w:cs="Times New Roman"/>
          <w:i/>
          <w:sz w:val="24"/>
          <w:szCs w:val="24"/>
        </w:rPr>
        <w:t>„kompensacyjnego”</w:t>
      </w:r>
      <w:r w:rsidR="006535A1" w:rsidRPr="003235F0">
        <w:rPr>
          <w:rFonts w:ascii="Times New Roman" w:hAnsi="Times New Roman" w:cs="Times New Roman"/>
          <w:sz w:val="24"/>
          <w:szCs w:val="24"/>
        </w:rPr>
        <w:t xml:space="preserve"> oraz </w:t>
      </w:r>
      <w:r w:rsidR="00481B83" w:rsidRPr="003235F0">
        <w:rPr>
          <w:rFonts w:ascii="Times New Roman" w:hAnsi="Times New Roman" w:cs="Times New Roman"/>
          <w:sz w:val="24"/>
          <w:szCs w:val="24"/>
        </w:rPr>
        <w:t xml:space="preserve">wykreśla się słowa: </w:t>
      </w:r>
      <w:r w:rsidR="00481B83" w:rsidRPr="003235F0">
        <w:rPr>
          <w:rFonts w:ascii="Times New Roman" w:hAnsi="Times New Roman" w:cs="Times New Roman"/>
          <w:i/>
          <w:sz w:val="24"/>
          <w:szCs w:val="24"/>
        </w:rPr>
        <w:t xml:space="preserve">„z wyjątkiem rent przyznawanych rolnikom w związku </w:t>
      </w:r>
      <w:r w:rsidR="00DD3158" w:rsidRPr="003235F0">
        <w:rPr>
          <w:rFonts w:ascii="Times New Roman" w:hAnsi="Times New Roman" w:cs="Times New Roman"/>
          <w:i/>
          <w:sz w:val="24"/>
          <w:szCs w:val="24"/>
        </w:rPr>
        <w:br/>
      </w:r>
      <w:r w:rsidR="00481B83" w:rsidRPr="003235F0">
        <w:rPr>
          <w:rFonts w:ascii="Times New Roman" w:hAnsi="Times New Roman" w:cs="Times New Roman"/>
          <w:i/>
          <w:sz w:val="24"/>
          <w:szCs w:val="24"/>
        </w:rPr>
        <w:t>z przekazaniem lub dzierżawą gospodarstwa rolnego”</w:t>
      </w:r>
      <w:r w:rsidR="00481B83" w:rsidRPr="003235F0">
        <w:rPr>
          <w:rFonts w:ascii="Times New Roman" w:hAnsi="Times New Roman" w:cs="Times New Roman"/>
          <w:sz w:val="24"/>
          <w:szCs w:val="24"/>
        </w:rPr>
        <w:t>,</w:t>
      </w:r>
    </w:p>
    <w:p w:rsidR="00056270" w:rsidRPr="003235F0" w:rsidRDefault="008F3343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5F0">
        <w:rPr>
          <w:rFonts w:ascii="Times New Roman" w:hAnsi="Times New Roman" w:cs="Times New Roman"/>
          <w:sz w:val="24"/>
          <w:szCs w:val="24"/>
        </w:rPr>
        <w:t>pkt 7)</w:t>
      </w:r>
      <w:r w:rsidR="00056270" w:rsidRPr="003235F0">
        <w:rPr>
          <w:rFonts w:ascii="Times New Roman" w:hAnsi="Times New Roman" w:cs="Times New Roman"/>
          <w:sz w:val="24"/>
          <w:szCs w:val="24"/>
        </w:rPr>
        <w:t xml:space="preserve"> otrzymuje następujące brzmienie:</w:t>
      </w:r>
    </w:p>
    <w:p w:rsidR="00585005" w:rsidRDefault="008F3343" w:rsidP="00964E70">
      <w:pPr>
        <w:pStyle w:val="Akapitzlist"/>
        <w:spacing w:after="0" w:line="240" w:lineRule="auto"/>
        <w:ind w:left="786" w:hanging="7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9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9D0" w:rsidRPr="003249D0">
        <w:rPr>
          <w:rFonts w:ascii="Times New Roman" w:hAnsi="Times New Roman" w:cs="Times New Roman"/>
          <w:i/>
          <w:sz w:val="24"/>
          <w:szCs w:val="24"/>
        </w:rPr>
        <w:tab/>
        <w:t>„</w:t>
      </w:r>
      <w:r w:rsidR="003249D0">
        <w:rPr>
          <w:rFonts w:ascii="Times New Roman" w:hAnsi="Times New Roman" w:cs="Times New Roman"/>
          <w:i/>
          <w:sz w:val="24"/>
          <w:szCs w:val="24"/>
        </w:rPr>
        <w:t xml:space="preserve">7) </w:t>
      </w:r>
      <w:r w:rsidR="003249D0" w:rsidRPr="003249D0">
        <w:rPr>
          <w:rFonts w:ascii="Times New Roman" w:hAnsi="Times New Roman" w:cs="Times New Roman"/>
          <w:i/>
          <w:sz w:val="24"/>
          <w:szCs w:val="24"/>
        </w:rPr>
        <w:t xml:space="preserve">utratą zasądzonych świadczeń alimentacyjnych w związku ze śmiercią osoby zobowiązanej do tych świadczeń lub utratą świadczeń pieniężnych wypłacanych </w:t>
      </w:r>
      <w:r w:rsidR="000A782E">
        <w:rPr>
          <w:rFonts w:ascii="Times New Roman" w:hAnsi="Times New Roman" w:cs="Times New Roman"/>
          <w:i/>
          <w:sz w:val="24"/>
          <w:szCs w:val="24"/>
        </w:rPr>
        <w:br/>
      </w:r>
      <w:r w:rsidR="003249D0" w:rsidRPr="003249D0">
        <w:rPr>
          <w:rFonts w:ascii="Times New Roman" w:hAnsi="Times New Roman" w:cs="Times New Roman"/>
          <w:i/>
          <w:sz w:val="24"/>
          <w:szCs w:val="24"/>
        </w:rPr>
        <w:lastRenderedPageBreak/>
        <w:t>w przypadku bezskuteczności egzekucji alimentów w związku ze śmiercią osoby zobowiązanej do świadczeń alimentacyjnych,</w:t>
      </w:r>
      <w:r w:rsidR="003249D0">
        <w:rPr>
          <w:rFonts w:ascii="Times New Roman" w:hAnsi="Times New Roman" w:cs="Times New Roman"/>
          <w:i/>
          <w:sz w:val="24"/>
          <w:szCs w:val="24"/>
        </w:rPr>
        <w:t>”</w:t>
      </w:r>
    </w:p>
    <w:p w:rsidR="000A782E" w:rsidRDefault="00075A6B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pkt 8</w:t>
      </w:r>
      <w:r w:rsidR="001F603C">
        <w:rPr>
          <w:rFonts w:ascii="Times New Roman" w:hAnsi="Times New Roman" w:cs="Times New Roman"/>
          <w:sz w:val="24"/>
          <w:szCs w:val="24"/>
        </w:rPr>
        <w:t xml:space="preserve"> – 10 </w:t>
      </w:r>
      <w:r>
        <w:rPr>
          <w:rFonts w:ascii="Times New Roman" w:hAnsi="Times New Roman" w:cs="Times New Roman"/>
          <w:sz w:val="24"/>
          <w:szCs w:val="24"/>
        </w:rPr>
        <w:t>w brzmieniu:</w:t>
      </w:r>
    </w:p>
    <w:p w:rsidR="00075A6B" w:rsidRDefault="00075A6B" w:rsidP="00964E70">
      <w:pPr>
        <w:pStyle w:val="Akapitzlist"/>
        <w:spacing w:after="0" w:line="240" w:lineRule="auto"/>
        <w:ind w:left="786" w:hanging="7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A6B">
        <w:rPr>
          <w:rFonts w:ascii="Times New Roman" w:hAnsi="Times New Roman" w:cs="Times New Roman"/>
          <w:i/>
          <w:sz w:val="24"/>
          <w:szCs w:val="24"/>
        </w:rPr>
        <w:tab/>
        <w:t>„8) utratą świadczenia rodzicielskiego,</w:t>
      </w:r>
    </w:p>
    <w:p w:rsidR="00A74C0D" w:rsidRPr="00A74C0D" w:rsidRDefault="001F603C" w:rsidP="001F603C">
      <w:pPr>
        <w:pStyle w:val="Akapitzlist"/>
        <w:spacing w:line="240" w:lineRule="auto"/>
        <w:ind w:left="1134" w:hanging="3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74C0D" w:rsidRPr="00A74C0D">
        <w:rPr>
          <w:rFonts w:ascii="Times New Roman" w:hAnsi="Times New Roman" w:cs="Times New Roman"/>
          <w:i/>
          <w:sz w:val="24"/>
          <w:szCs w:val="24"/>
        </w:rPr>
        <w:t>9) utratą zasiłku macierzyńskiego, o którym mowa w przepisach o ubezpieczeniu społecznym rolników,</w:t>
      </w:r>
    </w:p>
    <w:p w:rsidR="00A74C0D" w:rsidRDefault="00A74C0D" w:rsidP="001F603C">
      <w:pPr>
        <w:pStyle w:val="Akapitzlist"/>
        <w:spacing w:line="240" w:lineRule="auto"/>
        <w:ind w:left="1134" w:hanging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C0D">
        <w:rPr>
          <w:rFonts w:ascii="Times New Roman" w:hAnsi="Times New Roman" w:cs="Times New Roman"/>
          <w:i/>
          <w:sz w:val="24"/>
          <w:szCs w:val="24"/>
        </w:rPr>
        <w:t>10) utratą stypendium doktoranckiego określonego w art. 200 ust. 1 ustawy z dnia 27 lipca 2005 r.</w:t>
      </w:r>
      <w:r>
        <w:rPr>
          <w:rFonts w:ascii="Times New Roman" w:hAnsi="Times New Roman" w:cs="Times New Roman"/>
          <w:i/>
          <w:sz w:val="24"/>
          <w:szCs w:val="24"/>
        </w:rPr>
        <w:t xml:space="preserve"> – Prawo o szkolnictwie wyższym.”,</w:t>
      </w:r>
    </w:p>
    <w:p w:rsidR="00A74C0D" w:rsidRPr="00A74C0D" w:rsidRDefault="00A74C0D" w:rsidP="00964E7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7:</w:t>
      </w:r>
    </w:p>
    <w:p w:rsidR="0071672D" w:rsidRDefault="00A74C0D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72D">
        <w:rPr>
          <w:rFonts w:ascii="Times New Roman" w:hAnsi="Times New Roman" w:cs="Times New Roman"/>
          <w:sz w:val="24"/>
          <w:szCs w:val="24"/>
        </w:rPr>
        <w:t>w pkt 2) wykreśla się słowa:</w:t>
      </w:r>
      <w:r w:rsidRPr="00A74C0D">
        <w:rPr>
          <w:rFonts w:ascii="Times New Roman" w:hAnsi="Times New Roman" w:cs="Times New Roman"/>
          <w:i/>
          <w:sz w:val="24"/>
          <w:szCs w:val="24"/>
        </w:rPr>
        <w:t xml:space="preserve"> „z wyłączeniem pracy wykonywanej na podstawie umowy o dzieło”,</w:t>
      </w:r>
    </w:p>
    <w:p w:rsidR="0071672D" w:rsidRPr="003235F0" w:rsidRDefault="0071672D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5F0">
        <w:rPr>
          <w:rFonts w:ascii="Times New Roman" w:hAnsi="Times New Roman" w:cs="Times New Roman"/>
          <w:sz w:val="24"/>
          <w:szCs w:val="24"/>
        </w:rPr>
        <w:t>w pkt 4) w miejsce słowa</w:t>
      </w:r>
      <w:r w:rsidRPr="003235F0">
        <w:rPr>
          <w:rFonts w:ascii="Times New Roman" w:hAnsi="Times New Roman" w:cs="Times New Roman"/>
          <w:i/>
          <w:sz w:val="24"/>
          <w:szCs w:val="24"/>
        </w:rPr>
        <w:t xml:space="preserve"> „komasacyjnego” </w:t>
      </w:r>
      <w:r w:rsidRPr="003235F0">
        <w:rPr>
          <w:rFonts w:ascii="Times New Roman" w:hAnsi="Times New Roman" w:cs="Times New Roman"/>
          <w:sz w:val="24"/>
          <w:szCs w:val="24"/>
        </w:rPr>
        <w:t>wpisuje się</w:t>
      </w:r>
      <w:r w:rsidRPr="003235F0">
        <w:rPr>
          <w:rFonts w:ascii="Times New Roman" w:hAnsi="Times New Roman" w:cs="Times New Roman"/>
          <w:i/>
          <w:sz w:val="24"/>
          <w:szCs w:val="24"/>
        </w:rPr>
        <w:t xml:space="preserve"> „kompensacyjnego” </w:t>
      </w:r>
      <w:r w:rsidRPr="003235F0">
        <w:rPr>
          <w:rFonts w:ascii="Times New Roman" w:hAnsi="Times New Roman" w:cs="Times New Roman"/>
          <w:sz w:val="24"/>
          <w:szCs w:val="24"/>
        </w:rPr>
        <w:t>oraz wykreśla się słowa:</w:t>
      </w:r>
      <w:r w:rsidRPr="003235F0">
        <w:rPr>
          <w:rFonts w:ascii="Times New Roman" w:hAnsi="Times New Roman" w:cs="Times New Roman"/>
          <w:i/>
          <w:sz w:val="24"/>
          <w:szCs w:val="24"/>
        </w:rPr>
        <w:t xml:space="preserve"> „z wyjątkiem rent pr</w:t>
      </w:r>
      <w:r w:rsidR="003235F0">
        <w:rPr>
          <w:rFonts w:ascii="Times New Roman" w:hAnsi="Times New Roman" w:cs="Times New Roman"/>
          <w:i/>
          <w:sz w:val="24"/>
          <w:szCs w:val="24"/>
        </w:rPr>
        <w:t xml:space="preserve">zyznawanych rolnikom w związku </w:t>
      </w:r>
      <w:r w:rsidR="003235F0">
        <w:rPr>
          <w:rFonts w:ascii="Times New Roman" w:hAnsi="Times New Roman" w:cs="Times New Roman"/>
          <w:i/>
          <w:sz w:val="24"/>
          <w:szCs w:val="24"/>
        </w:rPr>
        <w:br/>
      </w:r>
      <w:r w:rsidRPr="003235F0">
        <w:rPr>
          <w:rFonts w:ascii="Times New Roman" w:hAnsi="Times New Roman" w:cs="Times New Roman"/>
          <w:i/>
          <w:sz w:val="24"/>
          <w:szCs w:val="24"/>
        </w:rPr>
        <w:t>z przekazaniem lub dzierżawą gospodarstwa rolnego”,</w:t>
      </w:r>
    </w:p>
    <w:p w:rsidR="000876D5" w:rsidRDefault="00850C25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pkt 5) otrzymuje następujące </w:t>
      </w:r>
      <w:r w:rsidR="000876D5">
        <w:rPr>
          <w:rFonts w:ascii="Times New Roman" w:hAnsi="Times New Roman" w:cs="Times New Roman"/>
          <w:sz w:val="24"/>
          <w:szCs w:val="24"/>
        </w:rPr>
        <w:t>brzemiennie:</w:t>
      </w:r>
    </w:p>
    <w:p w:rsidR="00195399" w:rsidRDefault="00195399" w:rsidP="00964E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399">
        <w:rPr>
          <w:rFonts w:ascii="Times New Roman" w:hAnsi="Times New Roman" w:cs="Times New Roman"/>
          <w:i/>
          <w:sz w:val="24"/>
          <w:szCs w:val="24"/>
        </w:rPr>
        <w:t xml:space="preserve">„5) rozpoczęciem pozarolniczej działalności gospodarczej lub wznowieniem jej wykonywania, po okresie zawieszenia w rozumieniu art. 14a ust. 1d ustawy z dnia </w:t>
      </w:r>
      <w:r w:rsidR="00964E70">
        <w:rPr>
          <w:rFonts w:ascii="Times New Roman" w:hAnsi="Times New Roman" w:cs="Times New Roman"/>
          <w:i/>
          <w:sz w:val="24"/>
          <w:szCs w:val="24"/>
        </w:rPr>
        <w:br/>
      </w:r>
      <w:r w:rsidRPr="00195399">
        <w:rPr>
          <w:rFonts w:ascii="Times New Roman" w:hAnsi="Times New Roman" w:cs="Times New Roman"/>
          <w:i/>
          <w:sz w:val="24"/>
          <w:szCs w:val="24"/>
        </w:rPr>
        <w:t>2 lipca 2004 r. o swobodzie działalności gospodarczej,</w:t>
      </w:r>
      <w:r>
        <w:rPr>
          <w:rFonts w:ascii="Times New Roman" w:hAnsi="Times New Roman" w:cs="Times New Roman"/>
          <w:i/>
          <w:sz w:val="24"/>
          <w:szCs w:val="24"/>
        </w:rPr>
        <w:t>”,</w:t>
      </w:r>
    </w:p>
    <w:p w:rsidR="00191814" w:rsidRDefault="00191814" w:rsidP="003235F0">
      <w:pPr>
        <w:pStyle w:val="Akapitzlist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pkt 7</w:t>
      </w:r>
      <w:r w:rsidR="001F603C">
        <w:rPr>
          <w:rFonts w:ascii="Times New Roman" w:hAnsi="Times New Roman" w:cs="Times New Roman"/>
          <w:sz w:val="24"/>
          <w:szCs w:val="24"/>
        </w:rPr>
        <w:t xml:space="preserve"> -</w:t>
      </w:r>
      <w:r w:rsidR="003235F0">
        <w:rPr>
          <w:rFonts w:ascii="Times New Roman" w:hAnsi="Times New Roman" w:cs="Times New Roman"/>
          <w:sz w:val="24"/>
          <w:szCs w:val="24"/>
        </w:rPr>
        <w:t xml:space="preserve"> </w:t>
      </w:r>
      <w:r w:rsidR="001F60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:rsidR="00191814" w:rsidRPr="00191814" w:rsidRDefault="001F603C" w:rsidP="00964E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814" w:rsidRPr="00191814">
        <w:rPr>
          <w:rFonts w:ascii="Times New Roman" w:hAnsi="Times New Roman" w:cs="Times New Roman"/>
          <w:i/>
          <w:sz w:val="24"/>
          <w:szCs w:val="24"/>
        </w:rPr>
        <w:t xml:space="preserve">„7)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814" w:rsidRPr="00191814">
        <w:rPr>
          <w:rFonts w:ascii="Times New Roman" w:hAnsi="Times New Roman" w:cs="Times New Roman"/>
          <w:i/>
          <w:sz w:val="24"/>
          <w:szCs w:val="24"/>
        </w:rPr>
        <w:t>uzyskaniem świadczenia rodzicielskiego,</w:t>
      </w:r>
    </w:p>
    <w:p w:rsidR="00191814" w:rsidRPr="00191814" w:rsidRDefault="001F603C" w:rsidP="001F603C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731D6">
        <w:rPr>
          <w:rFonts w:ascii="Times New Roman" w:hAnsi="Times New Roman" w:cs="Times New Roman"/>
          <w:i/>
          <w:sz w:val="24"/>
          <w:szCs w:val="24"/>
        </w:rPr>
        <w:t>8</w:t>
      </w:r>
      <w:r w:rsidR="00F4375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75C">
        <w:rPr>
          <w:rFonts w:ascii="Times New Roman" w:hAnsi="Times New Roman" w:cs="Times New Roman"/>
          <w:i/>
          <w:sz w:val="24"/>
          <w:szCs w:val="24"/>
        </w:rPr>
        <w:t>u</w:t>
      </w:r>
      <w:r w:rsidR="00F4375C" w:rsidRPr="00F4375C">
        <w:rPr>
          <w:rFonts w:ascii="Times New Roman" w:hAnsi="Times New Roman" w:cs="Times New Roman"/>
          <w:i/>
          <w:sz w:val="24"/>
          <w:szCs w:val="24"/>
        </w:rPr>
        <w:t xml:space="preserve">zyskaniem zasiłku macierzyńskiego, o którym mowa w przepisach </w:t>
      </w:r>
      <w:r w:rsidR="00D324B6">
        <w:rPr>
          <w:rFonts w:ascii="Times New Roman" w:hAnsi="Times New Roman" w:cs="Times New Roman"/>
          <w:i/>
          <w:sz w:val="24"/>
          <w:szCs w:val="24"/>
        </w:rPr>
        <w:br/>
      </w:r>
      <w:r w:rsidR="00F4375C" w:rsidRPr="00F4375C">
        <w:rPr>
          <w:rFonts w:ascii="Times New Roman" w:hAnsi="Times New Roman" w:cs="Times New Roman"/>
          <w:i/>
          <w:sz w:val="24"/>
          <w:szCs w:val="24"/>
        </w:rPr>
        <w:t>o ubezpieczeniu społecznym rolników</w:t>
      </w:r>
      <w:r w:rsidR="00191814" w:rsidRPr="00191814">
        <w:rPr>
          <w:rFonts w:ascii="Times New Roman" w:hAnsi="Times New Roman" w:cs="Times New Roman"/>
          <w:i/>
          <w:sz w:val="24"/>
          <w:szCs w:val="24"/>
        </w:rPr>
        <w:t>,</w:t>
      </w:r>
    </w:p>
    <w:p w:rsidR="00D324B6" w:rsidRDefault="006731D6" w:rsidP="001F603C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</w:t>
      </w:r>
      <w:r w:rsidR="00D324B6" w:rsidRPr="0019181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731D6">
        <w:rPr>
          <w:rFonts w:ascii="Times New Roman" w:hAnsi="Times New Roman" w:cs="Times New Roman"/>
          <w:i/>
          <w:sz w:val="24"/>
          <w:szCs w:val="24"/>
        </w:rPr>
        <w:t xml:space="preserve">uzyskaniem stypendium doktoranckiego określonego w art. 200 ust. 1 ustawy </w:t>
      </w:r>
      <w:r w:rsidR="00964E70">
        <w:rPr>
          <w:rFonts w:ascii="Times New Roman" w:hAnsi="Times New Roman" w:cs="Times New Roman"/>
          <w:i/>
          <w:sz w:val="24"/>
          <w:szCs w:val="24"/>
        </w:rPr>
        <w:br/>
      </w:r>
      <w:r w:rsidRPr="006731D6">
        <w:rPr>
          <w:rFonts w:ascii="Times New Roman" w:hAnsi="Times New Roman" w:cs="Times New Roman"/>
          <w:i/>
          <w:sz w:val="24"/>
          <w:szCs w:val="24"/>
        </w:rPr>
        <w:t>z dnia 27 lipca 2005 r. – Prawo o szkolnictwie wyższym</w:t>
      </w:r>
      <w:r w:rsidR="00D324B6">
        <w:rPr>
          <w:rFonts w:ascii="Times New Roman" w:hAnsi="Times New Roman" w:cs="Times New Roman"/>
          <w:i/>
          <w:sz w:val="24"/>
          <w:szCs w:val="24"/>
        </w:rPr>
        <w:t>”</w:t>
      </w:r>
      <w:r w:rsidR="00D324B6" w:rsidRPr="00191814">
        <w:rPr>
          <w:rFonts w:ascii="Times New Roman" w:hAnsi="Times New Roman" w:cs="Times New Roman"/>
          <w:i/>
          <w:sz w:val="24"/>
          <w:szCs w:val="24"/>
        </w:rPr>
        <w:t>,</w:t>
      </w:r>
    </w:p>
    <w:p w:rsidR="009F2DCC" w:rsidRDefault="009F2DCC" w:rsidP="00964E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76D" w:rsidRPr="00AF29AD" w:rsidRDefault="0087476D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15 ust. 2 </w:t>
      </w:r>
      <w:r w:rsidR="00A12815">
        <w:rPr>
          <w:rFonts w:ascii="Times New Roman" w:hAnsi="Times New Roman" w:cs="Times New Roman"/>
          <w:sz w:val="24"/>
          <w:szCs w:val="24"/>
        </w:rPr>
        <w:t xml:space="preserve">dodaje się </w:t>
      </w:r>
      <w:r w:rsidR="0037522A">
        <w:rPr>
          <w:rFonts w:ascii="Times New Roman" w:hAnsi="Times New Roman" w:cs="Times New Roman"/>
          <w:sz w:val="24"/>
          <w:szCs w:val="24"/>
        </w:rPr>
        <w:t>lit.</w:t>
      </w:r>
      <w:r w:rsidR="00A12815">
        <w:rPr>
          <w:rFonts w:ascii="Times New Roman" w:hAnsi="Times New Roman" w:cs="Times New Roman"/>
          <w:sz w:val="24"/>
          <w:szCs w:val="24"/>
        </w:rPr>
        <w:t xml:space="preserve"> d) w brzmieniu:</w:t>
      </w:r>
    </w:p>
    <w:p w:rsidR="00A12815" w:rsidRPr="00B35CC1" w:rsidRDefault="00AF29AD" w:rsidP="00964E7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12815">
        <w:rPr>
          <w:rFonts w:ascii="Times New Roman" w:hAnsi="Times New Roman" w:cs="Times New Roman"/>
          <w:bCs/>
          <w:i/>
          <w:sz w:val="24"/>
          <w:szCs w:val="24"/>
        </w:rPr>
        <w:t xml:space="preserve">„d) </w:t>
      </w:r>
      <w:r w:rsidR="00A12815" w:rsidRPr="00A12815">
        <w:rPr>
          <w:rFonts w:ascii="Times New Roman" w:hAnsi="Times New Roman" w:cs="Times New Roman"/>
          <w:bCs/>
          <w:i/>
          <w:sz w:val="24"/>
          <w:szCs w:val="24"/>
        </w:rPr>
        <w:t xml:space="preserve">osiągnął pełnoletność, </w:t>
      </w:r>
      <w:r w:rsidR="00A12815">
        <w:rPr>
          <w:rFonts w:ascii="Times New Roman" w:hAnsi="Times New Roman" w:cs="Times New Roman"/>
          <w:bCs/>
          <w:i/>
          <w:sz w:val="24"/>
          <w:szCs w:val="24"/>
        </w:rPr>
        <w:t>przebywając w pieczy zastępczej”</w:t>
      </w:r>
      <w:r w:rsidR="00115291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:rsidR="00A12815" w:rsidRDefault="00A12815" w:rsidP="00964E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7196" w:rsidRPr="00C26662" w:rsidRDefault="00AF29AD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21</w:t>
      </w:r>
      <w:r w:rsidR="00FB7196">
        <w:rPr>
          <w:rFonts w:ascii="Times New Roman" w:hAnsi="Times New Roman" w:cs="Times New Roman"/>
          <w:sz w:val="24"/>
          <w:szCs w:val="24"/>
        </w:rPr>
        <w:t>:</w:t>
      </w:r>
    </w:p>
    <w:p w:rsidR="00AF29AD" w:rsidRDefault="00AF29AD" w:rsidP="00964E7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3 otrzymuje</w:t>
      </w:r>
      <w:r w:rsidR="00FB7196">
        <w:rPr>
          <w:rFonts w:ascii="Times New Roman" w:hAnsi="Times New Roman" w:cs="Times New Roman"/>
          <w:sz w:val="24"/>
          <w:szCs w:val="24"/>
        </w:rPr>
        <w:t xml:space="preserve"> nowe następujące</w:t>
      </w:r>
      <w:r>
        <w:rPr>
          <w:rFonts w:ascii="Times New Roman" w:hAnsi="Times New Roman" w:cs="Times New Roman"/>
          <w:sz w:val="24"/>
          <w:szCs w:val="24"/>
        </w:rPr>
        <w:t xml:space="preserve"> brzemiennie:</w:t>
      </w:r>
    </w:p>
    <w:p w:rsidR="00AF29AD" w:rsidRDefault="00AF29AD" w:rsidP="00964E7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„3. </w:t>
      </w:r>
      <w:r w:rsidRPr="00AF29AD">
        <w:rPr>
          <w:rFonts w:ascii="Times New Roman" w:hAnsi="Times New Roman" w:cs="Times New Roman"/>
          <w:i/>
          <w:sz w:val="24"/>
          <w:szCs w:val="24"/>
        </w:rPr>
        <w:t>O stypendium Rektora dla najlepszych studentów może ubiegać się student przyjęty na pierwszy rok studiów w roku złożenia egzaminu maturalnego, który jest laureatem olimpiady międzynarodowej albo laureatem lub finalistą olimpiady przedmiotowej o zasięgu ogólnopolskim, o których mowa w przepisach o systemie oświaty.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AF29AD" w:rsidRDefault="00ED07A0" w:rsidP="00964E70">
      <w:pPr>
        <w:pStyle w:val="Akapitzlist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6451">
        <w:rPr>
          <w:rFonts w:ascii="Times New Roman" w:hAnsi="Times New Roman" w:cs="Times New Roman"/>
          <w:sz w:val="24"/>
          <w:szCs w:val="24"/>
        </w:rPr>
        <w:t xml:space="preserve">dodaje się </w:t>
      </w:r>
      <w:r w:rsidR="001F603C">
        <w:rPr>
          <w:rFonts w:ascii="Times New Roman" w:hAnsi="Times New Roman" w:cs="Times New Roman"/>
          <w:sz w:val="24"/>
          <w:szCs w:val="24"/>
        </w:rPr>
        <w:t>ust. 5</w:t>
      </w:r>
      <w:r w:rsidR="000D6451">
        <w:rPr>
          <w:rFonts w:ascii="Times New Roman" w:hAnsi="Times New Roman" w:cs="Times New Roman"/>
          <w:sz w:val="24"/>
          <w:szCs w:val="24"/>
        </w:rPr>
        <w:t xml:space="preserve"> </w:t>
      </w:r>
      <w:r w:rsidR="001F603C">
        <w:rPr>
          <w:rFonts w:ascii="Times New Roman" w:hAnsi="Times New Roman" w:cs="Times New Roman"/>
          <w:sz w:val="24"/>
          <w:szCs w:val="24"/>
        </w:rPr>
        <w:t>w</w:t>
      </w:r>
      <w:r w:rsidR="000D6451">
        <w:rPr>
          <w:rFonts w:ascii="Times New Roman" w:hAnsi="Times New Roman" w:cs="Times New Roman"/>
          <w:sz w:val="24"/>
          <w:szCs w:val="24"/>
        </w:rPr>
        <w:t xml:space="preserve"> następującym brzmieniu:</w:t>
      </w:r>
    </w:p>
    <w:p w:rsidR="000D6451" w:rsidRDefault="000D6451" w:rsidP="00964E7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2A0204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6451">
        <w:rPr>
          <w:rFonts w:ascii="Times New Roman" w:hAnsi="Times New Roman" w:cs="Times New Roman"/>
          <w:i/>
          <w:sz w:val="24"/>
          <w:szCs w:val="24"/>
        </w:rPr>
        <w:t>W przypadku gdy 10% najlepszych studentów stanowi liczba niecałkowita, stosuje się zaokrąglenie matematyczne w dół do liczby całkowitej.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1F603C" w:rsidRDefault="001F603C" w:rsidP="001F603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wyniku jego dodania pozostałe ustępy ulegają przenumerowaniu,</w:t>
      </w:r>
    </w:p>
    <w:p w:rsidR="001F603C" w:rsidRDefault="005C2B5A" w:rsidP="001F603C">
      <w:pPr>
        <w:pStyle w:val="Akapitzlist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ust. 7 (dotychczasowy ust. </w:t>
      </w:r>
      <w:r w:rsidR="00494FCA">
        <w:rPr>
          <w:rFonts w:ascii="Times New Roman" w:hAnsi="Times New Roman" w:cs="Times New Roman"/>
          <w:sz w:val="24"/>
          <w:szCs w:val="24"/>
        </w:rPr>
        <w:t>6)</w:t>
      </w:r>
      <w:r w:rsidR="001F603C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:rsidR="001F603C" w:rsidRPr="00EE5D81" w:rsidRDefault="001F603C" w:rsidP="001F603C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D81">
        <w:rPr>
          <w:rFonts w:ascii="Times New Roman" w:hAnsi="Times New Roman" w:cs="Times New Roman"/>
          <w:i/>
          <w:sz w:val="24"/>
          <w:szCs w:val="24"/>
        </w:rPr>
        <w:t>„7.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5D81">
        <w:rPr>
          <w:rFonts w:ascii="Times New Roman" w:hAnsi="Times New Roman" w:cs="Times New Roman"/>
          <w:i/>
          <w:sz w:val="24"/>
          <w:szCs w:val="24"/>
        </w:rPr>
        <w:t xml:space="preserve">Listy rankingowe tworzone są odrębnie dla każdego poziomu i roku studiów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EE5D81">
        <w:rPr>
          <w:rFonts w:ascii="Times New Roman" w:hAnsi="Times New Roman" w:cs="Times New Roman"/>
          <w:i/>
          <w:sz w:val="24"/>
          <w:szCs w:val="24"/>
        </w:rPr>
        <w:t>na danym kierunku. Lista rankingowa dla danego kierunku poziomu i roku studiów obejmuje studentów studiów stacjonarnych i niestacjonarnych, z zastrzeżeniem ust. 4.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1F603C" w:rsidRDefault="001F603C" w:rsidP="001F603C">
      <w:pPr>
        <w:pStyle w:val="Akapitzlist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6451">
        <w:rPr>
          <w:rFonts w:ascii="Times New Roman" w:hAnsi="Times New Roman" w:cs="Times New Roman"/>
          <w:sz w:val="24"/>
          <w:szCs w:val="24"/>
        </w:rPr>
        <w:t xml:space="preserve">dodaje się </w:t>
      </w:r>
      <w:r>
        <w:rPr>
          <w:rFonts w:ascii="Times New Roman" w:hAnsi="Times New Roman" w:cs="Times New Roman"/>
          <w:sz w:val="24"/>
          <w:szCs w:val="24"/>
        </w:rPr>
        <w:t>ust. 9 i 10 w następującym brzmieniu:</w:t>
      </w:r>
    </w:p>
    <w:p w:rsidR="000D6451" w:rsidRDefault="000D6451" w:rsidP="00964E7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2A0204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2A0204" w:rsidRPr="002A0204">
        <w:rPr>
          <w:rFonts w:ascii="Times New Roman" w:hAnsi="Times New Roman" w:cs="Times New Roman"/>
          <w:bCs/>
          <w:i/>
          <w:sz w:val="24"/>
          <w:szCs w:val="24"/>
        </w:rPr>
        <w:t xml:space="preserve">W przypadku uzyskania tej samej liczby punktów przez studentów znajdujących się na końcu listy rankingowej danego roku studiów, </w:t>
      </w:r>
      <w:r w:rsidR="002A0204" w:rsidRPr="002A0204">
        <w:rPr>
          <w:rFonts w:ascii="Times New Roman" w:hAnsi="Times New Roman" w:cs="Times New Roman"/>
          <w:i/>
          <w:sz w:val="24"/>
          <w:szCs w:val="24"/>
        </w:rPr>
        <w:t>o miejscu w rankingu decyduje wyższa średnia ocen, z zastrzeżeniem, że stypendium mogą otrzymać studenci w liczbie nie większej niż 10% liczby studentów tego roku.</w:t>
      </w:r>
    </w:p>
    <w:p w:rsidR="002A0204" w:rsidRDefault="002A0204" w:rsidP="00964E7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10. </w:t>
      </w:r>
      <w:r w:rsidRPr="002A0204">
        <w:rPr>
          <w:rFonts w:ascii="Times New Roman" w:hAnsi="Times New Roman" w:cs="Times New Roman"/>
          <w:i/>
          <w:sz w:val="24"/>
          <w:szCs w:val="24"/>
        </w:rPr>
        <w:t xml:space="preserve">W przypadku, kiedy liczba osób uprawnionych do otrzymywania stypendium Rektora dla najlepszych studentów pierwszego roku, jest mniejsza niż 10% liczby studentów tego roku, Rektor może przyznać dodatkowe stypendia studentom pozostałych lat studiów w </w:t>
      </w:r>
      <w:r w:rsidRPr="002A0204">
        <w:rPr>
          <w:rFonts w:ascii="Times New Roman" w:hAnsi="Times New Roman" w:cs="Times New Roman"/>
          <w:i/>
          <w:sz w:val="24"/>
          <w:szCs w:val="24"/>
        </w:rPr>
        <w:lastRenderedPageBreak/>
        <w:t>ramach tego samego kierunku i poziomu studiów, z zastrzeżeniem, że liczba dodatkowych stypendiów przyznanych przez Rektora musi być identyczna na każdym roku studiów.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0D6451" w:rsidRDefault="00605D20" w:rsidP="00964E7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wyniku ich dodania pozostałe ustępy ulegają przenumerowaniu,</w:t>
      </w:r>
    </w:p>
    <w:p w:rsidR="00EE5D81" w:rsidRDefault="00646783" w:rsidP="00964E70">
      <w:pPr>
        <w:pStyle w:val="Akapitzlist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="001F603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7B6">
        <w:rPr>
          <w:rFonts w:ascii="Times New Roman" w:hAnsi="Times New Roman" w:cs="Times New Roman"/>
          <w:sz w:val="24"/>
          <w:szCs w:val="24"/>
        </w:rPr>
        <w:t xml:space="preserve">(dotychczasowy ust. 9) </w:t>
      </w:r>
      <w:r>
        <w:rPr>
          <w:rFonts w:ascii="Times New Roman" w:hAnsi="Times New Roman" w:cs="Times New Roman"/>
          <w:sz w:val="24"/>
          <w:szCs w:val="24"/>
        </w:rPr>
        <w:t>otrzymuje brzmienie:</w:t>
      </w:r>
    </w:p>
    <w:p w:rsidR="00646783" w:rsidRPr="00646783" w:rsidRDefault="00646783" w:rsidP="00964E70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783">
        <w:rPr>
          <w:rFonts w:ascii="Times New Roman" w:hAnsi="Times New Roman" w:cs="Times New Roman"/>
          <w:i/>
          <w:sz w:val="24"/>
          <w:szCs w:val="24"/>
        </w:rPr>
        <w:t>„12. Najlepsi studenci znajdujący się na liście rankingowej każdego roku w ramach danego kierunku studiów, stanowiący nie więcej niż 10% liczby studentów tego kierunku roku, tworzą listę najlepszych studentów Uczelni, którzy otrzymują stypendium Rektora.”</w:t>
      </w:r>
      <w:r w:rsidR="000B5061">
        <w:rPr>
          <w:rFonts w:ascii="Times New Roman" w:hAnsi="Times New Roman" w:cs="Times New Roman"/>
          <w:i/>
          <w:sz w:val="24"/>
          <w:szCs w:val="24"/>
        </w:rPr>
        <w:t>,</w:t>
      </w:r>
    </w:p>
    <w:p w:rsidR="00EE5D81" w:rsidRPr="00A912B8" w:rsidRDefault="00EE5D81" w:rsidP="00964E70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6662" w:rsidRPr="00B46F1A" w:rsidRDefault="00C26662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22:</w:t>
      </w:r>
    </w:p>
    <w:p w:rsidR="00C26662" w:rsidRPr="00C375F8" w:rsidRDefault="00C26662" w:rsidP="00964E7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2 po słowach </w:t>
      </w:r>
      <w:r w:rsidRPr="00C26662">
        <w:rPr>
          <w:rFonts w:ascii="Times New Roman" w:hAnsi="Times New Roman" w:cs="Times New Roman"/>
          <w:i/>
          <w:sz w:val="24"/>
          <w:szCs w:val="24"/>
        </w:rPr>
        <w:t>„uzyskane osiągnięcia,”</w:t>
      </w:r>
      <w:r>
        <w:rPr>
          <w:rFonts w:ascii="Times New Roman" w:hAnsi="Times New Roman" w:cs="Times New Roman"/>
          <w:sz w:val="24"/>
          <w:szCs w:val="24"/>
        </w:rPr>
        <w:t xml:space="preserve"> wpisuje się </w:t>
      </w:r>
      <w:r w:rsidRPr="00C26662">
        <w:rPr>
          <w:rFonts w:ascii="Times New Roman" w:hAnsi="Times New Roman" w:cs="Times New Roman"/>
          <w:i/>
          <w:sz w:val="24"/>
          <w:szCs w:val="24"/>
        </w:rPr>
        <w:t>„podpisami właściwych osób potwierdzającymi osiągnięcia”</w:t>
      </w:r>
      <w:r w:rsidR="00C375F8">
        <w:rPr>
          <w:rFonts w:ascii="Times New Roman" w:hAnsi="Times New Roman" w:cs="Times New Roman"/>
          <w:sz w:val="24"/>
          <w:szCs w:val="24"/>
        </w:rPr>
        <w:t>, a w miejsce słów „</w:t>
      </w:r>
      <w:r w:rsidR="00C375F8">
        <w:rPr>
          <w:rFonts w:ascii="Times New Roman" w:hAnsi="Times New Roman" w:cs="Times New Roman"/>
          <w:i/>
          <w:sz w:val="24"/>
          <w:szCs w:val="24"/>
        </w:rPr>
        <w:t xml:space="preserve">do 15 października” </w:t>
      </w:r>
      <w:r w:rsidR="00C375F8">
        <w:rPr>
          <w:rFonts w:ascii="Times New Roman" w:hAnsi="Times New Roman" w:cs="Times New Roman"/>
          <w:sz w:val="24"/>
          <w:szCs w:val="24"/>
        </w:rPr>
        <w:t>wpisuje się „</w:t>
      </w:r>
      <w:r w:rsidR="00C375F8">
        <w:rPr>
          <w:rFonts w:ascii="Times New Roman" w:hAnsi="Times New Roman" w:cs="Times New Roman"/>
          <w:i/>
          <w:sz w:val="24"/>
          <w:szCs w:val="24"/>
        </w:rPr>
        <w:t>do 6 października”</w:t>
      </w:r>
      <w:r w:rsidR="00C375F8">
        <w:rPr>
          <w:rFonts w:ascii="Times New Roman" w:hAnsi="Times New Roman" w:cs="Times New Roman"/>
          <w:sz w:val="24"/>
          <w:szCs w:val="24"/>
        </w:rPr>
        <w:t>,</w:t>
      </w:r>
    </w:p>
    <w:p w:rsidR="00C375F8" w:rsidRPr="00C375F8" w:rsidRDefault="00C375F8" w:rsidP="00964E7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451">
        <w:rPr>
          <w:rFonts w:ascii="Times New Roman" w:hAnsi="Times New Roman" w:cs="Times New Roman"/>
          <w:sz w:val="24"/>
          <w:szCs w:val="24"/>
        </w:rPr>
        <w:t xml:space="preserve">dodaje się </w:t>
      </w:r>
      <w:r>
        <w:rPr>
          <w:rFonts w:ascii="Times New Roman" w:hAnsi="Times New Roman" w:cs="Times New Roman"/>
          <w:sz w:val="24"/>
          <w:szCs w:val="24"/>
        </w:rPr>
        <w:t>ust. 3</w:t>
      </w:r>
      <w:r w:rsidR="0037522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5 o następującym brzmieniu:</w:t>
      </w:r>
    </w:p>
    <w:p w:rsidR="00C375F8" w:rsidRDefault="00C375F8" w:rsidP="00964E70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5F8">
        <w:rPr>
          <w:rFonts w:ascii="Times New Roman" w:hAnsi="Times New Roman" w:cs="Times New Roman"/>
          <w:i/>
          <w:sz w:val="24"/>
          <w:szCs w:val="24"/>
        </w:rPr>
        <w:t>„3.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5F8">
        <w:rPr>
          <w:rFonts w:ascii="Times New Roman" w:hAnsi="Times New Roman" w:cs="Times New Roman"/>
          <w:i/>
          <w:sz w:val="24"/>
          <w:szCs w:val="24"/>
        </w:rPr>
        <w:t xml:space="preserve">Pracownik Dziekanatu sprawdza kompletność wniosku, o którym mowa w ust. 2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375F8">
        <w:rPr>
          <w:rFonts w:ascii="Times New Roman" w:hAnsi="Times New Roman" w:cs="Times New Roman"/>
          <w:i/>
          <w:sz w:val="24"/>
          <w:szCs w:val="24"/>
        </w:rPr>
        <w:t>i zobowiązany jest do odnotowania braków formalnych we wniosku.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E13809">
        <w:rPr>
          <w:rFonts w:ascii="Times New Roman" w:hAnsi="Times New Roman" w:cs="Times New Roman"/>
          <w:i/>
          <w:sz w:val="24"/>
          <w:szCs w:val="24"/>
        </w:rPr>
        <w:t>,</w:t>
      </w:r>
    </w:p>
    <w:p w:rsidR="00C375F8" w:rsidRDefault="00C375F8" w:rsidP="00964E70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5F8">
        <w:rPr>
          <w:rFonts w:ascii="Times New Roman" w:hAnsi="Times New Roman" w:cs="Times New Roman"/>
          <w:i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5F8">
        <w:rPr>
          <w:rFonts w:ascii="Times New Roman" w:hAnsi="Times New Roman" w:cs="Times New Roman"/>
          <w:i/>
          <w:sz w:val="24"/>
          <w:szCs w:val="24"/>
        </w:rPr>
        <w:t xml:space="preserve">W przypadku, gdy złożony wniosek jest niekompletny, student zobowiązany jest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375F8">
        <w:rPr>
          <w:rFonts w:ascii="Times New Roman" w:hAnsi="Times New Roman" w:cs="Times New Roman"/>
          <w:i/>
          <w:sz w:val="24"/>
          <w:szCs w:val="24"/>
        </w:rPr>
        <w:t>do jego uzupełnienia w terminie 7 dni od dnia otrzymania informacji o brakach formalnych.</w:t>
      </w:r>
    </w:p>
    <w:p w:rsidR="00E13809" w:rsidRDefault="00E13809" w:rsidP="00964E70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809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3809">
        <w:rPr>
          <w:rFonts w:ascii="Times New Roman" w:hAnsi="Times New Roman" w:cs="Times New Roman"/>
          <w:i/>
          <w:sz w:val="24"/>
          <w:szCs w:val="24"/>
        </w:rPr>
        <w:t xml:space="preserve">Nieuzupełnienie wniosku skutkuje nieprzyznaniem punktów za wskazane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E13809">
        <w:rPr>
          <w:rFonts w:ascii="Times New Roman" w:hAnsi="Times New Roman" w:cs="Times New Roman"/>
          <w:i/>
          <w:sz w:val="24"/>
          <w:szCs w:val="24"/>
        </w:rPr>
        <w:t>we wniosku niepotwierdzone osiągnięcia.</w:t>
      </w:r>
      <w:r>
        <w:rPr>
          <w:rFonts w:ascii="Times New Roman" w:hAnsi="Times New Roman" w:cs="Times New Roman"/>
          <w:i/>
          <w:sz w:val="24"/>
          <w:szCs w:val="24"/>
        </w:rPr>
        <w:t>”,</w:t>
      </w:r>
    </w:p>
    <w:p w:rsidR="00BD5EAF" w:rsidRPr="00BD5EAF" w:rsidRDefault="00BD5EAF" w:rsidP="00964E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D5EAF">
        <w:rPr>
          <w:rFonts w:ascii="Times New Roman" w:hAnsi="Times New Roman" w:cs="Times New Roman"/>
          <w:sz w:val="24"/>
          <w:szCs w:val="24"/>
        </w:rPr>
        <w:t>a w wyniku ich dodania pozostałe ustępy ulegają przenumerowaniu,</w:t>
      </w:r>
    </w:p>
    <w:p w:rsidR="00C375F8" w:rsidRDefault="00BD5EAF" w:rsidP="00964E7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</w:t>
      </w:r>
      <w:r w:rsidR="001E58A9">
        <w:rPr>
          <w:rFonts w:ascii="Times New Roman" w:hAnsi="Times New Roman" w:cs="Times New Roman"/>
          <w:sz w:val="24"/>
          <w:szCs w:val="24"/>
        </w:rPr>
        <w:t xml:space="preserve">6 (dotychczasowym ust. 3) </w:t>
      </w:r>
      <w:r>
        <w:rPr>
          <w:rFonts w:ascii="Times New Roman" w:hAnsi="Times New Roman" w:cs="Times New Roman"/>
          <w:sz w:val="24"/>
          <w:szCs w:val="24"/>
        </w:rPr>
        <w:t xml:space="preserve"> w miejsce słów „</w:t>
      </w:r>
      <w:r>
        <w:rPr>
          <w:rFonts w:ascii="Times New Roman" w:hAnsi="Times New Roman" w:cs="Times New Roman"/>
          <w:i/>
          <w:sz w:val="24"/>
          <w:szCs w:val="24"/>
        </w:rPr>
        <w:t xml:space="preserve">25 października” </w:t>
      </w:r>
      <w:r>
        <w:rPr>
          <w:rFonts w:ascii="Times New Roman" w:hAnsi="Times New Roman" w:cs="Times New Roman"/>
          <w:sz w:val="24"/>
          <w:szCs w:val="24"/>
        </w:rPr>
        <w:t>wpisuje się „</w:t>
      </w:r>
      <w:r>
        <w:rPr>
          <w:rFonts w:ascii="Times New Roman" w:hAnsi="Times New Roman" w:cs="Times New Roman"/>
          <w:i/>
          <w:sz w:val="24"/>
          <w:szCs w:val="24"/>
        </w:rPr>
        <w:t>16 października”,</w:t>
      </w:r>
    </w:p>
    <w:p w:rsidR="00BD5EAF" w:rsidRPr="00BD5EAF" w:rsidRDefault="00BD5EAF" w:rsidP="00964E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6F1A" w:rsidRPr="00051B5E" w:rsidRDefault="00B46F1A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2</w:t>
      </w:r>
      <w:r w:rsidR="00DE7FF2">
        <w:rPr>
          <w:rFonts w:ascii="Times New Roman" w:hAnsi="Times New Roman" w:cs="Times New Roman"/>
          <w:sz w:val="24"/>
          <w:szCs w:val="24"/>
        </w:rPr>
        <w:t>5:</w:t>
      </w:r>
    </w:p>
    <w:p w:rsidR="00DE7FF2" w:rsidRPr="00C375F8" w:rsidRDefault="00DE7FF2" w:rsidP="00964E7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3 </w:t>
      </w:r>
      <w:r w:rsidR="008B41C6">
        <w:rPr>
          <w:rFonts w:ascii="Times New Roman" w:hAnsi="Times New Roman" w:cs="Times New Roman"/>
          <w:sz w:val="24"/>
          <w:szCs w:val="24"/>
        </w:rPr>
        <w:t xml:space="preserve">kropkę zastępuje się przecinkiem i wpisuje się </w:t>
      </w:r>
      <w:r w:rsidRPr="00C26662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jednakże nie więcej niż jeden raz </w:t>
      </w:r>
      <w:r w:rsidR="00563DCE">
        <w:rPr>
          <w:rFonts w:ascii="Times New Roman" w:hAnsi="Times New Roman" w:cs="Times New Roman"/>
          <w:i/>
          <w:sz w:val="24"/>
          <w:szCs w:val="24"/>
        </w:rPr>
        <w:t>z powodu danego zdarzenia losowego</w:t>
      </w:r>
      <w:r w:rsidR="002B6065">
        <w:rPr>
          <w:rFonts w:ascii="Times New Roman" w:hAnsi="Times New Roman" w:cs="Times New Roman"/>
          <w:i/>
          <w:sz w:val="24"/>
          <w:szCs w:val="24"/>
        </w:rPr>
        <w:t>.</w:t>
      </w:r>
      <w:r w:rsidR="00563DCE">
        <w:rPr>
          <w:rFonts w:ascii="Times New Roman" w:hAnsi="Times New Roman" w:cs="Times New Roman"/>
          <w:i/>
          <w:sz w:val="24"/>
          <w:szCs w:val="24"/>
        </w:rPr>
        <w:t>”,</w:t>
      </w:r>
    </w:p>
    <w:p w:rsidR="00DE7FF2" w:rsidRPr="001C7A4E" w:rsidRDefault="00563DCE" w:rsidP="00964E7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4 wykreśla się słowa </w:t>
      </w:r>
      <w:r w:rsidRPr="00563DCE">
        <w:rPr>
          <w:rFonts w:ascii="Times New Roman" w:hAnsi="Times New Roman" w:cs="Times New Roman"/>
          <w:i/>
          <w:sz w:val="24"/>
          <w:szCs w:val="24"/>
        </w:rPr>
        <w:t>„zaopiniowany przez wydziałowy organ samorządu studentów”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A4E" w:rsidRPr="00563DCE" w:rsidRDefault="001C7A4E" w:rsidP="00964E70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61B" w:rsidRPr="00052F5D" w:rsidRDefault="00052F5D" w:rsidP="00964E7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F5D">
        <w:rPr>
          <w:rFonts w:ascii="Times New Roman" w:hAnsi="Times New Roman" w:cs="Times New Roman"/>
          <w:sz w:val="24"/>
          <w:szCs w:val="24"/>
        </w:rPr>
        <w:t xml:space="preserve">w § 27 </w:t>
      </w:r>
      <w:r w:rsidR="00B8461B" w:rsidRPr="00052F5D">
        <w:rPr>
          <w:rFonts w:ascii="Times New Roman" w:hAnsi="Times New Roman" w:cs="Times New Roman"/>
          <w:sz w:val="24"/>
          <w:szCs w:val="24"/>
        </w:rPr>
        <w:t xml:space="preserve">dodaje się ust. </w:t>
      </w:r>
      <w:r w:rsidR="00B06B1F" w:rsidRPr="00052F5D">
        <w:rPr>
          <w:rFonts w:ascii="Times New Roman" w:hAnsi="Times New Roman" w:cs="Times New Roman"/>
          <w:sz w:val="24"/>
          <w:szCs w:val="24"/>
        </w:rPr>
        <w:t>2</w:t>
      </w:r>
      <w:r w:rsidR="003235F0">
        <w:rPr>
          <w:rFonts w:ascii="Times New Roman" w:hAnsi="Times New Roman" w:cs="Times New Roman"/>
          <w:sz w:val="24"/>
          <w:szCs w:val="24"/>
        </w:rPr>
        <w:t xml:space="preserve"> i</w:t>
      </w:r>
      <w:r w:rsidR="00B8461B" w:rsidRPr="00052F5D">
        <w:rPr>
          <w:rFonts w:ascii="Times New Roman" w:hAnsi="Times New Roman" w:cs="Times New Roman"/>
          <w:sz w:val="24"/>
          <w:szCs w:val="24"/>
        </w:rPr>
        <w:t xml:space="preserve"> ust. </w:t>
      </w:r>
      <w:r w:rsidR="00B06B1F" w:rsidRPr="00052F5D">
        <w:rPr>
          <w:rFonts w:ascii="Times New Roman" w:hAnsi="Times New Roman" w:cs="Times New Roman"/>
          <w:sz w:val="24"/>
          <w:szCs w:val="24"/>
        </w:rPr>
        <w:t>4</w:t>
      </w:r>
      <w:r w:rsidR="00B8461B" w:rsidRPr="00052F5D">
        <w:rPr>
          <w:rFonts w:ascii="Times New Roman" w:hAnsi="Times New Roman" w:cs="Times New Roman"/>
          <w:sz w:val="24"/>
          <w:szCs w:val="24"/>
        </w:rPr>
        <w:t xml:space="preserve"> </w:t>
      </w:r>
      <w:r w:rsidR="003235F0">
        <w:rPr>
          <w:rFonts w:ascii="Times New Roman" w:hAnsi="Times New Roman" w:cs="Times New Roman"/>
          <w:sz w:val="24"/>
          <w:szCs w:val="24"/>
        </w:rPr>
        <w:t>w</w:t>
      </w:r>
      <w:r w:rsidR="00B8461B" w:rsidRPr="00052F5D">
        <w:rPr>
          <w:rFonts w:ascii="Times New Roman" w:hAnsi="Times New Roman" w:cs="Times New Roman"/>
          <w:sz w:val="24"/>
          <w:szCs w:val="24"/>
        </w:rPr>
        <w:t xml:space="preserve"> następującym brzmieniu:</w:t>
      </w:r>
    </w:p>
    <w:p w:rsidR="00874BFE" w:rsidRDefault="00874BFE" w:rsidP="00964E7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„2. </w:t>
      </w:r>
      <w:r w:rsidRPr="00874BFE">
        <w:rPr>
          <w:rFonts w:ascii="Times New Roman" w:hAnsi="Times New Roman" w:cs="Times New Roman"/>
          <w:i/>
          <w:sz w:val="24"/>
          <w:szCs w:val="24"/>
        </w:rPr>
        <w:t xml:space="preserve">Wniosek, o którym mowa w ust. 1, winien zostać złożony do Dziekana Wydziału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874BFE">
        <w:rPr>
          <w:rFonts w:ascii="Times New Roman" w:hAnsi="Times New Roman" w:cs="Times New Roman"/>
          <w:i/>
          <w:sz w:val="24"/>
          <w:szCs w:val="24"/>
        </w:rPr>
        <w:t>w t</w:t>
      </w:r>
      <w:r>
        <w:rPr>
          <w:rFonts w:ascii="Times New Roman" w:hAnsi="Times New Roman" w:cs="Times New Roman"/>
          <w:i/>
          <w:sz w:val="24"/>
          <w:szCs w:val="24"/>
        </w:rPr>
        <w:t>erminie do 30 lipca danego roku.”,</w:t>
      </w:r>
    </w:p>
    <w:p w:rsidR="00B8461B" w:rsidRDefault="00874BFE" w:rsidP="00964E70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874BFE">
        <w:rPr>
          <w:rFonts w:ascii="Times New Roman" w:hAnsi="Times New Roman" w:cs="Times New Roman"/>
          <w:i/>
          <w:sz w:val="24"/>
          <w:szCs w:val="24"/>
        </w:rPr>
        <w:t xml:space="preserve">Wniosek, o którym mowa w ust. 1, winien zostać złożony do Rektora w terminie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874BFE">
        <w:rPr>
          <w:rFonts w:ascii="Times New Roman" w:hAnsi="Times New Roman" w:cs="Times New Roman"/>
          <w:i/>
          <w:sz w:val="24"/>
          <w:szCs w:val="24"/>
        </w:rPr>
        <w:t>do 30 lipca danego roku.</w:t>
      </w:r>
      <w:r>
        <w:rPr>
          <w:rFonts w:ascii="Times New Roman" w:hAnsi="Times New Roman" w:cs="Times New Roman"/>
          <w:i/>
          <w:sz w:val="24"/>
          <w:szCs w:val="24"/>
        </w:rPr>
        <w:t>”,</w:t>
      </w:r>
    </w:p>
    <w:p w:rsidR="002A6654" w:rsidRPr="002A6654" w:rsidRDefault="002A6654" w:rsidP="00964E7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6654">
        <w:rPr>
          <w:rFonts w:ascii="Times New Roman" w:hAnsi="Times New Roman" w:cs="Times New Roman"/>
          <w:sz w:val="24"/>
          <w:szCs w:val="24"/>
        </w:rPr>
        <w:t>a w wyniku ich dodania pozostałe ustępy ulegają przenumerowaniu,</w:t>
      </w:r>
    </w:p>
    <w:p w:rsidR="002A6654" w:rsidRDefault="002A6654" w:rsidP="00964E7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51B5E" w:rsidRPr="007B0CEC" w:rsidRDefault="007B0CEC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§ 28:</w:t>
      </w:r>
    </w:p>
    <w:p w:rsidR="007B0CEC" w:rsidRPr="00C375F8" w:rsidRDefault="007B0CEC" w:rsidP="00964E70">
      <w:pPr>
        <w:pStyle w:val="Akapitzlist"/>
        <w:numPr>
          <w:ilvl w:val="0"/>
          <w:numId w:val="44"/>
        </w:numPr>
        <w:spacing w:after="0" w:line="240" w:lineRule="auto"/>
        <w:ind w:hanging="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w miejsce słów </w:t>
      </w:r>
      <w:r w:rsidRPr="007B0CEC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7B0CEC">
        <w:rPr>
          <w:rFonts w:ascii="Times New Roman" w:hAnsi="Times New Roman" w:cs="Times New Roman"/>
          <w:i/>
          <w:sz w:val="24"/>
          <w:szCs w:val="24"/>
        </w:rPr>
        <w:t xml:space="preserve"> osób”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wpisuje się </w:t>
      </w:r>
      <w:r>
        <w:rPr>
          <w:rFonts w:ascii="Times New Roman" w:hAnsi="Times New Roman" w:cs="Times New Roman"/>
          <w:i/>
          <w:sz w:val="24"/>
          <w:szCs w:val="24"/>
        </w:rPr>
        <w:t>„7 osób”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B0CEC" w:rsidRPr="007B0CEC" w:rsidRDefault="000E3905" w:rsidP="00964E70">
      <w:pPr>
        <w:pStyle w:val="Akapitzlist"/>
        <w:numPr>
          <w:ilvl w:val="0"/>
          <w:numId w:val="44"/>
        </w:numPr>
        <w:spacing w:after="0" w:line="240" w:lineRule="auto"/>
        <w:ind w:hanging="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8B41C6">
        <w:rPr>
          <w:rFonts w:ascii="Times New Roman" w:hAnsi="Times New Roman" w:cs="Times New Roman"/>
          <w:sz w:val="24"/>
          <w:szCs w:val="24"/>
        </w:rPr>
        <w:t>lit.</w:t>
      </w:r>
      <w:r>
        <w:rPr>
          <w:rFonts w:ascii="Times New Roman" w:hAnsi="Times New Roman" w:cs="Times New Roman"/>
          <w:sz w:val="24"/>
          <w:szCs w:val="24"/>
        </w:rPr>
        <w:t xml:space="preserve"> c)</w:t>
      </w:r>
      <w:r w:rsidR="007B0CEC">
        <w:rPr>
          <w:rFonts w:ascii="Times New Roman" w:hAnsi="Times New Roman" w:cs="Times New Roman"/>
          <w:sz w:val="24"/>
          <w:szCs w:val="24"/>
        </w:rPr>
        <w:t xml:space="preserve"> w miejsce słów </w:t>
      </w:r>
      <w:r w:rsidR="007B0CEC" w:rsidRPr="007B0CEC">
        <w:rPr>
          <w:rFonts w:ascii="Times New Roman" w:hAnsi="Times New Roman" w:cs="Times New Roman"/>
          <w:i/>
          <w:sz w:val="24"/>
          <w:szCs w:val="24"/>
        </w:rPr>
        <w:t>„</w:t>
      </w:r>
      <w:r w:rsidR="007B0CEC">
        <w:rPr>
          <w:rFonts w:ascii="Times New Roman" w:hAnsi="Times New Roman" w:cs="Times New Roman"/>
          <w:i/>
          <w:sz w:val="24"/>
          <w:szCs w:val="24"/>
        </w:rPr>
        <w:t xml:space="preserve">3 studentów” </w:t>
      </w:r>
      <w:r w:rsidR="007B0CEC">
        <w:rPr>
          <w:rFonts w:ascii="Times New Roman" w:hAnsi="Times New Roman" w:cs="Times New Roman"/>
          <w:sz w:val="24"/>
          <w:szCs w:val="24"/>
        </w:rPr>
        <w:t xml:space="preserve">wpisuje się </w:t>
      </w:r>
      <w:r w:rsidR="007B0CEC">
        <w:rPr>
          <w:rFonts w:ascii="Times New Roman" w:hAnsi="Times New Roman" w:cs="Times New Roman"/>
          <w:i/>
          <w:sz w:val="24"/>
          <w:szCs w:val="24"/>
        </w:rPr>
        <w:t>„5 studentów”,</w:t>
      </w:r>
    </w:p>
    <w:p w:rsidR="007B0CEC" w:rsidRDefault="007B0CEC" w:rsidP="00964E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969" w:rsidRPr="00AB5F02" w:rsidRDefault="000B7990" w:rsidP="00964E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969">
        <w:rPr>
          <w:rFonts w:ascii="Times New Roman" w:hAnsi="Times New Roman" w:cs="Times New Roman"/>
          <w:sz w:val="24"/>
          <w:szCs w:val="24"/>
        </w:rPr>
        <w:t>w § 2</w:t>
      </w:r>
      <w:r w:rsidR="00A81DD7">
        <w:rPr>
          <w:rFonts w:ascii="Times New Roman" w:hAnsi="Times New Roman" w:cs="Times New Roman"/>
          <w:sz w:val="24"/>
          <w:szCs w:val="24"/>
        </w:rPr>
        <w:t>9</w:t>
      </w:r>
      <w:r w:rsidR="004A196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4A1969" w:rsidRPr="00C375F8" w:rsidRDefault="004A1969" w:rsidP="00964E70">
      <w:pPr>
        <w:pStyle w:val="Akapitzlist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w miejsce słów </w:t>
      </w:r>
      <w:r w:rsidRPr="007B0CEC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7B0CEC">
        <w:rPr>
          <w:rFonts w:ascii="Times New Roman" w:hAnsi="Times New Roman" w:cs="Times New Roman"/>
          <w:i/>
          <w:sz w:val="24"/>
          <w:szCs w:val="24"/>
        </w:rPr>
        <w:t xml:space="preserve"> osób”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wpisuje się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A81DD7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 xml:space="preserve"> osób”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A1969" w:rsidRDefault="008B41C6" w:rsidP="00964E70">
      <w:pPr>
        <w:pStyle w:val="Akapitzlist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lit.</w:t>
      </w:r>
      <w:r w:rsidR="004A1969">
        <w:rPr>
          <w:rFonts w:ascii="Times New Roman" w:hAnsi="Times New Roman" w:cs="Times New Roman"/>
          <w:sz w:val="24"/>
          <w:szCs w:val="24"/>
        </w:rPr>
        <w:t xml:space="preserve"> </w:t>
      </w:r>
      <w:r w:rsidR="000E3905">
        <w:rPr>
          <w:rFonts w:ascii="Times New Roman" w:hAnsi="Times New Roman" w:cs="Times New Roman"/>
          <w:sz w:val="24"/>
          <w:szCs w:val="24"/>
        </w:rPr>
        <w:t>b)</w:t>
      </w:r>
      <w:r w:rsidR="004A1969">
        <w:rPr>
          <w:rFonts w:ascii="Times New Roman" w:hAnsi="Times New Roman" w:cs="Times New Roman"/>
          <w:sz w:val="24"/>
          <w:szCs w:val="24"/>
        </w:rPr>
        <w:t xml:space="preserve"> w miejsce słów </w:t>
      </w:r>
      <w:r w:rsidR="004A1969" w:rsidRPr="007B0CEC">
        <w:rPr>
          <w:rFonts w:ascii="Times New Roman" w:hAnsi="Times New Roman" w:cs="Times New Roman"/>
          <w:i/>
          <w:sz w:val="24"/>
          <w:szCs w:val="24"/>
        </w:rPr>
        <w:t>„</w:t>
      </w:r>
      <w:r w:rsidR="004A1969">
        <w:rPr>
          <w:rFonts w:ascii="Times New Roman" w:hAnsi="Times New Roman" w:cs="Times New Roman"/>
          <w:i/>
          <w:sz w:val="24"/>
          <w:szCs w:val="24"/>
        </w:rPr>
        <w:t xml:space="preserve">3 studentów” </w:t>
      </w:r>
      <w:r w:rsidR="004A1969">
        <w:rPr>
          <w:rFonts w:ascii="Times New Roman" w:hAnsi="Times New Roman" w:cs="Times New Roman"/>
          <w:sz w:val="24"/>
          <w:szCs w:val="24"/>
        </w:rPr>
        <w:t xml:space="preserve">wpisuje się </w:t>
      </w:r>
      <w:r w:rsidR="004A1969">
        <w:rPr>
          <w:rFonts w:ascii="Times New Roman" w:hAnsi="Times New Roman" w:cs="Times New Roman"/>
          <w:i/>
          <w:sz w:val="24"/>
          <w:szCs w:val="24"/>
        </w:rPr>
        <w:t>„5 studentów”,</w:t>
      </w:r>
    </w:p>
    <w:p w:rsidR="000E3905" w:rsidRDefault="008B41C6" w:rsidP="00964E70">
      <w:pPr>
        <w:pStyle w:val="Akapitzlist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lit.</w:t>
      </w:r>
      <w:r w:rsidR="00A34003">
        <w:rPr>
          <w:rFonts w:ascii="Times New Roman" w:hAnsi="Times New Roman" w:cs="Times New Roman"/>
          <w:sz w:val="24"/>
          <w:szCs w:val="24"/>
        </w:rPr>
        <w:t xml:space="preserve"> c) w miejsce słowa </w:t>
      </w:r>
      <w:r w:rsidR="00A34003">
        <w:rPr>
          <w:rFonts w:ascii="Times New Roman" w:hAnsi="Times New Roman" w:cs="Times New Roman"/>
          <w:i/>
          <w:sz w:val="24"/>
          <w:szCs w:val="24"/>
        </w:rPr>
        <w:t xml:space="preserve">„pracownik” </w:t>
      </w:r>
      <w:r w:rsidR="00A34003">
        <w:rPr>
          <w:rFonts w:ascii="Times New Roman" w:hAnsi="Times New Roman" w:cs="Times New Roman"/>
          <w:sz w:val="24"/>
          <w:szCs w:val="24"/>
        </w:rPr>
        <w:t xml:space="preserve">wpisuje się </w:t>
      </w:r>
      <w:r w:rsidR="00A34003">
        <w:rPr>
          <w:rFonts w:ascii="Times New Roman" w:hAnsi="Times New Roman" w:cs="Times New Roman"/>
          <w:i/>
          <w:sz w:val="24"/>
          <w:szCs w:val="24"/>
        </w:rPr>
        <w:t xml:space="preserve">„2 </w:t>
      </w:r>
      <w:r w:rsidR="00DE449D">
        <w:rPr>
          <w:rFonts w:ascii="Times New Roman" w:hAnsi="Times New Roman" w:cs="Times New Roman"/>
          <w:i/>
          <w:sz w:val="24"/>
          <w:szCs w:val="24"/>
        </w:rPr>
        <w:t>pracowników”,</w:t>
      </w:r>
    </w:p>
    <w:p w:rsidR="004A1969" w:rsidRDefault="004A1969" w:rsidP="00964E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2DE1" w:rsidRDefault="004D578E" w:rsidP="00964E70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7CCD" w:rsidRPr="00D207CE">
        <w:rPr>
          <w:rFonts w:ascii="Times New Roman" w:hAnsi="Times New Roman" w:cs="Times New Roman"/>
          <w:sz w:val="24"/>
          <w:szCs w:val="24"/>
        </w:rPr>
        <w:t xml:space="preserve">w § 31 pkt 5) </w:t>
      </w:r>
      <w:r w:rsidR="00242DE1" w:rsidRPr="00D207CE">
        <w:rPr>
          <w:rFonts w:ascii="Times New Roman" w:hAnsi="Times New Roman" w:cs="Times New Roman"/>
          <w:sz w:val="24"/>
          <w:szCs w:val="24"/>
        </w:rPr>
        <w:t>aktualizuje się publikator aktu prawnego: ustawy z dnia 2</w:t>
      </w:r>
      <w:r w:rsidR="00D207CE" w:rsidRPr="00D207CE">
        <w:rPr>
          <w:rFonts w:ascii="Times New Roman" w:hAnsi="Times New Roman" w:cs="Times New Roman"/>
          <w:sz w:val="24"/>
          <w:szCs w:val="24"/>
        </w:rPr>
        <w:t>6</w:t>
      </w:r>
      <w:r w:rsidR="00242DE1" w:rsidRPr="00D207CE">
        <w:rPr>
          <w:rFonts w:ascii="Times New Roman" w:hAnsi="Times New Roman" w:cs="Times New Roman"/>
          <w:sz w:val="24"/>
          <w:szCs w:val="24"/>
        </w:rPr>
        <w:t xml:space="preserve"> lipca </w:t>
      </w:r>
      <w:r w:rsidR="00D207CE" w:rsidRPr="00D207CE">
        <w:rPr>
          <w:rFonts w:ascii="Times New Roman" w:hAnsi="Times New Roman" w:cs="Times New Roman"/>
          <w:sz w:val="24"/>
          <w:szCs w:val="24"/>
        </w:rPr>
        <w:t>1991</w:t>
      </w:r>
      <w:r w:rsidR="00D207CE">
        <w:rPr>
          <w:rFonts w:ascii="Times New Roman" w:hAnsi="Times New Roman" w:cs="Times New Roman"/>
          <w:sz w:val="24"/>
          <w:szCs w:val="24"/>
        </w:rPr>
        <w:t xml:space="preserve"> r. </w:t>
      </w:r>
      <w:r w:rsidR="00D207CE">
        <w:rPr>
          <w:rFonts w:ascii="Times New Roman" w:hAnsi="Times New Roman" w:cs="Times New Roman"/>
          <w:sz w:val="24"/>
          <w:szCs w:val="24"/>
        </w:rPr>
        <w:br/>
        <w:t xml:space="preserve">o podatku dochodowym od osób fizycznych </w:t>
      </w:r>
      <w:r w:rsidR="00D207CE" w:rsidRPr="003235F0">
        <w:rPr>
          <w:rFonts w:ascii="Times New Roman" w:hAnsi="Times New Roman" w:cs="Times New Roman"/>
          <w:i/>
          <w:sz w:val="24"/>
          <w:szCs w:val="24"/>
        </w:rPr>
        <w:t>(t.j. Dz. U. z 2016 r., poz. 2032),</w:t>
      </w:r>
    </w:p>
    <w:p w:rsidR="002313E0" w:rsidRDefault="002313E0" w:rsidP="00964E70">
      <w:pPr>
        <w:pStyle w:val="Akapitzlist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13E0" w:rsidRDefault="00115291" w:rsidP="00964E70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Załączniki nr 1-13 do regulaminu otrzymują nowe brzmienie określone w załącznikach </w:t>
      </w:r>
      <w:r>
        <w:rPr>
          <w:rFonts w:ascii="Times New Roman" w:hAnsi="Times New Roman" w:cs="Times New Roman"/>
          <w:sz w:val="24"/>
          <w:szCs w:val="24"/>
        </w:rPr>
        <w:br/>
        <w:t xml:space="preserve">nr 1-13 </w:t>
      </w:r>
      <w:r w:rsidR="008B41C6">
        <w:rPr>
          <w:rFonts w:ascii="Times New Roman" w:hAnsi="Times New Roman" w:cs="Times New Roman"/>
          <w:sz w:val="24"/>
          <w:szCs w:val="24"/>
        </w:rPr>
        <w:t>do tekstu jednolitego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291" w:rsidRDefault="00115291" w:rsidP="0096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B41C6" w:rsidRPr="004141F7" w:rsidRDefault="008B41C6" w:rsidP="0096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3E0" w:rsidRDefault="00E773E7" w:rsidP="0096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Załącznika Nr 1 do Zarządzenia Nr 13/2017 z dnia 24.01.2007 r. z późn. zm. – </w:t>
      </w:r>
      <w:r w:rsidRPr="00E773E7">
        <w:rPr>
          <w:rFonts w:ascii="Times New Roman" w:hAnsi="Times New Roman" w:cs="Times New Roman"/>
          <w:i/>
          <w:sz w:val="24"/>
          <w:szCs w:val="24"/>
        </w:rPr>
        <w:t>Regulamin</w:t>
      </w:r>
      <w:r w:rsidR="008B41C6">
        <w:rPr>
          <w:rFonts w:ascii="Times New Roman" w:hAnsi="Times New Roman" w:cs="Times New Roman"/>
          <w:i/>
          <w:sz w:val="24"/>
          <w:szCs w:val="24"/>
        </w:rPr>
        <w:t>u</w:t>
      </w:r>
      <w:r w:rsidRPr="00E773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przyznawania pomocy materialnej dla studentów Śląskiego Uniwersytetu Medycznego w Katowicach </w:t>
      </w:r>
      <w:r>
        <w:rPr>
          <w:rFonts w:ascii="Times New Roman" w:hAnsi="Times New Roman" w:cs="Times New Roman"/>
          <w:sz w:val="24"/>
          <w:szCs w:val="24"/>
        </w:rPr>
        <w:t>nie ulegają zmianie.</w:t>
      </w:r>
    </w:p>
    <w:p w:rsidR="008B41C6" w:rsidRDefault="008B41C6" w:rsidP="0096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73E7" w:rsidRDefault="00E773E7" w:rsidP="0096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B41C6" w:rsidRDefault="008B41C6" w:rsidP="0096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73E7" w:rsidRDefault="00E773E7" w:rsidP="0096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3E7">
        <w:rPr>
          <w:rFonts w:ascii="Times New Roman" w:eastAsia="Times New Roman" w:hAnsi="Times New Roman" w:cs="Times New Roman"/>
          <w:sz w:val="24"/>
          <w:szCs w:val="24"/>
          <w:lang w:eastAsia="pl-PL"/>
        </w:rPr>
        <w:t>Wp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rowadzam tekst jednolity „</w:t>
      </w:r>
      <w:r w:rsidRPr="003235F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 przyznawania pomocy materialnej dla studentów Śląskiego Uniwersytetu Medycznego w Katowicach”,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stanowi Załącznik Nr 1 </w:t>
      </w:r>
      <w:r w:rsidR="002B60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Zarządzenia.</w:t>
      </w:r>
    </w:p>
    <w:p w:rsidR="00E773E7" w:rsidRDefault="00E773E7" w:rsidP="0096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3E7" w:rsidRDefault="00E773E7" w:rsidP="0096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8B41C6" w:rsidRDefault="008B41C6" w:rsidP="0096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73E7" w:rsidRDefault="00E773E7" w:rsidP="0096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E773E7" w:rsidRPr="00E773E7" w:rsidRDefault="00E773E7" w:rsidP="0096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DA" w:rsidRPr="001C7A4E" w:rsidRDefault="006E57DA" w:rsidP="00964E7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7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706F9B" w:rsidRPr="001C7A4E" w:rsidRDefault="00706F9B" w:rsidP="00964E70">
      <w:pPr>
        <w:pStyle w:val="Akapitzlist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A4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z mocą obo</w:t>
      </w:r>
      <w:r w:rsidR="00F13F57" w:rsidRPr="001C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wiązującą </w:t>
      </w:r>
      <w:r w:rsidR="004D09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F57" w:rsidRPr="001C7A4E">
        <w:rPr>
          <w:rFonts w:ascii="Times New Roman" w:eastAsia="Times New Roman" w:hAnsi="Times New Roman" w:cs="Times New Roman"/>
          <w:sz w:val="24"/>
          <w:szCs w:val="24"/>
          <w:lang w:eastAsia="pl-PL"/>
        </w:rPr>
        <w:t>od 1 października 201</w:t>
      </w:r>
      <w:r w:rsidR="004D093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C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z zastrzeżeniem ust. 2. </w:t>
      </w:r>
    </w:p>
    <w:p w:rsidR="006E57DA" w:rsidRPr="001C7A4E" w:rsidRDefault="00706F9B" w:rsidP="00964E70">
      <w:pPr>
        <w:pStyle w:val="Akapitzlist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A4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Regulaminu wchodzą w życie z dniem podpisania niniejszego Zarządzenia.</w:t>
      </w:r>
    </w:p>
    <w:p w:rsidR="006E57DA" w:rsidRDefault="006E57DA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E28" w:rsidRDefault="003B5E28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200" w:rsidRPr="00564200" w:rsidRDefault="00564200" w:rsidP="0056420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642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Rektor</w:t>
      </w:r>
    </w:p>
    <w:p w:rsidR="00564200" w:rsidRPr="00564200" w:rsidRDefault="00564200" w:rsidP="0056420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642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Śląskiego Uniwersytetu Medycznego w Katowicach</w:t>
      </w:r>
    </w:p>
    <w:p w:rsidR="00564200" w:rsidRPr="00564200" w:rsidRDefault="00564200" w:rsidP="0056420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64200" w:rsidRPr="00564200" w:rsidRDefault="00564200" w:rsidP="0056420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6420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prof. </w:t>
      </w:r>
      <w:proofErr w:type="spellStart"/>
      <w:r w:rsidRPr="0056420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>dr</w:t>
      </w:r>
      <w:proofErr w:type="spellEnd"/>
      <w:r w:rsidRPr="0056420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 hab. n. med. </w:t>
      </w:r>
      <w:r w:rsidRPr="0056420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Przemysław Jałowiecki</w:t>
      </w:r>
    </w:p>
    <w:p w:rsidR="008B41C6" w:rsidRDefault="008B41C6" w:rsidP="006E57DA"/>
    <w:p w:rsidR="008B41C6" w:rsidRDefault="008B41C6" w:rsidP="006E57DA"/>
    <w:p w:rsidR="00BE033B" w:rsidRDefault="00BE033B" w:rsidP="006E57DA"/>
    <w:p w:rsidR="003B5E28" w:rsidRDefault="003B5E28" w:rsidP="006E57DA"/>
    <w:p w:rsidR="00964E70" w:rsidRDefault="00964E70" w:rsidP="006E57DA"/>
    <w:p w:rsidR="00964E70" w:rsidRDefault="00964E70" w:rsidP="006E57DA"/>
    <w:p w:rsidR="00964E70" w:rsidRDefault="00964E70" w:rsidP="006E57DA"/>
    <w:p w:rsidR="00964E70" w:rsidRDefault="00964E70" w:rsidP="006E57DA"/>
    <w:p w:rsidR="00BE033B" w:rsidRPr="00BE033B" w:rsidRDefault="00BE033B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Otrzymują: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Prorektorzy</w:t>
      </w:r>
      <w:r w:rsidR="00AB398A">
        <w:rPr>
          <w:rFonts w:ascii="Times New Roman" w:eastAsia="Calibri" w:hAnsi="Times New Roman" w:cs="Times New Roman"/>
          <w:sz w:val="20"/>
          <w:szCs w:val="20"/>
          <w:lang w:eastAsia="pl-PL"/>
        </w:rPr>
        <w:t>,</w:t>
      </w: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Dziekani</w:t>
      </w:r>
      <w:r w:rsidR="00AB398A">
        <w:rPr>
          <w:rFonts w:ascii="Times New Roman" w:eastAsia="Calibri" w:hAnsi="Times New Roman" w:cs="Times New Roman"/>
          <w:sz w:val="20"/>
          <w:szCs w:val="20"/>
          <w:lang w:eastAsia="pl-PL"/>
        </w:rPr>
        <w:t>,</w:t>
      </w: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ds. Studiów i Studentów</w:t>
      </w:r>
      <w:r w:rsidR="00AB398A">
        <w:rPr>
          <w:rFonts w:ascii="Times New Roman" w:eastAsia="Calibri" w:hAnsi="Times New Roman" w:cs="Times New Roman"/>
          <w:sz w:val="20"/>
          <w:szCs w:val="20"/>
          <w:lang w:eastAsia="pl-PL"/>
        </w:rPr>
        <w:t>,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Kontroli i Audytu</w:t>
      </w:r>
      <w:r w:rsidR="00AB398A">
        <w:rPr>
          <w:rFonts w:ascii="Times New Roman" w:eastAsia="Calibri" w:hAnsi="Times New Roman" w:cs="Times New Roman"/>
          <w:sz w:val="20"/>
          <w:szCs w:val="20"/>
          <w:lang w:eastAsia="pl-PL"/>
        </w:rPr>
        <w:t>,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Samorząd Studencki</w:t>
      </w:r>
      <w:r w:rsidR="00AB398A">
        <w:rPr>
          <w:rFonts w:ascii="Times New Roman" w:eastAsia="Calibri" w:hAnsi="Times New Roman" w:cs="Times New Roman"/>
          <w:sz w:val="20"/>
          <w:szCs w:val="20"/>
          <w:lang w:eastAsia="pl-PL"/>
        </w:rPr>
        <w:t>,</w:t>
      </w: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:rsidR="00BE033B" w:rsidRPr="006E57DA" w:rsidRDefault="00BE033B" w:rsidP="006E57DA">
      <w:pPr>
        <w:numPr>
          <w:ilvl w:val="0"/>
          <w:numId w:val="27"/>
        </w:numPr>
        <w:spacing w:after="0" w:line="240" w:lineRule="auto"/>
        <w:jc w:val="both"/>
      </w:pPr>
      <w:r w:rsidRPr="001D3416">
        <w:rPr>
          <w:rFonts w:ascii="Times New Roman" w:eastAsia="Calibri" w:hAnsi="Times New Roman" w:cs="Times New Roman"/>
          <w:sz w:val="20"/>
          <w:szCs w:val="20"/>
          <w:lang w:eastAsia="pl-PL"/>
        </w:rPr>
        <w:t>a/a</w:t>
      </w:r>
      <w:r w:rsidR="00AB398A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sectPr w:rsidR="00BE033B" w:rsidRPr="006E57DA" w:rsidSect="009C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317"/>
    <w:multiLevelType w:val="hybridMultilevel"/>
    <w:tmpl w:val="48568216"/>
    <w:lvl w:ilvl="0" w:tplc="FF4CC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1" w:tplc="C7C69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2A6E45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8EB"/>
    <w:multiLevelType w:val="hybridMultilevel"/>
    <w:tmpl w:val="CD5CC2D8"/>
    <w:lvl w:ilvl="0" w:tplc="C4F6C75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172D80"/>
    <w:multiLevelType w:val="hybridMultilevel"/>
    <w:tmpl w:val="F0F6D084"/>
    <w:lvl w:ilvl="0" w:tplc="5B16D2D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B0820"/>
    <w:multiLevelType w:val="hybridMultilevel"/>
    <w:tmpl w:val="38DE2A90"/>
    <w:lvl w:ilvl="0" w:tplc="BF3E500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1D172D"/>
    <w:multiLevelType w:val="hybridMultilevel"/>
    <w:tmpl w:val="289C5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673F"/>
    <w:multiLevelType w:val="hybridMultilevel"/>
    <w:tmpl w:val="A9828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95905"/>
    <w:multiLevelType w:val="hybridMultilevel"/>
    <w:tmpl w:val="AD2C21A8"/>
    <w:lvl w:ilvl="0" w:tplc="314ECAC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664E09"/>
    <w:multiLevelType w:val="multilevel"/>
    <w:tmpl w:val="F19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5A6C05"/>
    <w:multiLevelType w:val="hybridMultilevel"/>
    <w:tmpl w:val="AFA84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557C4"/>
    <w:multiLevelType w:val="hybridMultilevel"/>
    <w:tmpl w:val="DDE89388"/>
    <w:lvl w:ilvl="0" w:tplc="6D60542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212866"/>
    <w:multiLevelType w:val="hybridMultilevel"/>
    <w:tmpl w:val="8A58DFC4"/>
    <w:lvl w:ilvl="0" w:tplc="3A46ED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3728B"/>
    <w:multiLevelType w:val="hybridMultilevel"/>
    <w:tmpl w:val="9B6058B8"/>
    <w:lvl w:ilvl="0" w:tplc="FB0E1324">
      <w:start w:val="2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5DA4D02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C2560A"/>
    <w:multiLevelType w:val="hybridMultilevel"/>
    <w:tmpl w:val="3EB61844"/>
    <w:lvl w:ilvl="0" w:tplc="36107B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0652E1"/>
    <w:multiLevelType w:val="hybridMultilevel"/>
    <w:tmpl w:val="52981BF8"/>
    <w:lvl w:ilvl="0" w:tplc="314ECAC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01378C6"/>
    <w:multiLevelType w:val="hybridMultilevel"/>
    <w:tmpl w:val="2E2E10E0"/>
    <w:lvl w:ilvl="0" w:tplc="D9EE423A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6F21ACD"/>
    <w:multiLevelType w:val="hybridMultilevel"/>
    <w:tmpl w:val="AFA84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F71C8"/>
    <w:multiLevelType w:val="multilevel"/>
    <w:tmpl w:val="FBC0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FD1829"/>
    <w:multiLevelType w:val="hybridMultilevel"/>
    <w:tmpl w:val="D742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8F5AE0"/>
    <w:multiLevelType w:val="hybridMultilevel"/>
    <w:tmpl w:val="77AC9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31E33"/>
    <w:multiLevelType w:val="hybridMultilevel"/>
    <w:tmpl w:val="9F424016"/>
    <w:lvl w:ilvl="0" w:tplc="E7C076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DF0B4C"/>
    <w:multiLevelType w:val="hybridMultilevel"/>
    <w:tmpl w:val="62E66AB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E6876"/>
    <w:multiLevelType w:val="hybridMultilevel"/>
    <w:tmpl w:val="D0167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8571F"/>
    <w:multiLevelType w:val="hybridMultilevel"/>
    <w:tmpl w:val="F8185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117C4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CA3711"/>
    <w:multiLevelType w:val="hybridMultilevel"/>
    <w:tmpl w:val="E28252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4D07C76"/>
    <w:multiLevelType w:val="hybridMultilevel"/>
    <w:tmpl w:val="B1080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A4F5A"/>
    <w:multiLevelType w:val="hybridMultilevel"/>
    <w:tmpl w:val="4F446E1A"/>
    <w:lvl w:ilvl="0" w:tplc="3A46ED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0187A"/>
    <w:multiLevelType w:val="hybridMultilevel"/>
    <w:tmpl w:val="25A0BA76"/>
    <w:lvl w:ilvl="0" w:tplc="C13A69D8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B116AF3"/>
    <w:multiLevelType w:val="hybridMultilevel"/>
    <w:tmpl w:val="3788A56C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062482A"/>
    <w:multiLevelType w:val="hybridMultilevel"/>
    <w:tmpl w:val="62DCEF60"/>
    <w:lvl w:ilvl="0" w:tplc="E7C07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505E63"/>
    <w:multiLevelType w:val="multilevel"/>
    <w:tmpl w:val="7F1E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3633DB"/>
    <w:multiLevelType w:val="hybridMultilevel"/>
    <w:tmpl w:val="9E464FCC"/>
    <w:lvl w:ilvl="0" w:tplc="5E0A11B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D760DF9"/>
    <w:multiLevelType w:val="hybridMultilevel"/>
    <w:tmpl w:val="AFA84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C2507"/>
    <w:multiLevelType w:val="hybridMultilevel"/>
    <w:tmpl w:val="67D8416C"/>
    <w:lvl w:ilvl="0" w:tplc="5AD04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BA30BD"/>
    <w:multiLevelType w:val="hybridMultilevel"/>
    <w:tmpl w:val="52981BF8"/>
    <w:lvl w:ilvl="0" w:tplc="314ECAC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F8A5EA5"/>
    <w:multiLevelType w:val="hybridMultilevel"/>
    <w:tmpl w:val="20CA623C"/>
    <w:lvl w:ilvl="0" w:tplc="314ECAC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0AF2A87"/>
    <w:multiLevelType w:val="hybridMultilevel"/>
    <w:tmpl w:val="746CC058"/>
    <w:lvl w:ilvl="0" w:tplc="A806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B7896"/>
    <w:multiLevelType w:val="hybridMultilevel"/>
    <w:tmpl w:val="48CAC2EE"/>
    <w:lvl w:ilvl="0" w:tplc="3A46ED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35558"/>
    <w:multiLevelType w:val="hybridMultilevel"/>
    <w:tmpl w:val="AFA84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C2E53"/>
    <w:multiLevelType w:val="hybridMultilevel"/>
    <w:tmpl w:val="AFA84ED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BC2FDB"/>
    <w:multiLevelType w:val="hybridMultilevel"/>
    <w:tmpl w:val="CD4C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4"/>
  </w:num>
  <w:num w:numId="5">
    <w:abstractNumId w:val="47"/>
  </w:num>
  <w:num w:numId="6">
    <w:abstractNumId w:val="31"/>
  </w:num>
  <w:num w:numId="7">
    <w:abstractNumId w:val="30"/>
  </w:num>
  <w:num w:numId="8">
    <w:abstractNumId w:val="35"/>
  </w:num>
  <w:num w:numId="9">
    <w:abstractNumId w:val="14"/>
  </w:num>
  <w:num w:numId="10">
    <w:abstractNumId w:val="6"/>
  </w:num>
  <w:num w:numId="11">
    <w:abstractNumId w:val="21"/>
  </w:num>
  <w:num w:numId="12">
    <w:abstractNumId w:val="20"/>
  </w:num>
  <w:num w:numId="13">
    <w:abstractNumId w:val="37"/>
  </w:num>
  <w:num w:numId="14">
    <w:abstractNumId w:val="12"/>
  </w:num>
  <w:num w:numId="15">
    <w:abstractNumId w:val="10"/>
  </w:num>
  <w:num w:numId="16">
    <w:abstractNumId w:val="25"/>
  </w:num>
  <w:num w:numId="17">
    <w:abstractNumId w:val="28"/>
  </w:num>
  <w:num w:numId="18">
    <w:abstractNumId w:val="0"/>
  </w:num>
  <w:num w:numId="19">
    <w:abstractNumId w:val="40"/>
  </w:num>
  <w:num w:numId="20">
    <w:abstractNumId w:val="16"/>
  </w:num>
  <w:num w:numId="21">
    <w:abstractNumId w:val="15"/>
  </w:num>
  <w:num w:numId="22">
    <w:abstractNumId w:val="7"/>
  </w:num>
  <w:num w:numId="23">
    <w:abstractNumId w:val="3"/>
  </w:num>
  <w:num w:numId="24">
    <w:abstractNumId w:val="32"/>
  </w:num>
  <w:num w:numId="25">
    <w:abstractNumId w:val="27"/>
  </w:num>
  <w:num w:numId="26">
    <w:abstractNumId w:val="26"/>
  </w:num>
  <w:num w:numId="27">
    <w:abstractNumId w:val="22"/>
  </w:num>
  <w:num w:numId="28">
    <w:abstractNumId w:val="23"/>
  </w:num>
  <w:num w:numId="29">
    <w:abstractNumId w:val="43"/>
  </w:num>
  <w:num w:numId="30">
    <w:abstractNumId w:val="5"/>
  </w:num>
  <w:num w:numId="31">
    <w:abstractNumId w:val="29"/>
  </w:num>
  <w:num w:numId="32">
    <w:abstractNumId w:val="18"/>
  </w:num>
  <w:num w:numId="33">
    <w:abstractNumId w:val="38"/>
  </w:num>
  <w:num w:numId="34">
    <w:abstractNumId w:val="42"/>
  </w:num>
  <w:num w:numId="35">
    <w:abstractNumId w:val="8"/>
  </w:num>
  <w:num w:numId="36">
    <w:abstractNumId w:val="11"/>
  </w:num>
  <w:num w:numId="37">
    <w:abstractNumId w:val="45"/>
  </w:num>
  <w:num w:numId="38">
    <w:abstractNumId w:val="19"/>
  </w:num>
  <w:num w:numId="39">
    <w:abstractNumId w:val="44"/>
  </w:num>
  <w:num w:numId="40">
    <w:abstractNumId w:val="17"/>
  </w:num>
  <w:num w:numId="41">
    <w:abstractNumId w:val="41"/>
  </w:num>
  <w:num w:numId="42">
    <w:abstractNumId w:val="9"/>
  </w:num>
  <w:num w:numId="43">
    <w:abstractNumId w:val="39"/>
  </w:num>
  <w:num w:numId="44">
    <w:abstractNumId w:val="46"/>
  </w:num>
  <w:num w:numId="45">
    <w:abstractNumId w:val="34"/>
  </w:num>
  <w:num w:numId="46">
    <w:abstractNumId w:val="33"/>
  </w:num>
  <w:num w:numId="47">
    <w:abstractNumId w:val="24"/>
  </w:num>
  <w:num w:numId="48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A"/>
    <w:rsid w:val="00013C17"/>
    <w:rsid w:val="00017185"/>
    <w:rsid w:val="00025070"/>
    <w:rsid w:val="00051B5E"/>
    <w:rsid w:val="00052443"/>
    <w:rsid w:val="00052F5D"/>
    <w:rsid w:val="00056270"/>
    <w:rsid w:val="00067987"/>
    <w:rsid w:val="00075A6B"/>
    <w:rsid w:val="00077251"/>
    <w:rsid w:val="000841A2"/>
    <w:rsid w:val="000876D5"/>
    <w:rsid w:val="000A782E"/>
    <w:rsid w:val="000B5061"/>
    <w:rsid w:val="000B7990"/>
    <w:rsid w:val="000C5DF6"/>
    <w:rsid w:val="000C73E1"/>
    <w:rsid w:val="000D6451"/>
    <w:rsid w:val="000E3905"/>
    <w:rsid w:val="000E3B06"/>
    <w:rsid w:val="000E3D77"/>
    <w:rsid w:val="000F0712"/>
    <w:rsid w:val="000F7CE0"/>
    <w:rsid w:val="00103B8C"/>
    <w:rsid w:val="00106A77"/>
    <w:rsid w:val="00115291"/>
    <w:rsid w:val="00120B31"/>
    <w:rsid w:val="00145236"/>
    <w:rsid w:val="00167388"/>
    <w:rsid w:val="00187B8D"/>
    <w:rsid w:val="00191814"/>
    <w:rsid w:val="00195399"/>
    <w:rsid w:val="001A5F00"/>
    <w:rsid w:val="001B2A28"/>
    <w:rsid w:val="001C0772"/>
    <w:rsid w:val="001C7A4E"/>
    <w:rsid w:val="001D3416"/>
    <w:rsid w:val="001E58A9"/>
    <w:rsid w:val="001F5CB1"/>
    <w:rsid w:val="001F603C"/>
    <w:rsid w:val="00217FA9"/>
    <w:rsid w:val="002313E0"/>
    <w:rsid w:val="00242DE1"/>
    <w:rsid w:val="00243443"/>
    <w:rsid w:val="00245ED7"/>
    <w:rsid w:val="002A0204"/>
    <w:rsid w:val="002A6654"/>
    <w:rsid w:val="002B6065"/>
    <w:rsid w:val="002C7CCD"/>
    <w:rsid w:val="002E2C6B"/>
    <w:rsid w:val="002E786D"/>
    <w:rsid w:val="002F7F42"/>
    <w:rsid w:val="0031394F"/>
    <w:rsid w:val="003167B6"/>
    <w:rsid w:val="00323145"/>
    <w:rsid w:val="003235F0"/>
    <w:rsid w:val="003249D0"/>
    <w:rsid w:val="00334C8D"/>
    <w:rsid w:val="00347938"/>
    <w:rsid w:val="00373BE7"/>
    <w:rsid w:val="0037522A"/>
    <w:rsid w:val="003B04C8"/>
    <w:rsid w:val="003B5E28"/>
    <w:rsid w:val="003B7DEB"/>
    <w:rsid w:val="003C537F"/>
    <w:rsid w:val="003E793D"/>
    <w:rsid w:val="00402B23"/>
    <w:rsid w:val="00413F7F"/>
    <w:rsid w:val="00415CCF"/>
    <w:rsid w:val="00420CA2"/>
    <w:rsid w:val="00434B78"/>
    <w:rsid w:val="00434E16"/>
    <w:rsid w:val="00444402"/>
    <w:rsid w:val="00447ADB"/>
    <w:rsid w:val="00477612"/>
    <w:rsid w:val="00481B83"/>
    <w:rsid w:val="00494FCA"/>
    <w:rsid w:val="004A1969"/>
    <w:rsid w:val="004D0939"/>
    <w:rsid w:val="004D578E"/>
    <w:rsid w:val="004D785D"/>
    <w:rsid w:val="004F5310"/>
    <w:rsid w:val="00506407"/>
    <w:rsid w:val="0052570A"/>
    <w:rsid w:val="0053107B"/>
    <w:rsid w:val="00560E21"/>
    <w:rsid w:val="00563DCE"/>
    <w:rsid w:val="00564200"/>
    <w:rsid w:val="00573C3F"/>
    <w:rsid w:val="00585005"/>
    <w:rsid w:val="005A5192"/>
    <w:rsid w:val="005B7122"/>
    <w:rsid w:val="005C2B5A"/>
    <w:rsid w:val="005F65A7"/>
    <w:rsid w:val="00605D20"/>
    <w:rsid w:val="00624A95"/>
    <w:rsid w:val="00640141"/>
    <w:rsid w:val="00641A38"/>
    <w:rsid w:val="006432EE"/>
    <w:rsid w:val="006459C7"/>
    <w:rsid w:val="00646783"/>
    <w:rsid w:val="00647FF5"/>
    <w:rsid w:val="006525CA"/>
    <w:rsid w:val="006535A1"/>
    <w:rsid w:val="006550CF"/>
    <w:rsid w:val="00671A91"/>
    <w:rsid w:val="006731D6"/>
    <w:rsid w:val="00690041"/>
    <w:rsid w:val="00691B3E"/>
    <w:rsid w:val="00691E47"/>
    <w:rsid w:val="006928C7"/>
    <w:rsid w:val="006A4ED6"/>
    <w:rsid w:val="006B69EA"/>
    <w:rsid w:val="006C1CE6"/>
    <w:rsid w:val="006C2EE4"/>
    <w:rsid w:val="006E523C"/>
    <w:rsid w:val="006E57DA"/>
    <w:rsid w:val="006F537C"/>
    <w:rsid w:val="00706F9B"/>
    <w:rsid w:val="0071672D"/>
    <w:rsid w:val="00717005"/>
    <w:rsid w:val="00732105"/>
    <w:rsid w:val="0076559E"/>
    <w:rsid w:val="00780861"/>
    <w:rsid w:val="007A554D"/>
    <w:rsid w:val="007B0CEC"/>
    <w:rsid w:val="0080135C"/>
    <w:rsid w:val="008217C3"/>
    <w:rsid w:val="00842F4A"/>
    <w:rsid w:val="00850C25"/>
    <w:rsid w:val="00855F43"/>
    <w:rsid w:val="0087476D"/>
    <w:rsid w:val="00874BFE"/>
    <w:rsid w:val="0087721B"/>
    <w:rsid w:val="008B41C6"/>
    <w:rsid w:val="008C5122"/>
    <w:rsid w:val="008C56D3"/>
    <w:rsid w:val="008C7EDA"/>
    <w:rsid w:val="008F3343"/>
    <w:rsid w:val="009157C6"/>
    <w:rsid w:val="0092435D"/>
    <w:rsid w:val="00936B7E"/>
    <w:rsid w:val="00964E70"/>
    <w:rsid w:val="00971982"/>
    <w:rsid w:val="009751C8"/>
    <w:rsid w:val="0098041B"/>
    <w:rsid w:val="00980DBA"/>
    <w:rsid w:val="0099488D"/>
    <w:rsid w:val="009A00C8"/>
    <w:rsid w:val="009C117E"/>
    <w:rsid w:val="009C3089"/>
    <w:rsid w:val="009C45B5"/>
    <w:rsid w:val="009D5EE5"/>
    <w:rsid w:val="009F2DCC"/>
    <w:rsid w:val="00A06806"/>
    <w:rsid w:val="00A12815"/>
    <w:rsid w:val="00A13308"/>
    <w:rsid w:val="00A23F2A"/>
    <w:rsid w:val="00A2536D"/>
    <w:rsid w:val="00A31DF4"/>
    <w:rsid w:val="00A34003"/>
    <w:rsid w:val="00A443D2"/>
    <w:rsid w:val="00A46541"/>
    <w:rsid w:val="00A7132A"/>
    <w:rsid w:val="00A74C0D"/>
    <w:rsid w:val="00A81DD7"/>
    <w:rsid w:val="00A861A5"/>
    <w:rsid w:val="00A912B8"/>
    <w:rsid w:val="00A94E73"/>
    <w:rsid w:val="00AB398A"/>
    <w:rsid w:val="00AB5F02"/>
    <w:rsid w:val="00AF29AD"/>
    <w:rsid w:val="00AF47D2"/>
    <w:rsid w:val="00AF6D0E"/>
    <w:rsid w:val="00B02C66"/>
    <w:rsid w:val="00B06B1F"/>
    <w:rsid w:val="00B35CC1"/>
    <w:rsid w:val="00B46F1A"/>
    <w:rsid w:val="00B8461B"/>
    <w:rsid w:val="00B96279"/>
    <w:rsid w:val="00BA0978"/>
    <w:rsid w:val="00BC16E1"/>
    <w:rsid w:val="00BC632B"/>
    <w:rsid w:val="00BD5EAF"/>
    <w:rsid w:val="00BE033B"/>
    <w:rsid w:val="00C227E0"/>
    <w:rsid w:val="00C26662"/>
    <w:rsid w:val="00C375F8"/>
    <w:rsid w:val="00C5216C"/>
    <w:rsid w:val="00CA626D"/>
    <w:rsid w:val="00CB3FE2"/>
    <w:rsid w:val="00D207CE"/>
    <w:rsid w:val="00D324B6"/>
    <w:rsid w:val="00D35C64"/>
    <w:rsid w:val="00D46C99"/>
    <w:rsid w:val="00D7284A"/>
    <w:rsid w:val="00D72979"/>
    <w:rsid w:val="00D82B7F"/>
    <w:rsid w:val="00DC1004"/>
    <w:rsid w:val="00DD3158"/>
    <w:rsid w:val="00DE3875"/>
    <w:rsid w:val="00DE449D"/>
    <w:rsid w:val="00DE7FF2"/>
    <w:rsid w:val="00DF0057"/>
    <w:rsid w:val="00DF1D6E"/>
    <w:rsid w:val="00E13809"/>
    <w:rsid w:val="00E7005A"/>
    <w:rsid w:val="00E71579"/>
    <w:rsid w:val="00E773E7"/>
    <w:rsid w:val="00E90D88"/>
    <w:rsid w:val="00EB4A81"/>
    <w:rsid w:val="00ED07A0"/>
    <w:rsid w:val="00EE5D81"/>
    <w:rsid w:val="00EF20D5"/>
    <w:rsid w:val="00F13F57"/>
    <w:rsid w:val="00F23725"/>
    <w:rsid w:val="00F35F20"/>
    <w:rsid w:val="00F4375C"/>
    <w:rsid w:val="00F77A95"/>
    <w:rsid w:val="00FA644E"/>
    <w:rsid w:val="00FB7196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6F7E4-0386-48EB-882C-F3ED68E8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4C8D"/>
    <w:pPr>
      <w:ind w:left="720"/>
      <w:contextualSpacing/>
    </w:pPr>
  </w:style>
  <w:style w:type="paragraph" w:customStyle="1" w:styleId="pkt1">
    <w:name w:val="pkt1"/>
    <w:basedOn w:val="Normalny"/>
    <w:rsid w:val="00A861A5"/>
    <w:pPr>
      <w:overflowPunct w:val="0"/>
      <w:autoSpaceDE w:val="0"/>
      <w:autoSpaceDN w:val="0"/>
      <w:adjustRightInd w:val="0"/>
      <w:spacing w:before="60" w:after="60" w:line="240" w:lineRule="auto"/>
      <w:ind w:left="850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7B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435D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D46C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Barbara Zwolańska</cp:lastModifiedBy>
  <cp:revision>3</cp:revision>
  <cp:lastPrinted>2017-07-27T10:29:00Z</cp:lastPrinted>
  <dcterms:created xsi:type="dcterms:W3CDTF">2017-07-27T10:29:00Z</dcterms:created>
  <dcterms:modified xsi:type="dcterms:W3CDTF">2017-08-01T05:53:00Z</dcterms:modified>
</cp:coreProperties>
</file>