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30A" w:rsidRDefault="0090130A" w:rsidP="003B561B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>
        <w:rPr>
          <w:b/>
          <w:bCs/>
          <w:i/>
        </w:rPr>
        <w:t>8</w:t>
      </w:r>
      <w:r>
        <w:rPr>
          <w:b/>
          <w:bCs/>
        </w:rPr>
        <w:t>/2015</w:t>
      </w:r>
    </w:p>
    <w:p w:rsidR="0090130A" w:rsidRPr="004A1E81" w:rsidRDefault="0090130A" w:rsidP="003B561B">
      <w:pPr>
        <w:jc w:val="center"/>
        <w:rPr>
          <w:b/>
          <w:bCs/>
          <w:i/>
        </w:rPr>
      </w:pPr>
      <w:r>
        <w:rPr>
          <w:b/>
          <w:bCs/>
        </w:rPr>
        <w:t xml:space="preserve">z dnia </w:t>
      </w:r>
      <w:r>
        <w:rPr>
          <w:b/>
          <w:bCs/>
          <w:i/>
        </w:rPr>
        <w:t>15.01.2015 r.</w:t>
      </w:r>
    </w:p>
    <w:p w:rsidR="0090130A" w:rsidRDefault="0090130A" w:rsidP="003B561B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90130A" w:rsidRDefault="0090130A" w:rsidP="003B561B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90130A" w:rsidRDefault="0090130A" w:rsidP="003B561B">
      <w:pPr>
        <w:jc w:val="center"/>
        <w:rPr>
          <w:b/>
          <w:bCs/>
        </w:rPr>
      </w:pPr>
    </w:p>
    <w:p w:rsidR="0090130A" w:rsidRPr="00E636F7" w:rsidRDefault="0090130A" w:rsidP="003B561B">
      <w:pPr>
        <w:jc w:val="center"/>
        <w:rPr>
          <w:bCs/>
        </w:rPr>
      </w:pPr>
      <w:r w:rsidRPr="00E636F7">
        <w:rPr>
          <w:bCs/>
        </w:rPr>
        <w:t xml:space="preserve">zmieniające Zarządzenie Nr 156/2014 z dnia 7.11.2014 r. </w:t>
      </w:r>
    </w:p>
    <w:p w:rsidR="0090130A" w:rsidRDefault="0090130A" w:rsidP="003B561B">
      <w:pPr>
        <w:jc w:val="center"/>
        <w:rPr>
          <w:b/>
          <w:bCs/>
        </w:rPr>
      </w:pPr>
    </w:p>
    <w:p w:rsidR="0090130A" w:rsidRDefault="0090130A" w:rsidP="003B561B">
      <w:pPr>
        <w:pStyle w:val="BodyTextIndent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ustalenia wysokości opłat za powtarzanie przedmiotów w roku akademickim 2014/2015 dla Wydziału Zdrowia Publicznego w Bytomiu </w:t>
      </w:r>
    </w:p>
    <w:p w:rsidR="0090130A" w:rsidRDefault="0090130A" w:rsidP="003B561B">
      <w:pPr>
        <w:pStyle w:val="BodyTextIndent"/>
        <w:ind w:left="0" w:firstLine="0"/>
        <w:rPr>
          <w:szCs w:val="17"/>
        </w:rPr>
      </w:pPr>
    </w:p>
    <w:p w:rsidR="0090130A" w:rsidRDefault="0090130A" w:rsidP="003B561B">
      <w:pPr>
        <w:pStyle w:val="BodyTextIndent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>(t.j. Dz. U. z 2012 poz. 572 z późn. zm.)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 w:rsidRPr="00224506">
        <w:rPr>
          <w:i/>
        </w:rPr>
        <w:t xml:space="preserve">(t. j. Uchwała Nr 112/2014 Senatu SUM </w:t>
      </w:r>
      <w:r w:rsidRPr="00224506">
        <w:rPr>
          <w:i/>
        </w:rPr>
        <w:br/>
        <w:t>z dnia 22.10.2014 r.)</w:t>
      </w:r>
      <w:r>
        <w:t xml:space="preserve"> </w:t>
      </w:r>
      <w:r>
        <w:rPr>
          <w:szCs w:val="17"/>
        </w:rPr>
        <w:t>zarządzam, co następuje:</w:t>
      </w:r>
    </w:p>
    <w:p w:rsidR="0090130A" w:rsidRDefault="0090130A" w:rsidP="003B561B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90130A" w:rsidRDefault="0090130A" w:rsidP="003B561B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90130A" w:rsidRDefault="0090130A" w:rsidP="003B561B">
      <w:pPr>
        <w:pStyle w:val="BodyTextIndent"/>
        <w:ind w:left="0" w:firstLine="0"/>
        <w:rPr>
          <w:szCs w:val="17"/>
        </w:rPr>
      </w:pPr>
      <w:r>
        <w:rPr>
          <w:szCs w:val="17"/>
        </w:rPr>
        <w:t>W Załączniku Nr 1 do Zarządzenia Nr 156/2014 z dnia 7.11.2014 r. dodaje się wiersze Lp. 413 - 414 w następującym brzmieniu:</w:t>
      </w: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537"/>
        <w:gridCol w:w="2343"/>
        <w:gridCol w:w="2520"/>
        <w:gridCol w:w="1080"/>
        <w:gridCol w:w="1080"/>
        <w:gridCol w:w="1620"/>
      </w:tblGrid>
      <w:tr w:rsidR="0090130A" w:rsidRPr="001A7F24" w:rsidTr="00224506">
        <w:trPr>
          <w:trHeight w:val="4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130A" w:rsidRPr="00224506" w:rsidRDefault="0090130A" w:rsidP="002A4BBA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224506">
              <w:rPr>
                <w:i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0130A" w:rsidRPr="00224506" w:rsidRDefault="0090130A" w:rsidP="002A4BBA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  <w:r w:rsidRPr="00224506">
              <w:rPr>
                <w:bCs/>
                <w:i/>
                <w:sz w:val="22"/>
                <w:szCs w:val="22"/>
                <w:lang w:eastAsia="en-US"/>
              </w:rPr>
              <w:t xml:space="preserve">Przedmiot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0A" w:rsidRPr="00224506" w:rsidRDefault="0090130A" w:rsidP="002A4BBA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224506">
              <w:rPr>
                <w:i/>
                <w:sz w:val="22"/>
                <w:szCs w:val="22"/>
                <w:lang w:eastAsia="en-US"/>
              </w:rPr>
              <w:t>Jednostka organizacyjna realizująca przedmiot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0A" w:rsidRPr="00224506" w:rsidRDefault="0090130A" w:rsidP="002A4BBA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224506">
              <w:rPr>
                <w:i/>
                <w:sz w:val="22"/>
                <w:szCs w:val="22"/>
                <w:lang w:eastAsia="en-US"/>
              </w:rPr>
              <w:t>Kierunek studiów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30A" w:rsidRPr="00224506" w:rsidRDefault="0090130A" w:rsidP="002A4BBA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224506">
              <w:rPr>
                <w:i/>
                <w:sz w:val="22"/>
                <w:szCs w:val="22"/>
                <w:lang w:eastAsia="en-US"/>
              </w:rPr>
              <w:t>Rok studiów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30A" w:rsidRPr="00224506" w:rsidRDefault="0090130A" w:rsidP="002A4BBA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224506">
              <w:rPr>
                <w:i/>
                <w:sz w:val="22"/>
                <w:szCs w:val="22"/>
                <w:lang w:eastAsia="en-US"/>
              </w:rPr>
              <w:t>Odpłatność za powtarzanie przedmiotu</w:t>
            </w:r>
          </w:p>
          <w:p w:rsidR="0090130A" w:rsidRPr="00224506" w:rsidRDefault="0090130A" w:rsidP="002A4BBA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224506">
              <w:rPr>
                <w:i/>
                <w:sz w:val="22"/>
                <w:szCs w:val="22"/>
                <w:lang w:eastAsia="en-US"/>
              </w:rPr>
              <w:t xml:space="preserve"> w PLN</w:t>
            </w:r>
          </w:p>
        </w:tc>
      </w:tr>
      <w:tr w:rsidR="0090130A" w:rsidRPr="001A7F24" w:rsidTr="00224506">
        <w:trPr>
          <w:trHeight w:val="4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130A" w:rsidRPr="00224506" w:rsidRDefault="0090130A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224506">
              <w:rPr>
                <w:i/>
                <w:lang w:eastAsia="en-US"/>
              </w:rPr>
              <w:t>413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0130A" w:rsidRPr="00224506" w:rsidRDefault="0090130A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  <w:r w:rsidRPr="00224506">
              <w:rPr>
                <w:bCs/>
                <w:i/>
                <w:lang w:eastAsia="en-US"/>
              </w:rPr>
              <w:t>Podstawy Medycyny Pracy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0A" w:rsidRPr="00224506" w:rsidRDefault="0090130A" w:rsidP="00DA658F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224506">
              <w:rPr>
                <w:i/>
                <w:lang w:eastAsia="en-US"/>
              </w:rPr>
              <w:t xml:space="preserve">Zakład Medycyny </w:t>
            </w:r>
            <w:r w:rsidRPr="00224506">
              <w:rPr>
                <w:i/>
                <w:lang w:eastAsia="en-US"/>
              </w:rPr>
              <w:br/>
              <w:t>i Profilaktyki Społecznej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0A" w:rsidRPr="00224506" w:rsidRDefault="0090130A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224506">
              <w:rPr>
                <w:i/>
                <w:lang w:eastAsia="en-US"/>
              </w:rPr>
              <w:t>Zdrowie publiczne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30A" w:rsidRPr="00224506" w:rsidRDefault="0090130A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224506">
              <w:rPr>
                <w:i/>
                <w:lang w:eastAsia="en-US"/>
              </w:rPr>
              <w:t>II niest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30A" w:rsidRPr="00224506" w:rsidRDefault="0090130A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224506">
              <w:rPr>
                <w:i/>
                <w:lang w:eastAsia="en-US"/>
              </w:rPr>
              <w:t>80</w:t>
            </w:r>
          </w:p>
        </w:tc>
      </w:tr>
      <w:tr w:rsidR="0090130A" w:rsidRPr="001A7F24" w:rsidTr="00224506">
        <w:trPr>
          <w:trHeight w:val="413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130A" w:rsidRPr="00224506" w:rsidRDefault="0090130A">
            <w:pPr>
              <w:spacing w:line="276" w:lineRule="auto"/>
              <w:jc w:val="center"/>
              <w:rPr>
                <w:i/>
                <w:color w:val="000000"/>
                <w:lang w:eastAsia="en-US"/>
              </w:rPr>
            </w:pPr>
            <w:r w:rsidRPr="00224506">
              <w:rPr>
                <w:i/>
                <w:color w:val="000000"/>
                <w:lang w:eastAsia="en-US"/>
              </w:rPr>
              <w:t>414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130A" w:rsidRPr="00224506" w:rsidRDefault="0090130A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  <w:r w:rsidRPr="00224506">
              <w:rPr>
                <w:bCs/>
                <w:i/>
                <w:lang w:eastAsia="en-US"/>
              </w:rPr>
              <w:t>Promocja Zdrowia Środowiskowego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0A" w:rsidRPr="00224506" w:rsidRDefault="0090130A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224506">
              <w:rPr>
                <w:i/>
                <w:lang w:eastAsia="en-US"/>
              </w:rPr>
              <w:t>Zakład Zdrowia Środowiskowego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0A" w:rsidRPr="00224506" w:rsidRDefault="0090130A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224506">
              <w:rPr>
                <w:i/>
                <w:lang w:eastAsia="en-US"/>
              </w:rPr>
              <w:t>Zdrowie publiczne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30A" w:rsidRPr="00224506" w:rsidRDefault="0090130A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224506">
              <w:rPr>
                <w:i/>
                <w:lang w:eastAsia="en-US"/>
              </w:rPr>
              <w:t>II niest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30A" w:rsidRPr="00224506" w:rsidRDefault="0090130A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224506">
              <w:rPr>
                <w:i/>
                <w:lang w:eastAsia="en-US"/>
              </w:rPr>
              <w:t>390</w:t>
            </w:r>
          </w:p>
        </w:tc>
      </w:tr>
    </w:tbl>
    <w:p w:rsidR="0090130A" w:rsidRDefault="0090130A" w:rsidP="003B561B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90130A" w:rsidRDefault="0090130A" w:rsidP="003B561B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90130A" w:rsidRDefault="0090130A" w:rsidP="003B561B">
      <w:pPr>
        <w:pStyle w:val="BodyTextIndent"/>
        <w:ind w:left="0" w:firstLine="0"/>
        <w:rPr>
          <w:szCs w:val="17"/>
        </w:rPr>
      </w:pPr>
      <w:r>
        <w:rPr>
          <w:szCs w:val="17"/>
        </w:rPr>
        <w:t>Wprowadzam tekst jednolity Załącznika Nr 1 do Zarządzenia Nr 156/2014 z dnia 7.11.2014 r. Rektora SUM w brzmieniu określonym w Załączniku Nr 1 do niniejszego Zarządzenia.</w:t>
      </w:r>
    </w:p>
    <w:p w:rsidR="0090130A" w:rsidRDefault="0090130A" w:rsidP="003B561B">
      <w:pPr>
        <w:pStyle w:val="BodyTextIndent"/>
        <w:ind w:left="0" w:firstLine="0"/>
        <w:rPr>
          <w:szCs w:val="17"/>
        </w:rPr>
      </w:pPr>
    </w:p>
    <w:p w:rsidR="0090130A" w:rsidRDefault="0090130A" w:rsidP="003B561B">
      <w:pPr>
        <w:pStyle w:val="BodyTextIndent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3</w:t>
      </w:r>
    </w:p>
    <w:p w:rsidR="0090130A" w:rsidRDefault="0090130A" w:rsidP="003B561B">
      <w:pPr>
        <w:pStyle w:val="BodyTextIndent"/>
        <w:ind w:left="0" w:firstLine="0"/>
        <w:rPr>
          <w:szCs w:val="17"/>
        </w:rPr>
      </w:pPr>
      <w:r>
        <w:rPr>
          <w:szCs w:val="17"/>
        </w:rPr>
        <w:t>Pozostałe zapisy Zarządzenia Nr 156/2014 z dnia 7.11.2014 r. pozostają bez zmian.</w:t>
      </w:r>
    </w:p>
    <w:p w:rsidR="0090130A" w:rsidRDefault="0090130A" w:rsidP="003B561B">
      <w:pPr>
        <w:pStyle w:val="BodyTextIndent"/>
        <w:ind w:left="0" w:firstLine="0"/>
        <w:rPr>
          <w:szCs w:val="17"/>
        </w:rPr>
      </w:pPr>
    </w:p>
    <w:p w:rsidR="0090130A" w:rsidRDefault="0090130A" w:rsidP="003B561B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90130A" w:rsidRDefault="0090130A" w:rsidP="003B561B">
      <w:pPr>
        <w:pStyle w:val="BodyTextIndent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90130A" w:rsidRDefault="0090130A" w:rsidP="003B561B">
      <w:pPr>
        <w:pStyle w:val="BodyTextIndent"/>
        <w:ind w:left="0" w:firstLine="0"/>
        <w:jc w:val="left"/>
        <w:rPr>
          <w:szCs w:val="17"/>
        </w:rPr>
      </w:pPr>
    </w:p>
    <w:p w:rsidR="0090130A" w:rsidRDefault="0090130A" w:rsidP="003B561B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5</w:t>
      </w:r>
    </w:p>
    <w:p w:rsidR="0090130A" w:rsidRDefault="0090130A" w:rsidP="003B561B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90130A" w:rsidRDefault="0090130A" w:rsidP="004A1E81">
      <w:pPr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90130A" w:rsidRDefault="0090130A" w:rsidP="004A1E81">
      <w:pPr>
        <w:ind w:left="3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90130A" w:rsidRDefault="0090130A" w:rsidP="004A1E81">
      <w:pPr>
        <w:ind w:left="7787"/>
        <w:jc w:val="center"/>
        <w:rPr>
          <w:b/>
          <w:sz w:val="20"/>
          <w:szCs w:val="20"/>
        </w:rPr>
      </w:pPr>
    </w:p>
    <w:p w:rsidR="0090130A" w:rsidRDefault="0090130A" w:rsidP="004A1E81">
      <w:pPr>
        <w:numPr>
          <w:ilvl w:val="12"/>
          <w:numId w:val="0"/>
        </w:numPr>
        <w:ind w:left="3540" w:firstLine="708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</w:t>
      </w:r>
      <w:r w:rsidRPr="004A1E81">
        <w:rPr>
          <w:b/>
          <w:i/>
          <w:sz w:val="20"/>
          <w:szCs w:val="20"/>
          <w:lang w:val="en-US"/>
        </w:rPr>
        <w:t xml:space="preserve">prof. dr hab. n. med. </w:t>
      </w:r>
      <w:r>
        <w:rPr>
          <w:b/>
          <w:i/>
          <w:sz w:val="20"/>
          <w:szCs w:val="20"/>
        </w:rPr>
        <w:t>Przemysław Jałowiecki</w:t>
      </w:r>
      <w:bookmarkStart w:id="0" w:name="_GoBack"/>
    </w:p>
    <w:p w:rsidR="0090130A" w:rsidRPr="004A1E81" w:rsidRDefault="0090130A" w:rsidP="004A1E81">
      <w:pPr>
        <w:numPr>
          <w:ilvl w:val="12"/>
          <w:numId w:val="0"/>
        </w:numPr>
        <w:jc w:val="both"/>
        <w:rPr>
          <w:sz w:val="20"/>
          <w:szCs w:val="20"/>
        </w:rPr>
      </w:pPr>
      <w:r w:rsidRPr="00EF7856">
        <w:rPr>
          <w:b/>
          <w:sz w:val="20"/>
          <w:szCs w:val="20"/>
          <w:u w:val="single"/>
        </w:rPr>
        <w:t>Otrzymują:</w:t>
      </w:r>
    </w:p>
    <w:p w:rsidR="0090130A" w:rsidRPr="00EF7856" w:rsidRDefault="0090130A" w:rsidP="003B561B">
      <w:pPr>
        <w:numPr>
          <w:ilvl w:val="0"/>
          <w:numId w:val="1"/>
        </w:numPr>
        <w:rPr>
          <w:sz w:val="20"/>
          <w:szCs w:val="20"/>
        </w:rPr>
      </w:pPr>
      <w:r w:rsidRPr="00EF7856">
        <w:rPr>
          <w:sz w:val="20"/>
          <w:szCs w:val="20"/>
        </w:rPr>
        <w:t xml:space="preserve">Prorektorzy, </w:t>
      </w:r>
    </w:p>
    <w:p w:rsidR="0090130A" w:rsidRPr="00EF7856" w:rsidRDefault="0090130A" w:rsidP="003B561B">
      <w:pPr>
        <w:numPr>
          <w:ilvl w:val="0"/>
          <w:numId w:val="1"/>
        </w:numPr>
        <w:rPr>
          <w:sz w:val="20"/>
          <w:szCs w:val="20"/>
        </w:rPr>
      </w:pPr>
      <w:r w:rsidRPr="00EF7856">
        <w:rPr>
          <w:sz w:val="20"/>
          <w:szCs w:val="20"/>
        </w:rPr>
        <w:t>Dziekan Wydziału Zdrowia Publicznego w Bytomiu,</w:t>
      </w:r>
    </w:p>
    <w:p w:rsidR="0090130A" w:rsidRPr="00EF7856" w:rsidRDefault="0090130A" w:rsidP="003B561B">
      <w:pPr>
        <w:numPr>
          <w:ilvl w:val="0"/>
          <w:numId w:val="1"/>
        </w:numPr>
        <w:rPr>
          <w:sz w:val="20"/>
          <w:szCs w:val="20"/>
        </w:rPr>
      </w:pPr>
      <w:r w:rsidRPr="00EF7856">
        <w:rPr>
          <w:sz w:val="20"/>
          <w:szCs w:val="20"/>
        </w:rPr>
        <w:t xml:space="preserve">Kwestor, </w:t>
      </w:r>
    </w:p>
    <w:p w:rsidR="0090130A" w:rsidRPr="00EF7856" w:rsidRDefault="0090130A" w:rsidP="003B561B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EF7856">
        <w:rPr>
          <w:sz w:val="20"/>
          <w:szCs w:val="20"/>
        </w:rPr>
        <w:t>Z-ca Kanclerza - Dyrektor ds. Ekonomiczno-Administracyjnych,</w:t>
      </w:r>
    </w:p>
    <w:p w:rsidR="0090130A" w:rsidRPr="00EF7856" w:rsidRDefault="0090130A" w:rsidP="003B561B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EF7856">
        <w:rPr>
          <w:sz w:val="20"/>
          <w:szCs w:val="20"/>
        </w:rPr>
        <w:t>Dział Planowania i Analiz Ekonomicznych,</w:t>
      </w:r>
    </w:p>
    <w:p w:rsidR="0090130A" w:rsidRPr="00EF7856" w:rsidRDefault="0090130A" w:rsidP="003B561B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EF7856">
        <w:rPr>
          <w:sz w:val="20"/>
          <w:szCs w:val="20"/>
        </w:rPr>
        <w:t xml:space="preserve">Dział Kontroli i Audytu, </w:t>
      </w:r>
    </w:p>
    <w:p w:rsidR="0090130A" w:rsidRPr="00EF7856" w:rsidRDefault="0090130A" w:rsidP="003B561B">
      <w:pPr>
        <w:numPr>
          <w:ilvl w:val="0"/>
          <w:numId w:val="1"/>
        </w:numPr>
        <w:rPr>
          <w:sz w:val="20"/>
          <w:szCs w:val="20"/>
        </w:rPr>
      </w:pPr>
      <w:r w:rsidRPr="00EF7856">
        <w:rPr>
          <w:sz w:val="20"/>
          <w:szCs w:val="20"/>
        </w:rPr>
        <w:t>a/a.</w:t>
      </w:r>
      <w:bookmarkEnd w:id="0"/>
    </w:p>
    <w:sectPr w:rsidR="0090130A" w:rsidRPr="00EF7856" w:rsidSect="003B561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61B"/>
    <w:rsid w:val="000A3D7C"/>
    <w:rsid w:val="001A7F24"/>
    <w:rsid w:val="00224506"/>
    <w:rsid w:val="002A4BBA"/>
    <w:rsid w:val="003B561B"/>
    <w:rsid w:val="004A1E81"/>
    <w:rsid w:val="004C2082"/>
    <w:rsid w:val="00532ABE"/>
    <w:rsid w:val="005C56C9"/>
    <w:rsid w:val="00644345"/>
    <w:rsid w:val="00712084"/>
    <w:rsid w:val="007404F7"/>
    <w:rsid w:val="0090130A"/>
    <w:rsid w:val="00A529FE"/>
    <w:rsid w:val="00A6356C"/>
    <w:rsid w:val="00B90443"/>
    <w:rsid w:val="00D44BF4"/>
    <w:rsid w:val="00DA658F"/>
    <w:rsid w:val="00DB24F1"/>
    <w:rsid w:val="00DF5E40"/>
    <w:rsid w:val="00E636F7"/>
    <w:rsid w:val="00EA3D3C"/>
    <w:rsid w:val="00EF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1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3B561B"/>
    <w:pPr>
      <w:ind w:left="1080" w:hanging="108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B561B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53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258</Words>
  <Characters>1551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Katarzyna Pawełczyk</dc:creator>
  <cp:keywords/>
  <dc:description/>
  <cp:lastModifiedBy>jbalanda</cp:lastModifiedBy>
  <cp:revision>6</cp:revision>
  <cp:lastPrinted>2015-01-02T14:24:00Z</cp:lastPrinted>
  <dcterms:created xsi:type="dcterms:W3CDTF">2015-01-02T12:28:00Z</dcterms:created>
  <dcterms:modified xsi:type="dcterms:W3CDTF">2015-01-16T10:34:00Z</dcterms:modified>
</cp:coreProperties>
</file>