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2F" w:rsidRPr="002A092F" w:rsidRDefault="002A092F" w:rsidP="00E26355">
      <w:pPr>
        <w:spacing w:line="240" w:lineRule="auto"/>
        <w:ind w:left="6372"/>
        <w:rPr>
          <w:rFonts w:eastAsia="Times New Roman" w:cs="Times New Roman"/>
          <w:bCs/>
          <w:sz w:val="18"/>
          <w:szCs w:val="18"/>
          <w:lang w:eastAsia="pl-PL"/>
        </w:rPr>
      </w:pPr>
      <w:r w:rsidRPr="002A092F">
        <w:rPr>
          <w:rFonts w:eastAsia="Times New Roman" w:cs="Times New Roman"/>
          <w:bCs/>
          <w:sz w:val="18"/>
          <w:szCs w:val="18"/>
          <w:lang w:eastAsia="pl-PL"/>
        </w:rPr>
        <w:t xml:space="preserve">Załącznik Nr 1 </w:t>
      </w:r>
    </w:p>
    <w:p w:rsidR="002A092F" w:rsidRPr="002A092F" w:rsidRDefault="00344A3F" w:rsidP="00E26355">
      <w:pPr>
        <w:spacing w:line="240" w:lineRule="auto"/>
        <w:ind w:left="6372"/>
        <w:rPr>
          <w:rFonts w:eastAsia="Times New Roman" w:cs="Times New Roman"/>
          <w:bCs/>
          <w:sz w:val="18"/>
          <w:szCs w:val="18"/>
          <w:lang w:eastAsia="pl-PL"/>
        </w:rPr>
      </w:pPr>
      <w:r>
        <w:rPr>
          <w:rFonts w:eastAsia="Times New Roman" w:cs="Times New Roman"/>
          <w:bCs/>
          <w:sz w:val="18"/>
          <w:szCs w:val="18"/>
          <w:lang w:eastAsia="pl-PL"/>
        </w:rPr>
        <w:t>do Zarządzenia Nr 123</w:t>
      </w:r>
      <w:r w:rsidR="002A092F" w:rsidRPr="002A092F">
        <w:rPr>
          <w:rFonts w:eastAsia="Times New Roman" w:cs="Times New Roman"/>
          <w:bCs/>
          <w:sz w:val="18"/>
          <w:szCs w:val="18"/>
          <w:lang w:eastAsia="pl-PL"/>
        </w:rPr>
        <w:t xml:space="preserve">/2018 </w:t>
      </w:r>
    </w:p>
    <w:p w:rsidR="002A092F" w:rsidRPr="002A092F" w:rsidRDefault="00344A3F" w:rsidP="00E26355">
      <w:pPr>
        <w:spacing w:line="240" w:lineRule="auto"/>
        <w:ind w:left="6372"/>
        <w:rPr>
          <w:rFonts w:eastAsia="Times New Roman" w:cs="Times New Roman"/>
          <w:bCs/>
          <w:sz w:val="18"/>
          <w:szCs w:val="18"/>
          <w:lang w:eastAsia="pl-PL"/>
        </w:rPr>
      </w:pPr>
      <w:r>
        <w:rPr>
          <w:rFonts w:eastAsia="Times New Roman" w:cs="Times New Roman"/>
          <w:bCs/>
          <w:sz w:val="18"/>
          <w:szCs w:val="18"/>
          <w:lang w:eastAsia="pl-PL"/>
        </w:rPr>
        <w:t>z dnia 03.07.2018 r.</w:t>
      </w:r>
      <w:bookmarkStart w:id="0" w:name="_GoBack"/>
      <w:bookmarkEnd w:id="0"/>
    </w:p>
    <w:p w:rsidR="002A092F" w:rsidRPr="002A092F" w:rsidRDefault="002A092F" w:rsidP="00E26355">
      <w:pPr>
        <w:spacing w:line="240" w:lineRule="auto"/>
        <w:ind w:left="6372"/>
        <w:rPr>
          <w:rFonts w:eastAsia="Times New Roman" w:cs="Times New Roman"/>
          <w:bCs/>
          <w:sz w:val="18"/>
          <w:szCs w:val="18"/>
          <w:lang w:eastAsia="pl-PL"/>
        </w:rPr>
      </w:pPr>
      <w:r w:rsidRPr="002A092F">
        <w:rPr>
          <w:rFonts w:eastAsia="Times New Roman" w:cs="Times New Roman"/>
          <w:bCs/>
          <w:sz w:val="18"/>
          <w:szCs w:val="18"/>
          <w:lang w:eastAsia="pl-PL"/>
        </w:rPr>
        <w:t xml:space="preserve">stanowiący Załącznik Nr 1 </w:t>
      </w:r>
    </w:p>
    <w:p w:rsidR="002A092F" w:rsidRPr="002A092F" w:rsidRDefault="002A092F" w:rsidP="00E26355">
      <w:pPr>
        <w:spacing w:line="240" w:lineRule="auto"/>
        <w:ind w:left="6372"/>
        <w:rPr>
          <w:rFonts w:eastAsia="Times New Roman" w:cs="Times New Roman"/>
          <w:bCs/>
          <w:sz w:val="18"/>
          <w:szCs w:val="18"/>
          <w:lang w:eastAsia="pl-PL"/>
        </w:rPr>
      </w:pPr>
      <w:r w:rsidRPr="002A092F">
        <w:rPr>
          <w:rFonts w:eastAsia="Times New Roman" w:cs="Times New Roman"/>
          <w:bCs/>
          <w:sz w:val="18"/>
          <w:szCs w:val="18"/>
          <w:lang w:eastAsia="pl-PL"/>
        </w:rPr>
        <w:t xml:space="preserve">do Zarządzenia Nr 69/2009 </w:t>
      </w:r>
    </w:p>
    <w:p w:rsidR="002A092F" w:rsidRPr="002A092F" w:rsidRDefault="002A092F" w:rsidP="00E26355">
      <w:pPr>
        <w:spacing w:line="240" w:lineRule="auto"/>
        <w:ind w:left="6372"/>
        <w:rPr>
          <w:rFonts w:eastAsia="Times New Roman" w:cs="Times New Roman"/>
          <w:bCs/>
          <w:sz w:val="18"/>
          <w:szCs w:val="18"/>
          <w:lang w:eastAsia="pl-PL"/>
        </w:rPr>
      </w:pPr>
      <w:r w:rsidRPr="002A092F">
        <w:rPr>
          <w:rFonts w:eastAsia="Times New Roman" w:cs="Times New Roman"/>
          <w:bCs/>
          <w:sz w:val="18"/>
          <w:szCs w:val="18"/>
          <w:lang w:eastAsia="pl-PL"/>
        </w:rPr>
        <w:t xml:space="preserve">z dnia 10.08.2009 r. </w:t>
      </w:r>
    </w:p>
    <w:p w:rsidR="002A092F" w:rsidRPr="002A092F" w:rsidRDefault="002A092F" w:rsidP="00E26355">
      <w:pPr>
        <w:spacing w:line="240" w:lineRule="auto"/>
        <w:ind w:left="6372"/>
        <w:rPr>
          <w:rFonts w:eastAsia="Times New Roman" w:cs="Times New Roman"/>
          <w:bCs/>
          <w:sz w:val="18"/>
          <w:szCs w:val="18"/>
          <w:lang w:eastAsia="pl-PL"/>
        </w:rPr>
      </w:pPr>
      <w:r w:rsidRPr="002A092F">
        <w:rPr>
          <w:rFonts w:eastAsia="Times New Roman" w:cs="Times New Roman"/>
          <w:bCs/>
          <w:sz w:val="18"/>
          <w:szCs w:val="18"/>
          <w:lang w:eastAsia="pl-PL"/>
        </w:rPr>
        <w:t xml:space="preserve">Rektora SUM </w:t>
      </w:r>
    </w:p>
    <w:p w:rsidR="002A092F" w:rsidRDefault="002A092F" w:rsidP="00E26355">
      <w:pPr>
        <w:spacing w:line="240" w:lineRule="auto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4F13AB" w:rsidRDefault="004F13AB" w:rsidP="00E26355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2A2A33">
        <w:rPr>
          <w:rFonts w:eastAsia="Times New Roman" w:cs="Times New Roman"/>
          <w:b/>
          <w:bCs/>
          <w:szCs w:val="24"/>
          <w:lang w:eastAsia="pl-PL"/>
        </w:rPr>
        <w:t>Regulamin zakupów książek dokonywanych za pośrednictwem sklepu internetowego Śląskiego Uniwersytetu Medycznego w Katowicach</w:t>
      </w:r>
    </w:p>
    <w:p w:rsidR="002A092F" w:rsidRDefault="002A092F" w:rsidP="00E26355">
      <w:pPr>
        <w:spacing w:line="240" w:lineRule="auto"/>
        <w:jc w:val="center"/>
        <w:rPr>
          <w:rFonts w:eastAsia="Times New Roman" w:cs="Times New Roman"/>
          <w:bCs/>
          <w:i/>
          <w:szCs w:val="24"/>
          <w:lang w:eastAsia="pl-PL"/>
        </w:rPr>
      </w:pPr>
    </w:p>
    <w:p w:rsidR="002A092F" w:rsidRDefault="002A092F" w:rsidP="00E26355">
      <w:pPr>
        <w:spacing w:line="240" w:lineRule="auto"/>
        <w:jc w:val="center"/>
        <w:rPr>
          <w:rFonts w:eastAsia="Times New Roman" w:cs="Times New Roman"/>
          <w:bCs/>
          <w:i/>
          <w:szCs w:val="24"/>
          <w:lang w:eastAsia="pl-PL"/>
        </w:rPr>
      </w:pPr>
      <w:r w:rsidRPr="002A092F">
        <w:rPr>
          <w:rFonts w:eastAsia="Times New Roman" w:cs="Times New Roman"/>
          <w:bCs/>
          <w:i/>
          <w:szCs w:val="24"/>
          <w:lang w:eastAsia="pl-PL"/>
        </w:rPr>
        <w:t xml:space="preserve">tekst jednolity </w:t>
      </w:r>
    </w:p>
    <w:p w:rsidR="00E26355" w:rsidRPr="002A092F" w:rsidRDefault="00E26355" w:rsidP="00E26355">
      <w:pPr>
        <w:spacing w:line="240" w:lineRule="auto"/>
        <w:jc w:val="center"/>
        <w:rPr>
          <w:rFonts w:eastAsia="Times New Roman" w:cs="Times New Roman"/>
          <w:bCs/>
          <w:i/>
          <w:szCs w:val="24"/>
          <w:lang w:eastAsia="pl-PL"/>
        </w:rPr>
      </w:pPr>
    </w:p>
    <w:p w:rsidR="002A092F" w:rsidRPr="002A2A33" w:rsidRDefault="002A092F" w:rsidP="00E26355">
      <w:pPr>
        <w:spacing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F13AB" w:rsidRDefault="004F13AB" w:rsidP="00E26355">
      <w:pPr>
        <w:spacing w:line="240" w:lineRule="auto"/>
        <w:ind w:hanging="360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2A2A33">
        <w:rPr>
          <w:rFonts w:eastAsia="Times New Roman" w:cs="Times New Roman"/>
          <w:b/>
          <w:bCs/>
          <w:szCs w:val="24"/>
          <w:lang w:eastAsia="pl-PL"/>
        </w:rPr>
        <w:t>I.</w:t>
      </w:r>
      <w:r w:rsidRPr="002A2A33">
        <w:rPr>
          <w:rFonts w:eastAsia="Times New Roman" w:cs="Times New Roman"/>
          <w:b/>
          <w:bCs/>
          <w:sz w:val="14"/>
          <w:szCs w:val="14"/>
          <w:lang w:eastAsia="pl-PL"/>
        </w:rPr>
        <w:t xml:space="preserve"> </w:t>
      </w:r>
      <w:r w:rsidR="002A092F">
        <w:rPr>
          <w:rFonts w:eastAsia="Times New Roman" w:cs="Times New Roman"/>
          <w:b/>
          <w:bCs/>
          <w:sz w:val="14"/>
          <w:szCs w:val="14"/>
          <w:lang w:eastAsia="pl-PL"/>
        </w:rPr>
        <w:t xml:space="preserve">  </w:t>
      </w:r>
      <w:r w:rsidRPr="002A2A33">
        <w:rPr>
          <w:rFonts w:eastAsia="Times New Roman" w:cs="Times New Roman"/>
          <w:b/>
          <w:bCs/>
          <w:szCs w:val="24"/>
          <w:lang w:eastAsia="pl-PL"/>
        </w:rPr>
        <w:t>Ogólne zasady zakupu pozycji wydawniczych w sklepie</w:t>
      </w:r>
    </w:p>
    <w:p w:rsidR="00E26355" w:rsidRPr="002A2A33" w:rsidRDefault="00E26355" w:rsidP="00E26355">
      <w:pPr>
        <w:spacing w:line="240" w:lineRule="auto"/>
        <w:ind w:hanging="360"/>
        <w:jc w:val="left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Sprzedającym jest Śląski Uniwersytet Medyczny w Katowicach, ul. Poniatowskiego 15, </w:t>
      </w:r>
      <w:r w:rsidR="00E26355">
        <w:rPr>
          <w:rFonts w:eastAsia="Times New Roman" w:cs="Times New Roman"/>
          <w:szCs w:val="24"/>
          <w:lang w:eastAsia="pl-PL"/>
        </w:rPr>
        <w:br/>
      </w:r>
      <w:r w:rsidR="006D589C" w:rsidRPr="002A092F">
        <w:rPr>
          <w:rFonts w:eastAsia="Times New Roman" w:cs="Times New Roman"/>
          <w:szCs w:val="24"/>
          <w:lang w:eastAsia="pl-PL"/>
        </w:rPr>
        <w:t>40</w:t>
      </w:r>
      <w:r w:rsidR="002A2A33" w:rsidRPr="002A092F">
        <w:rPr>
          <w:rFonts w:eastAsia="Times New Roman" w:cs="Times New Roman"/>
          <w:szCs w:val="24"/>
          <w:lang w:eastAsia="pl-PL"/>
        </w:rPr>
        <w:t>-</w:t>
      </w:r>
      <w:r w:rsidR="006D589C" w:rsidRPr="002A092F">
        <w:rPr>
          <w:rFonts w:eastAsia="Times New Roman" w:cs="Times New Roman"/>
          <w:szCs w:val="24"/>
          <w:lang w:eastAsia="pl-PL"/>
        </w:rPr>
        <w:t>055</w:t>
      </w:r>
      <w:r w:rsidRPr="002A092F">
        <w:rPr>
          <w:rFonts w:eastAsia="Times New Roman" w:cs="Times New Roman"/>
          <w:szCs w:val="24"/>
          <w:lang w:eastAsia="pl-PL"/>
        </w:rPr>
        <w:t xml:space="preserve"> Katowice. 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Sprzedaż książek prowadzona jest wyłącznie na terenie Rzeczpospolitej Polskiej.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Zamówienia książek są przyjmowane za pośrednictwem strony</w:t>
      </w:r>
      <w:r w:rsidR="00232716" w:rsidRPr="002A092F">
        <w:rPr>
          <w:rFonts w:eastAsia="Times New Roman" w:cs="Times New Roman"/>
          <w:szCs w:val="24"/>
          <w:lang w:eastAsia="pl-PL"/>
        </w:rPr>
        <w:t xml:space="preserve"> internetowej</w:t>
      </w:r>
      <w:r w:rsidRPr="002A092F">
        <w:rPr>
          <w:rFonts w:eastAsia="Times New Roman" w:cs="Times New Roman"/>
          <w:szCs w:val="24"/>
          <w:lang w:eastAsia="pl-PL"/>
        </w:rPr>
        <w:t xml:space="preserve">: </w:t>
      </w:r>
      <w:hyperlink r:id="rId6" w:history="1">
        <w:r w:rsidRPr="002A092F">
          <w:rPr>
            <w:rFonts w:eastAsia="Times New Roman" w:cs="Times New Roman"/>
            <w:szCs w:val="24"/>
            <w:lang w:eastAsia="pl-PL"/>
          </w:rPr>
          <w:t>www.wydawnictwo.sum.edu.pl</w:t>
        </w:r>
      </w:hyperlink>
      <w:r w:rsidRPr="002A092F">
        <w:rPr>
          <w:rFonts w:eastAsia="Times New Roman" w:cs="Times New Roman"/>
          <w:szCs w:val="24"/>
          <w:lang w:eastAsia="pl-PL"/>
        </w:rPr>
        <w:t xml:space="preserve"> oraz pod adresem poczty elektronicznej </w:t>
      </w:r>
      <w:hyperlink r:id="rId7" w:history="1">
        <w:r w:rsidRPr="002A092F">
          <w:rPr>
            <w:rFonts w:eastAsia="Times New Roman" w:cs="Times New Roman"/>
            <w:szCs w:val="24"/>
            <w:lang w:eastAsia="pl-PL"/>
          </w:rPr>
          <w:t>wydawnictwo@sum.edu.pl</w:t>
        </w:r>
      </w:hyperlink>
      <w:r w:rsidRPr="002A092F">
        <w:rPr>
          <w:rFonts w:eastAsia="Times New Roman" w:cs="Times New Roman"/>
          <w:szCs w:val="24"/>
          <w:lang w:eastAsia="pl-PL"/>
        </w:rPr>
        <w:t xml:space="preserve"> lub faksem (032) 20 88</w:t>
      </w:r>
      <w:r w:rsidR="002A092F">
        <w:rPr>
          <w:rFonts w:eastAsia="Times New Roman" w:cs="Times New Roman"/>
          <w:szCs w:val="24"/>
          <w:lang w:eastAsia="pl-PL"/>
        </w:rPr>
        <w:t> </w:t>
      </w:r>
      <w:r w:rsidRPr="002A092F">
        <w:rPr>
          <w:rFonts w:eastAsia="Times New Roman" w:cs="Times New Roman"/>
          <w:szCs w:val="24"/>
          <w:lang w:eastAsia="pl-PL"/>
        </w:rPr>
        <w:t>646.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Klient po zarejestrowaniu się i zalogowaniu składa zamówienie, wskazując na pozycję wydawniczą, którą jest zainteresowany.</w:t>
      </w:r>
    </w:p>
    <w:p w:rsidR="004F13AB" w:rsidRPr="002A092F" w:rsidRDefault="001E2206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Rejestracja K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lienta odbywa się poprzez wypełnienie formularza elektronicznego </w:t>
      </w:r>
      <w:r w:rsidR="004F13AB" w:rsidRPr="002A092F">
        <w:rPr>
          <w:rFonts w:eastAsia="Times New Roman" w:cs="Times New Roman"/>
          <w:szCs w:val="24"/>
          <w:lang w:eastAsia="pl-PL"/>
        </w:rPr>
        <w:br/>
        <w:t>i obowiązkowe podanie</w:t>
      </w:r>
      <w:r w:rsidRPr="002A092F">
        <w:rPr>
          <w:rFonts w:eastAsia="Times New Roman" w:cs="Times New Roman"/>
          <w:szCs w:val="24"/>
          <w:lang w:eastAsia="pl-PL"/>
        </w:rPr>
        <w:t>: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 </w:t>
      </w:r>
    </w:p>
    <w:p w:rsidR="004F13AB" w:rsidRPr="002A092F" w:rsidRDefault="004F13AB" w:rsidP="00E26355">
      <w:pPr>
        <w:pStyle w:val="Akapitzlist"/>
        <w:numPr>
          <w:ilvl w:val="0"/>
          <w:numId w:val="23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imienia, </w:t>
      </w:r>
    </w:p>
    <w:p w:rsidR="004F13AB" w:rsidRPr="002A092F" w:rsidRDefault="004F13AB" w:rsidP="00E26355">
      <w:pPr>
        <w:pStyle w:val="Akapitzlist"/>
        <w:numPr>
          <w:ilvl w:val="0"/>
          <w:numId w:val="23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nazwiska,</w:t>
      </w:r>
    </w:p>
    <w:p w:rsidR="004F13AB" w:rsidRPr="002A092F" w:rsidRDefault="004F13AB" w:rsidP="00E26355">
      <w:pPr>
        <w:pStyle w:val="Akapitzlist"/>
        <w:numPr>
          <w:ilvl w:val="0"/>
          <w:numId w:val="23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adresu zamieszkania,</w:t>
      </w:r>
    </w:p>
    <w:p w:rsidR="004F13AB" w:rsidRPr="002A092F" w:rsidRDefault="004F13AB" w:rsidP="00E26355">
      <w:pPr>
        <w:pStyle w:val="Akapitzlist"/>
        <w:numPr>
          <w:ilvl w:val="0"/>
          <w:numId w:val="23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adresu e-mail,</w:t>
      </w:r>
    </w:p>
    <w:p w:rsidR="004F13AB" w:rsidRPr="002A092F" w:rsidRDefault="004F13AB" w:rsidP="00E26355">
      <w:pPr>
        <w:pStyle w:val="Akapitzlist"/>
        <w:numPr>
          <w:ilvl w:val="0"/>
          <w:numId w:val="23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numeru telefonu.</w:t>
      </w:r>
    </w:p>
    <w:p w:rsidR="004F13AB" w:rsidRPr="002A2A33" w:rsidRDefault="004F13AB" w:rsidP="00E26355">
      <w:pPr>
        <w:spacing w:line="240" w:lineRule="auto"/>
        <w:ind w:left="360"/>
        <w:jc w:val="left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>Wypełnienie formularza jest niezbędne do realizacji zamówienia.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 xml:space="preserve">Klient, wypełniając i zatwierdzając formularz rejestracyjny, wyraża zgodę na przetwarzanie danych osobowych w zakresie niezbędnym do realizacji zamówienia, potwierdza </w:t>
      </w:r>
      <w:r w:rsidR="00232716" w:rsidRPr="002A2A33">
        <w:rPr>
          <w:rFonts w:eastAsia="Times New Roman" w:cs="Times New Roman"/>
          <w:szCs w:val="24"/>
          <w:lang w:eastAsia="pl-PL"/>
        </w:rPr>
        <w:t xml:space="preserve">zapoznanie z obowiązkiem informacyjnym i </w:t>
      </w:r>
      <w:r w:rsidRPr="002A2A33">
        <w:rPr>
          <w:rFonts w:eastAsia="Times New Roman" w:cs="Times New Roman"/>
          <w:szCs w:val="24"/>
          <w:lang w:eastAsia="pl-PL"/>
        </w:rPr>
        <w:t xml:space="preserve">znajomość Regulaminu oraz wyraża tym samym zgodę na realizację transakcji na zasadach w nim określonych. </w:t>
      </w:r>
    </w:p>
    <w:p w:rsidR="00953992" w:rsidRPr="002A092F" w:rsidRDefault="001E2206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Dane osobowe K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lienta podane w formularzu zamówienia podlegają ochronie, zgodnie </w:t>
      </w:r>
      <w:r w:rsidR="004F13AB" w:rsidRPr="002A092F">
        <w:rPr>
          <w:rFonts w:eastAsia="Times New Roman" w:cs="Times New Roman"/>
          <w:szCs w:val="24"/>
          <w:lang w:eastAsia="pl-PL"/>
        </w:rPr>
        <w:br/>
        <w:t xml:space="preserve">z obowiązującym prawem i nie są </w:t>
      </w:r>
      <w:r w:rsidR="00232716" w:rsidRPr="002A092F">
        <w:rPr>
          <w:rFonts w:eastAsia="Times New Roman" w:cs="Times New Roman"/>
          <w:szCs w:val="24"/>
          <w:lang w:eastAsia="pl-PL"/>
        </w:rPr>
        <w:t>powierzane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 innym podmiotom.</w:t>
      </w:r>
    </w:p>
    <w:p w:rsidR="00953992" w:rsidRPr="002A092F" w:rsidRDefault="00953992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Klientowi przysługuje prawo do bycia zapomnianym, które może być zrealizowane na pisemny wniosek Klienta skierowany do Sprzedającego. Uprawnienie to jest realizowane w przypadkach i na zasadach określonych w Rozporządzeniu Parlamentu Europejskiego </w:t>
      </w:r>
      <w:r w:rsidR="00467226">
        <w:rPr>
          <w:rFonts w:eastAsia="Times New Roman" w:cs="Times New Roman"/>
          <w:szCs w:val="24"/>
          <w:lang w:eastAsia="pl-PL"/>
        </w:rPr>
        <w:br/>
      </w:r>
      <w:r w:rsidRPr="002A092F">
        <w:rPr>
          <w:rFonts w:eastAsia="Times New Roman" w:cs="Times New Roman"/>
          <w:szCs w:val="24"/>
          <w:lang w:eastAsia="pl-PL"/>
        </w:rPr>
        <w:t xml:space="preserve">i Rady (UE) 2016/679 z dnia 27 kwietnia 2016 r. w sprawie ochrony osób fizycznych </w:t>
      </w:r>
      <w:r w:rsidR="00467226">
        <w:rPr>
          <w:rFonts w:eastAsia="Times New Roman" w:cs="Times New Roman"/>
          <w:szCs w:val="24"/>
          <w:lang w:eastAsia="pl-PL"/>
        </w:rPr>
        <w:br/>
      </w:r>
      <w:r w:rsidRPr="002A092F">
        <w:rPr>
          <w:rFonts w:eastAsia="Times New Roman" w:cs="Times New Roman"/>
          <w:szCs w:val="24"/>
          <w:lang w:eastAsia="pl-PL"/>
        </w:rPr>
        <w:t>w związku z przetwarzaniem danych osobowych i w sprawie swobodnego przepływu takich danych oraz uchylenia dyrektywy 95/46/WE, zwanym dalej RODO.</w:t>
      </w:r>
    </w:p>
    <w:p w:rsidR="00953992" w:rsidRPr="002A092F" w:rsidRDefault="00953992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Klientowi przysługuje prawo do sprostowania danych, które realizowane jest za pośrednictwem formularza do edycji danych osobowych w systemie elektronicznej sprzedaży</w:t>
      </w:r>
      <w:r w:rsidR="009E6A1F" w:rsidRPr="002A092F">
        <w:rPr>
          <w:rFonts w:eastAsia="Times New Roman" w:cs="Times New Roman"/>
          <w:szCs w:val="24"/>
          <w:lang w:eastAsia="pl-PL"/>
        </w:rPr>
        <w:t>.</w:t>
      </w:r>
    </w:p>
    <w:p w:rsidR="0063603A" w:rsidRPr="0063603A" w:rsidRDefault="0063603A" w:rsidP="0063603A">
      <w:pPr>
        <w:pStyle w:val="Akapitzlist"/>
        <w:numPr>
          <w:ilvl w:val="0"/>
          <w:numId w:val="21"/>
        </w:numPr>
        <w:spacing w:line="240" w:lineRule="auto"/>
        <w:rPr>
          <w:color w:val="000000" w:themeColor="text1"/>
        </w:rPr>
      </w:pPr>
      <w:r w:rsidRPr="0063603A">
        <w:rPr>
          <w:color w:val="000000" w:themeColor="text1"/>
        </w:rPr>
        <w:t xml:space="preserve">Klientowi przysługuje prawo do przenoszenia danych lub ich udostępnienia </w:t>
      </w:r>
      <w:r w:rsidRPr="0063603A">
        <w:rPr>
          <w:color w:val="000000" w:themeColor="text1"/>
        </w:rPr>
        <w:br/>
        <w:t>w postaci cyfrowej, które może być zrealizowane na pisemny wniosek Klienta sk</w:t>
      </w:r>
      <w:r>
        <w:rPr>
          <w:color w:val="000000" w:themeColor="text1"/>
        </w:rPr>
        <w:t>ierowany</w:t>
      </w:r>
      <w:r w:rsidRPr="0063603A">
        <w:rPr>
          <w:color w:val="000000" w:themeColor="text1"/>
        </w:rPr>
        <w:t xml:space="preserve"> do Rektora Uczelni. Dane w postaci cyfrowej – plik CSV – są szyfrowane i przesyłane Klientowi na wskazany podczas rejestracji adres e-mail.</w:t>
      </w:r>
    </w:p>
    <w:p w:rsidR="00953992" w:rsidRPr="002A092F" w:rsidRDefault="00953992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lastRenderedPageBreak/>
        <w:t xml:space="preserve">Pozostałe prawa Klienta w zakresie ochrony jego danych osobowych realizowane będą zgodnie z obowiązującą u Sprzedającego Polityką Bezpieczeństwa Informacji </w:t>
      </w:r>
      <w:r w:rsidR="002A2A33" w:rsidRPr="002A092F">
        <w:rPr>
          <w:rFonts w:eastAsia="Times New Roman" w:cs="Times New Roman"/>
          <w:szCs w:val="24"/>
          <w:lang w:eastAsia="pl-PL"/>
        </w:rPr>
        <w:br/>
      </w:r>
      <w:r w:rsidRPr="002A092F">
        <w:rPr>
          <w:rFonts w:eastAsia="Times New Roman" w:cs="Times New Roman"/>
          <w:szCs w:val="24"/>
          <w:lang w:eastAsia="pl-PL"/>
        </w:rPr>
        <w:t>i Rozporządzeniem RODO</w:t>
      </w:r>
      <w:r w:rsidR="009E6A1F" w:rsidRPr="002A092F">
        <w:rPr>
          <w:rFonts w:eastAsia="Times New Roman" w:cs="Times New Roman"/>
          <w:szCs w:val="24"/>
          <w:lang w:eastAsia="pl-PL"/>
        </w:rPr>
        <w:t>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Składający z</w:t>
      </w:r>
      <w:r w:rsidR="00232716" w:rsidRPr="002A092F">
        <w:rPr>
          <w:rFonts w:eastAsia="Times New Roman" w:cs="Times New Roman"/>
          <w:szCs w:val="24"/>
          <w:lang w:eastAsia="pl-PL"/>
        </w:rPr>
        <w:t>amówienie odpowiada za pełne oraz zgodne</w:t>
      </w:r>
      <w:r w:rsidRPr="002A092F">
        <w:rPr>
          <w:rFonts w:eastAsia="Times New Roman" w:cs="Times New Roman"/>
          <w:szCs w:val="24"/>
          <w:lang w:eastAsia="pl-PL"/>
        </w:rPr>
        <w:t xml:space="preserve"> ze stanem faktycznym </w:t>
      </w:r>
      <w:r w:rsidR="00232716" w:rsidRPr="002A092F">
        <w:rPr>
          <w:rFonts w:eastAsia="Times New Roman" w:cs="Times New Roman"/>
          <w:szCs w:val="24"/>
          <w:lang w:eastAsia="pl-PL"/>
        </w:rPr>
        <w:t>uzupełnienie danych w</w:t>
      </w:r>
      <w:r w:rsidRPr="002A092F">
        <w:rPr>
          <w:rFonts w:eastAsia="Times New Roman" w:cs="Times New Roman"/>
          <w:szCs w:val="24"/>
          <w:lang w:eastAsia="pl-PL"/>
        </w:rPr>
        <w:t xml:space="preserve"> formularz</w:t>
      </w:r>
      <w:r w:rsidR="00232716" w:rsidRPr="002A092F">
        <w:rPr>
          <w:rFonts w:eastAsia="Times New Roman" w:cs="Times New Roman"/>
          <w:szCs w:val="24"/>
          <w:lang w:eastAsia="pl-PL"/>
        </w:rPr>
        <w:t>u</w:t>
      </w:r>
      <w:r w:rsidRPr="002A092F">
        <w:rPr>
          <w:rFonts w:eastAsia="Times New Roman" w:cs="Times New Roman"/>
          <w:szCs w:val="24"/>
          <w:lang w:eastAsia="pl-PL"/>
        </w:rPr>
        <w:t xml:space="preserve"> zamówienia.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Śląski Uniwersytet Medyczny w Katowicach sprzedaje książki:</w:t>
      </w:r>
    </w:p>
    <w:p w:rsidR="004F13AB" w:rsidRPr="002A092F" w:rsidRDefault="004F13AB" w:rsidP="00E26355">
      <w:pPr>
        <w:pStyle w:val="Akapitzlist"/>
        <w:numPr>
          <w:ilvl w:val="0"/>
          <w:numId w:val="24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wydane tradycyjnie (wybrane pozycje, tj. słowniki, wybrane podręczniki, monografie),</w:t>
      </w:r>
    </w:p>
    <w:p w:rsidR="004F13AB" w:rsidRPr="002A092F" w:rsidRDefault="004F13AB" w:rsidP="00E26355">
      <w:pPr>
        <w:pStyle w:val="Akapitzlist"/>
        <w:numPr>
          <w:ilvl w:val="0"/>
          <w:numId w:val="24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opublikowane w postaci elektronicznej </w:t>
      </w:r>
      <w:r w:rsidR="00232716" w:rsidRPr="002A092F">
        <w:rPr>
          <w:rFonts w:eastAsia="Times New Roman" w:cs="Times New Roman"/>
          <w:szCs w:val="24"/>
          <w:lang w:eastAsia="pl-PL"/>
        </w:rPr>
        <w:t>–</w:t>
      </w:r>
      <w:r w:rsidRPr="002A092F">
        <w:rPr>
          <w:rFonts w:eastAsia="Times New Roman" w:cs="Times New Roman"/>
          <w:szCs w:val="24"/>
          <w:lang w:eastAsia="pl-PL"/>
        </w:rPr>
        <w:t xml:space="preserve"> </w:t>
      </w:r>
      <w:r w:rsidR="00232716" w:rsidRPr="002A092F">
        <w:rPr>
          <w:rFonts w:eastAsia="Times New Roman" w:cs="Times New Roman"/>
          <w:szCs w:val="24"/>
          <w:lang w:eastAsia="pl-PL"/>
        </w:rPr>
        <w:t>w formacie</w:t>
      </w:r>
      <w:r w:rsidRPr="002A092F">
        <w:rPr>
          <w:rFonts w:eastAsia="Times New Roman" w:cs="Times New Roman"/>
          <w:szCs w:val="24"/>
          <w:lang w:eastAsia="pl-PL"/>
        </w:rPr>
        <w:t xml:space="preserve"> PDF.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>Publikacje elektroniczne przeznaczone są wyłącznie do użytku prywatnego osoby kupującej. Nie są przeznaczone do dalszej odsprzedaży</w:t>
      </w:r>
      <w:r w:rsidR="00232716" w:rsidRPr="002A2A33">
        <w:rPr>
          <w:rFonts w:eastAsia="Times New Roman" w:cs="Times New Roman"/>
          <w:szCs w:val="24"/>
          <w:lang w:eastAsia="pl-PL"/>
        </w:rPr>
        <w:t xml:space="preserve"> i powielania</w:t>
      </w:r>
      <w:r w:rsidRPr="002A2A33">
        <w:rPr>
          <w:rFonts w:eastAsia="Times New Roman" w:cs="Times New Roman"/>
          <w:szCs w:val="24"/>
          <w:lang w:eastAsia="pl-PL"/>
        </w:rPr>
        <w:t>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Wszystkie ceny książek są cenami brutto podanymi w walucie polskiej (PLN).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Aby zakupić książki, należy na stronie Wydawnictwa Uczelni: </w:t>
      </w:r>
      <w:hyperlink r:id="rId8" w:history="1">
        <w:r w:rsidRPr="002A092F">
          <w:rPr>
            <w:rFonts w:eastAsia="Times New Roman" w:cs="Times New Roman"/>
            <w:szCs w:val="24"/>
            <w:lang w:eastAsia="pl-PL"/>
          </w:rPr>
          <w:t>www.wydawnictwo.sum.edu.pl</w:t>
        </w:r>
      </w:hyperlink>
      <w:r w:rsidRPr="002A092F">
        <w:rPr>
          <w:rFonts w:eastAsia="Times New Roman" w:cs="Times New Roman"/>
          <w:szCs w:val="24"/>
          <w:lang w:eastAsia="pl-PL"/>
        </w:rPr>
        <w:t xml:space="preserve">: </w:t>
      </w:r>
    </w:p>
    <w:p w:rsidR="004F13AB" w:rsidRPr="002A092F" w:rsidRDefault="004F13AB" w:rsidP="00E26355">
      <w:pPr>
        <w:pStyle w:val="Akapitzlist"/>
        <w:numPr>
          <w:ilvl w:val="0"/>
          <w:numId w:val="26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dodać wybrane pozycje wydawnicze do koszyka,</w:t>
      </w:r>
    </w:p>
    <w:p w:rsidR="004F13AB" w:rsidRPr="002A092F" w:rsidRDefault="004F13AB" w:rsidP="00E26355">
      <w:pPr>
        <w:pStyle w:val="Akapitzlist"/>
        <w:numPr>
          <w:ilvl w:val="0"/>
          <w:numId w:val="26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zatwierdzić wybrane pozycje wydawnicze do zakupu,</w:t>
      </w:r>
    </w:p>
    <w:p w:rsidR="004F13AB" w:rsidRPr="002A092F" w:rsidRDefault="004F13AB" w:rsidP="00E26355">
      <w:pPr>
        <w:pStyle w:val="Akapitzlist"/>
        <w:numPr>
          <w:ilvl w:val="0"/>
          <w:numId w:val="26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wybrać formę odbioru/dostawy,</w:t>
      </w:r>
    </w:p>
    <w:p w:rsidR="004F13AB" w:rsidRPr="002A092F" w:rsidRDefault="004F13AB" w:rsidP="00E26355">
      <w:pPr>
        <w:pStyle w:val="Akapitzlist"/>
        <w:numPr>
          <w:ilvl w:val="0"/>
          <w:numId w:val="26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dokonać płatności za zamówienie na właściwy numer konta podany w niniejszym regulami</w:t>
      </w:r>
      <w:r w:rsidR="006D589C" w:rsidRPr="002A092F">
        <w:rPr>
          <w:rFonts w:eastAsia="Times New Roman" w:cs="Times New Roman"/>
          <w:szCs w:val="24"/>
          <w:lang w:eastAsia="pl-PL"/>
        </w:rPr>
        <w:t>nie,</w:t>
      </w:r>
    </w:p>
    <w:p w:rsidR="004F13AB" w:rsidRPr="002A092F" w:rsidRDefault="004F13AB" w:rsidP="00E26355">
      <w:pPr>
        <w:pStyle w:val="Akapitzlist"/>
        <w:numPr>
          <w:ilvl w:val="0"/>
          <w:numId w:val="26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zasady wysyłki zamówionych książek reguluje:</w:t>
      </w:r>
    </w:p>
    <w:p w:rsidR="004F13AB" w:rsidRPr="002A2A33" w:rsidRDefault="004F13AB" w:rsidP="00E26355">
      <w:pPr>
        <w:spacing w:line="240" w:lineRule="auto"/>
        <w:ind w:left="708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ascii="Symbol" w:eastAsia="Times New Roman" w:hAnsi="Symbol" w:cs="Times New Roman"/>
          <w:szCs w:val="24"/>
          <w:lang w:eastAsia="pl-PL"/>
        </w:rPr>
        <w:t></w:t>
      </w:r>
      <w:r w:rsidRPr="002A2A33">
        <w:rPr>
          <w:rFonts w:eastAsia="Times New Roman" w:cs="Times New Roman"/>
          <w:sz w:val="14"/>
          <w:szCs w:val="14"/>
          <w:lang w:eastAsia="pl-PL"/>
        </w:rPr>
        <w:t xml:space="preserve"> </w:t>
      </w:r>
      <w:r w:rsidRPr="002A2A33">
        <w:rPr>
          <w:rFonts w:eastAsia="Times New Roman" w:cs="Times New Roman"/>
          <w:szCs w:val="24"/>
          <w:lang w:eastAsia="pl-PL"/>
        </w:rPr>
        <w:t xml:space="preserve">dla książek wydanych tradycyjnie – pkt </w:t>
      </w:r>
      <w:r w:rsidR="002A092F">
        <w:rPr>
          <w:rFonts w:eastAsia="Times New Roman" w:cs="Times New Roman"/>
          <w:szCs w:val="24"/>
          <w:lang w:eastAsia="pl-PL"/>
        </w:rPr>
        <w:t>21</w:t>
      </w:r>
      <w:r w:rsidRPr="002A2A33">
        <w:rPr>
          <w:rFonts w:eastAsia="Times New Roman" w:cs="Times New Roman"/>
          <w:szCs w:val="24"/>
          <w:lang w:eastAsia="pl-PL"/>
        </w:rPr>
        <w:t xml:space="preserve"> Regulaminu,</w:t>
      </w:r>
    </w:p>
    <w:p w:rsidR="004F13AB" w:rsidRPr="002A2A33" w:rsidRDefault="004F13AB" w:rsidP="00E26355">
      <w:pPr>
        <w:spacing w:line="240" w:lineRule="auto"/>
        <w:ind w:left="708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ascii="Symbol" w:eastAsia="Times New Roman" w:hAnsi="Symbol" w:cs="Times New Roman"/>
          <w:szCs w:val="24"/>
          <w:lang w:eastAsia="pl-PL"/>
        </w:rPr>
        <w:t></w:t>
      </w:r>
      <w:r w:rsidRPr="002A2A33">
        <w:rPr>
          <w:rFonts w:eastAsia="Times New Roman" w:cs="Times New Roman"/>
          <w:sz w:val="14"/>
          <w:szCs w:val="14"/>
          <w:lang w:eastAsia="pl-PL"/>
        </w:rPr>
        <w:t xml:space="preserve"> </w:t>
      </w:r>
      <w:r w:rsidRPr="002A2A33">
        <w:rPr>
          <w:rFonts w:eastAsia="Times New Roman" w:cs="Times New Roman"/>
          <w:szCs w:val="24"/>
          <w:lang w:eastAsia="pl-PL"/>
        </w:rPr>
        <w:t xml:space="preserve">dla książek elektronicznych – pkt </w:t>
      </w:r>
      <w:r w:rsidR="007F48E4" w:rsidRPr="002A2A33">
        <w:rPr>
          <w:rFonts w:eastAsia="Times New Roman" w:cs="Times New Roman"/>
          <w:szCs w:val="24"/>
          <w:lang w:eastAsia="pl-PL"/>
        </w:rPr>
        <w:t>32</w:t>
      </w:r>
      <w:r w:rsidRPr="002A2A33">
        <w:rPr>
          <w:rFonts w:eastAsia="Times New Roman" w:cs="Times New Roman"/>
          <w:szCs w:val="24"/>
          <w:lang w:eastAsia="pl-PL"/>
        </w:rPr>
        <w:t xml:space="preserve"> Regulaminu.</w:t>
      </w:r>
    </w:p>
    <w:p w:rsidR="004F13AB" w:rsidRPr="002A2A33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>Należność za zakupione książki należy wpłacić na poniższy nr konta bankowego:</w:t>
      </w:r>
    </w:p>
    <w:p w:rsidR="004F13AB" w:rsidRPr="002A2A33" w:rsidRDefault="004F13AB" w:rsidP="00E26355">
      <w:pPr>
        <w:spacing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b/>
          <w:bCs/>
          <w:szCs w:val="24"/>
          <w:lang w:eastAsia="pl-PL"/>
        </w:rPr>
        <w:t>ING Bank Śląski</w:t>
      </w:r>
    </w:p>
    <w:p w:rsidR="004F13AB" w:rsidRDefault="004F13AB" w:rsidP="00E26355">
      <w:pPr>
        <w:spacing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2A2A33">
        <w:rPr>
          <w:rFonts w:eastAsia="Times New Roman" w:cs="Times New Roman"/>
          <w:b/>
          <w:bCs/>
          <w:szCs w:val="24"/>
          <w:lang w:eastAsia="pl-PL"/>
        </w:rPr>
        <w:t>93 1050 1214 1000 0023 3501 2601</w:t>
      </w:r>
    </w:p>
    <w:p w:rsidR="00E26355" w:rsidRPr="002A2A33" w:rsidRDefault="00E26355" w:rsidP="00E26355">
      <w:pPr>
        <w:spacing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F13AB" w:rsidRDefault="004F13AB" w:rsidP="00E26355">
      <w:pPr>
        <w:spacing w:line="240" w:lineRule="auto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2A2A33">
        <w:rPr>
          <w:rFonts w:eastAsia="Times New Roman" w:cs="Times New Roman"/>
          <w:b/>
          <w:bCs/>
          <w:szCs w:val="24"/>
          <w:lang w:eastAsia="pl-PL"/>
        </w:rPr>
        <w:t>II. Zasady zakupu książek tradycyjnych</w:t>
      </w:r>
    </w:p>
    <w:p w:rsidR="00E26355" w:rsidRPr="002A2A33" w:rsidRDefault="00E26355" w:rsidP="00E26355">
      <w:pPr>
        <w:spacing w:line="240" w:lineRule="auto"/>
        <w:jc w:val="left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>Klient po złożeniu zamówienia otrzyma za pośrednictwem poczty elektronicznej informację od pracownika Wydawnictwa Uczelni o dostępności zamówionej pozycji wydawniczej w magazynie. Otrzymanie powyższej informacji stanowi podstawę do dokonania płatności za zamówione książki.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Podane w sklepie ceny książek nie obejmują kosztów przesyłki.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Klient dokonując zakupu pozycji </w:t>
      </w:r>
      <w:r w:rsidR="006D589C" w:rsidRPr="002A092F">
        <w:rPr>
          <w:rFonts w:eastAsia="Times New Roman" w:cs="Times New Roman"/>
          <w:szCs w:val="24"/>
          <w:lang w:eastAsia="pl-PL"/>
        </w:rPr>
        <w:t>wydawniczej w formie drukowanej</w:t>
      </w:r>
      <w:r w:rsidRPr="002A092F">
        <w:rPr>
          <w:rFonts w:eastAsia="Times New Roman" w:cs="Times New Roman"/>
          <w:szCs w:val="24"/>
          <w:lang w:eastAsia="pl-PL"/>
        </w:rPr>
        <w:t xml:space="preserve"> wskazuje sposób odbioru/dostawy towaru. 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Płatności za zamówiony towar są realizowane w formie:</w:t>
      </w:r>
    </w:p>
    <w:p w:rsidR="004F13AB" w:rsidRPr="002A092F" w:rsidRDefault="004F13AB" w:rsidP="00E26355">
      <w:pPr>
        <w:pStyle w:val="Akapitzlist"/>
        <w:numPr>
          <w:ilvl w:val="0"/>
          <w:numId w:val="28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przedpłaty na konto, której należy dokonać w terminie do 7 dni (odbiorcy indywidualni), </w:t>
      </w:r>
    </w:p>
    <w:p w:rsidR="004F13AB" w:rsidRPr="002A092F" w:rsidRDefault="004F13AB" w:rsidP="00E26355">
      <w:pPr>
        <w:pStyle w:val="Akapitzlist"/>
        <w:numPr>
          <w:ilvl w:val="0"/>
          <w:numId w:val="28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wpłaty na konto w terminie wskazanym w fakturze VAT (księgarnie, hurtownie).</w:t>
      </w:r>
    </w:p>
    <w:p w:rsidR="004F13AB" w:rsidRPr="002A2A33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>Wysyłka towaru będzie możliwa po:</w:t>
      </w:r>
    </w:p>
    <w:p w:rsidR="004F13AB" w:rsidRPr="002A092F" w:rsidRDefault="004F13AB" w:rsidP="00E26355">
      <w:pPr>
        <w:pStyle w:val="Akapitzlist"/>
        <w:numPr>
          <w:ilvl w:val="0"/>
          <w:numId w:val="29"/>
        </w:numPr>
        <w:spacing w:line="240" w:lineRule="auto"/>
        <w:ind w:left="709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zaksięgowaniu wpłaty na koncie Śląskiego Uniwersytetu Medycznego w Katowicach (</w:t>
      </w:r>
      <w:r w:rsidR="005170DB" w:rsidRPr="002A092F">
        <w:rPr>
          <w:rFonts w:eastAsia="Times New Roman" w:cs="Times New Roman"/>
          <w:b/>
          <w:bCs/>
          <w:szCs w:val="24"/>
          <w:lang w:eastAsia="pl-PL"/>
        </w:rPr>
        <w:t>dotyczy pkt 21</w:t>
      </w:r>
      <w:r w:rsidRPr="002A092F">
        <w:rPr>
          <w:rFonts w:eastAsia="Times New Roman" w:cs="Times New Roman"/>
          <w:b/>
          <w:bCs/>
          <w:szCs w:val="24"/>
          <w:lang w:eastAsia="pl-PL"/>
        </w:rPr>
        <w:t>a Regulaminu</w:t>
      </w:r>
      <w:r w:rsidRPr="002A092F">
        <w:rPr>
          <w:rFonts w:eastAsia="Times New Roman" w:cs="Times New Roman"/>
          <w:szCs w:val="24"/>
          <w:lang w:eastAsia="pl-PL"/>
        </w:rPr>
        <w:t>),</w:t>
      </w:r>
    </w:p>
    <w:p w:rsidR="004F13AB" w:rsidRPr="002A092F" w:rsidRDefault="004F13AB" w:rsidP="00E26355">
      <w:pPr>
        <w:pStyle w:val="Akapitzlist"/>
        <w:numPr>
          <w:ilvl w:val="0"/>
          <w:numId w:val="29"/>
        </w:numPr>
        <w:spacing w:line="240" w:lineRule="auto"/>
        <w:ind w:left="709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po sprawdzeniu dostępności towaru w magazynie (dotyczy </w:t>
      </w:r>
      <w:r w:rsidR="005170DB" w:rsidRPr="002A092F">
        <w:rPr>
          <w:rFonts w:eastAsia="Times New Roman" w:cs="Times New Roman"/>
          <w:b/>
          <w:bCs/>
          <w:szCs w:val="24"/>
          <w:lang w:eastAsia="pl-PL"/>
        </w:rPr>
        <w:t>pkt 21</w:t>
      </w:r>
      <w:r w:rsidRPr="002A092F">
        <w:rPr>
          <w:rFonts w:eastAsia="Times New Roman" w:cs="Times New Roman"/>
          <w:b/>
          <w:bCs/>
          <w:szCs w:val="24"/>
          <w:lang w:eastAsia="pl-PL"/>
        </w:rPr>
        <w:t>b Regulaminu</w:t>
      </w:r>
      <w:r w:rsidRPr="002A092F">
        <w:rPr>
          <w:rFonts w:eastAsia="Times New Roman" w:cs="Times New Roman"/>
          <w:szCs w:val="24"/>
          <w:lang w:eastAsia="pl-PL"/>
        </w:rPr>
        <w:t>).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>Maksymalny czas realizacji zamówienia wynosi 7 dni roboczych. Okres ten nie obejmuje czasu dostawy przez operatora pocztowego.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Za niedotrzymanie terminu realizacji zamówienia z przyczyn nieleżących po stronie Wydawnictwa Uczelni, Śląski Uniwersytet Medyczny w Katowicach nie ponosi odpowiedzialności.</w:t>
      </w:r>
    </w:p>
    <w:p w:rsidR="004F13AB" w:rsidRPr="002A092F" w:rsidRDefault="0013045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Na prośbę Klienta</w:t>
      </w:r>
      <w:r w:rsidR="004F13AB" w:rsidRPr="002A092F">
        <w:rPr>
          <w:rFonts w:eastAsia="Times New Roman" w:cs="Times New Roman"/>
          <w:sz w:val="14"/>
          <w:szCs w:val="14"/>
          <w:lang w:eastAsia="pl-PL"/>
        </w:rPr>
        <w:t xml:space="preserve"> </w:t>
      </w:r>
      <w:r w:rsidRPr="002A092F">
        <w:rPr>
          <w:rFonts w:eastAsia="Times New Roman" w:cs="Times New Roman"/>
          <w:szCs w:val="24"/>
          <w:lang w:eastAsia="pl-PL"/>
        </w:rPr>
        <w:t>d</w:t>
      </w:r>
      <w:r w:rsidR="009E6A1F" w:rsidRPr="002A092F">
        <w:rPr>
          <w:rFonts w:eastAsia="Times New Roman" w:cs="Times New Roman"/>
          <w:szCs w:val="24"/>
          <w:lang w:eastAsia="pl-PL"/>
        </w:rPr>
        <w:t>o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 transakcji dołącza się fakturę VAT.</w:t>
      </w:r>
    </w:p>
    <w:p w:rsidR="004F13AB" w:rsidRPr="002A092F" w:rsidRDefault="00C36AB5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Kwota do zapłaty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 obejmuje cenę zakupionego towaru</w:t>
      </w:r>
      <w:r w:rsidR="005170DB" w:rsidRPr="002A092F">
        <w:rPr>
          <w:rFonts w:eastAsia="Times New Roman" w:cs="Times New Roman"/>
          <w:szCs w:val="24"/>
          <w:lang w:eastAsia="pl-PL"/>
        </w:rPr>
        <w:t xml:space="preserve"> wraz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 </w:t>
      </w:r>
      <w:r w:rsidR="002A5489" w:rsidRPr="002A092F">
        <w:rPr>
          <w:rFonts w:eastAsia="Times New Roman" w:cs="Times New Roman"/>
          <w:szCs w:val="24"/>
          <w:lang w:eastAsia="pl-PL"/>
        </w:rPr>
        <w:t>z wliczoną opłatą pocztową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. Wysokość </w:t>
      </w:r>
      <w:r w:rsidR="002A5489" w:rsidRPr="002A092F">
        <w:rPr>
          <w:rFonts w:eastAsia="Times New Roman" w:cs="Times New Roman"/>
          <w:szCs w:val="24"/>
          <w:lang w:eastAsia="pl-PL"/>
        </w:rPr>
        <w:t>wliczonej opłaty pocztowej będzie zależeć od łącznej wagi zamówionych książek, stosownie do</w:t>
      </w:r>
      <w:r w:rsidR="004F13AB" w:rsidRPr="002A092F">
        <w:rPr>
          <w:rFonts w:eastAsia="Times New Roman" w:cs="Times New Roman"/>
          <w:szCs w:val="24"/>
          <w:lang w:eastAsia="pl-PL"/>
        </w:rPr>
        <w:t xml:space="preserve"> cennika ustalonego przez operatora pocztowego.</w:t>
      </w:r>
    </w:p>
    <w:p w:rsidR="0088176C" w:rsidRPr="002A092F" w:rsidRDefault="0088176C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lastRenderedPageBreak/>
        <w:t xml:space="preserve">Zamówienie można anulować do 48 godzin od jego przyjęcia, jeżeli zakupione pozycje wydawnicze nie zostały jeszcze wysłane. Informacje o anulowaniu zamówienia należy przekazać za pośrednictwem poczty elektronicznej: </w:t>
      </w:r>
      <w:hyperlink r:id="rId9" w:history="1">
        <w:r w:rsidRPr="002A092F">
          <w:rPr>
            <w:rFonts w:eastAsia="Times New Roman" w:cs="Times New Roman"/>
            <w:szCs w:val="24"/>
            <w:lang w:eastAsia="pl-PL"/>
          </w:rPr>
          <w:t>wydawnictwo@sum.edu.pl</w:t>
        </w:r>
      </w:hyperlink>
    </w:p>
    <w:p w:rsidR="00B5498F" w:rsidRPr="002A092F" w:rsidRDefault="00B5498F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Nie można anulować zamówienia, które zostało już wysłane.</w:t>
      </w:r>
    </w:p>
    <w:p w:rsidR="001A541D" w:rsidRPr="002A092F" w:rsidRDefault="001A541D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Klient dokonując zakupu pozycji wydawniczej w formie drukowanej otrzymuje ją za pośrednictwem operatora pocztowego listem lub paczką zwykłą.</w:t>
      </w:r>
    </w:p>
    <w:p w:rsidR="00B5498F" w:rsidRPr="002A092F" w:rsidRDefault="00B5498F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Wydawnictwo nie przyjmuje zwrotów zakupionego towaru, poza warunkami określonymi </w:t>
      </w:r>
      <w:r w:rsidR="002A2A33" w:rsidRPr="002A092F">
        <w:rPr>
          <w:rFonts w:eastAsia="Times New Roman" w:cs="Times New Roman"/>
          <w:szCs w:val="24"/>
          <w:lang w:eastAsia="pl-PL"/>
        </w:rPr>
        <w:br/>
      </w:r>
      <w:r w:rsidRPr="002A092F">
        <w:rPr>
          <w:rFonts w:eastAsia="Times New Roman" w:cs="Times New Roman"/>
          <w:szCs w:val="24"/>
          <w:lang w:eastAsia="pl-PL"/>
        </w:rPr>
        <w:t>w punkcie 31 niniejszego Regulaminu.</w:t>
      </w:r>
    </w:p>
    <w:p w:rsidR="00B5498F" w:rsidRPr="002A092F" w:rsidRDefault="00B5498F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Warunki reklamacji:</w:t>
      </w:r>
    </w:p>
    <w:p w:rsidR="00B5498F" w:rsidRPr="002A092F" w:rsidRDefault="00DC4A11" w:rsidP="00E26355">
      <w:pPr>
        <w:pStyle w:val="Akapitzlist"/>
        <w:numPr>
          <w:ilvl w:val="0"/>
          <w:numId w:val="30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r</w:t>
      </w:r>
      <w:r w:rsidR="00B5498F" w:rsidRPr="002A092F">
        <w:rPr>
          <w:rFonts w:eastAsia="Times New Roman" w:cs="Times New Roman"/>
          <w:szCs w:val="24"/>
          <w:lang w:eastAsia="pl-PL"/>
        </w:rPr>
        <w:t>eklamację należy złożyć w terminie 14 d</w:t>
      </w:r>
      <w:r w:rsidRPr="002A092F">
        <w:rPr>
          <w:rFonts w:eastAsia="Times New Roman" w:cs="Times New Roman"/>
          <w:szCs w:val="24"/>
          <w:lang w:eastAsia="pl-PL"/>
        </w:rPr>
        <w:t>ni od daty otrzymania przesyłki;</w:t>
      </w:r>
    </w:p>
    <w:p w:rsidR="00B5498F" w:rsidRPr="002A092F" w:rsidRDefault="00DC4A11" w:rsidP="00E26355">
      <w:pPr>
        <w:pStyle w:val="Akapitzlist"/>
        <w:numPr>
          <w:ilvl w:val="0"/>
          <w:numId w:val="30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r</w:t>
      </w:r>
      <w:r w:rsidR="00B5498F" w:rsidRPr="002A092F">
        <w:rPr>
          <w:rFonts w:eastAsia="Times New Roman" w:cs="Times New Roman"/>
          <w:szCs w:val="24"/>
          <w:lang w:eastAsia="pl-PL"/>
        </w:rPr>
        <w:t xml:space="preserve">eklamacja obejmuje: książki wadliwe (puste strony, niewłaściwa kolejność stron, brak stron), które podlegają natychmiastowej wymianie </w:t>
      </w:r>
      <w:r w:rsidRPr="002A092F">
        <w:rPr>
          <w:rFonts w:eastAsia="Times New Roman" w:cs="Times New Roman"/>
          <w:szCs w:val="24"/>
          <w:lang w:eastAsia="pl-PL"/>
        </w:rPr>
        <w:t>na pełnowartościowe egzemplarze;</w:t>
      </w:r>
    </w:p>
    <w:p w:rsidR="00B5498F" w:rsidRPr="002A092F" w:rsidRDefault="00DC4A11" w:rsidP="00E26355">
      <w:pPr>
        <w:pStyle w:val="Akapitzlist"/>
        <w:numPr>
          <w:ilvl w:val="0"/>
          <w:numId w:val="30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j</w:t>
      </w:r>
      <w:r w:rsidR="00B5498F" w:rsidRPr="002A092F">
        <w:rPr>
          <w:rFonts w:eastAsia="Times New Roman" w:cs="Times New Roman"/>
          <w:szCs w:val="24"/>
          <w:lang w:eastAsia="pl-PL"/>
        </w:rPr>
        <w:t>eżeli wymiana wydania drukowanego nie jest możliwa (wyczerpanie nakładu), Wydawnictwo dokona zwrotu równowartości ceny produktu do 30 dni od d</w:t>
      </w:r>
      <w:r w:rsidRPr="002A092F">
        <w:rPr>
          <w:rFonts w:eastAsia="Times New Roman" w:cs="Times New Roman"/>
          <w:szCs w:val="24"/>
          <w:lang w:eastAsia="pl-PL"/>
        </w:rPr>
        <w:t>aty otrzymania wadliwego towaru;</w:t>
      </w:r>
      <w:r w:rsidR="00B5498F" w:rsidRPr="002A092F">
        <w:rPr>
          <w:rFonts w:eastAsia="Times New Roman" w:cs="Times New Roman"/>
          <w:szCs w:val="24"/>
          <w:lang w:eastAsia="pl-PL"/>
        </w:rPr>
        <w:t xml:space="preserve"> </w:t>
      </w:r>
    </w:p>
    <w:p w:rsidR="00B5498F" w:rsidRPr="002A092F" w:rsidRDefault="00DC4A11" w:rsidP="00E26355">
      <w:pPr>
        <w:pStyle w:val="Akapitzlist"/>
        <w:numPr>
          <w:ilvl w:val="0"/>
          <w:numId w:val="30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k</w:t>
      </w:r>
      <w:r w:rsidR="00B5498F" w:rsidRPr="002A092F">
        <w:rPr>
          <w:rFonts w:eastAsia="Times New Roman" w:cs="Times New Roman"/>
          <w:szCs w:val="24"/>
          <w:lang w:eastAsia="pl-PL"/>
        </w:rPr>
        <w:t xml:space="preserve">siążki w formie drukowanej należy odesłać przesyłką zwykłą </w:t>
      </w:r>
      <w:r w:rsidR="00FB6F58" w:rsidRPr="002A092F">
        <w:rPr>
          <w:rFonts w:eastAsia="Times New Roman" w:cs="Times New Roman"/>
          <w:szCs w:val="24"/>
          <w:lang w:eastAsia="pl-PL"/>
        </w:rPr>
        <w:t>(</w:t>
      </w:r>
      <w:r w:rsidR="002A092F">
        <w:rPr>
          <w:rFonts w:eastAsia="Times New Roman" w:cs="Times New Roman"/>
          <w:szCs w:val="24"/>
          <w:lang w:eastAsia="pl-PL"/>
        </w:rPr>
        <w:t xml:space="preserve">wraz </w:t>
      </w:r>
      <w:r w:rsidR="00B5498F" w:rsidRPr="002A092F">
        <w:rPr>
          <w:rFonts w:eastAsia="Times New Roman" w:cs="Times New Roman"/>
          <w:szCs w:val="24"/>
          <w:lang w:eastAsia="pl-PL"/>
        </w:rPr>
        <w:t>z fakturą VAT</w:t>
      </w:r>
      <w:r w:rsidR="00FB6F58" w:rsidRPr="002A092F">
        <w:rPr>
          <w:rFonts w:eastAsia="Times New Roman" w:cs="Times New Roman"/>
          <w:szCs w:val="24"/>
          <w:lang w:eastAsia="pl-PL"/>
        </w:rPr>
        <w:t xml:space="preserve">, </w:t>
      </w:r>
      <w:r w:rsidR="00B5498F" w:rsidRPr="002A092F">
        <w:rPr>
          <w:rFonts w:eastAsia="Times New Roman" w:cs="Times New Roman"/>
          <w:szCs w:val="24"/>
          <w:lang w:eastAsia="pl-PL"/>
        </w:rPr>
        <w:t>jeżeli została wystawiona)</w:t>
      </w:r>
      <w:r w:rsidR="00FB6F58" w:rsidRPr="002A092F">
        <w:rPr>
          <w:rFonts w:eastAsia="Times New Roman" w:cs="Times New Roman"/>
          <w:szCs w:val="24"/>
          <w:lang w:eastAsia="pl-PL"/>
        </w:rPr>
        <w:t xml:space="preserve"> z</w:t>
      </w:r>
      <w:r w:rsidR="00B5498F" w:rsidRPr="002A092F">
        <w:rPr>
          <w:rFonts w:eastAsia="Times New Roman" w:cs="Times New Roman"/>
          <w:szCs w:val="24"/>
          <w:lang w:eastAsia="pl-PL"/>
        </w:rPr>
        <w:t xml:space="preserve"> opisem przyczyny reklamacji na adres: Wydawnictwo Śląskiego Uniwersytetu Medyczn</w:t>
      </w:r>
      <w:r w:rsidRPr="002A092F">
        <w:rPr>
          <w:rFonts w:eastAsia="Times New Roman" w:cs="Times New Roman"/>
          <w:szCs w:val="24"/>
          <w:lang w:eastAsia="pl-PL"/>
        </w:rPr>
        <w:t>ego w Katowicach, ul. Medyków 18</w:t>
      </w:r>
      <w:r w:rsidR="00B5498F" w:rsidRPr="002A092F">
        <w:rPr>
          <w:rFonts w:eastAsia="Times New Roman" w:cs="Times New Roman"/>
          <w:szCs w:val="24"/>
          <w:lang w:eastAsia="pl-PL"/>
        </w:rPr>
        <w:t>, 40-752 Katowice. Uczelnia nie przyjmuje</w:t>
      </w:r>
      <w:r w:rsidRPr="002A092F">
        <w:rPr>
          <w:rFonts w:eastAsia="Times New Roman" w:cs="Times New Roman"/>
          <w:szCs w:val="24"/>
          <w:lang w:eastAsia="pl-PL"/>
        </w:rPr>
        <w:t xml:space="preserve"> żadnych przesyłek za pobraniem;</w:t>
      </w:r>
    </w:p>
    <w:p w:rsidR="004F13AB" w:rsidRPr="002A092F" w:rsidRDefault="00DC4A11" w:rsidP="00E26355">
      <w:pPr>
        <w:pStyle w:val="Akapitzlist"/>
        <w:numPr>
          <w:ilvl w:val="0"/>
          <w:numId w:val="30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k</w:t>
      </w:r>
      <w:r w:rsidR="00B5498F" w:rsidRPr="002A092F">
        <w:rPr>
          <w:rFonts w:eastAsia="Times New Roman" w:cs="Times New Roman"/>
          <w:szCs w:val="24"/>
          <w:lang w:eastAsia="pl-PL"/>
        </w:rPr>
        <w:t>oszty wysyłki książek nie podlegają zwrotowi.</w:t>
      </w:r>
    </w:p>
    <w:p w:rsidR="002A092F" w:rsidRPr="002A092F" w:rsidRDefault="002A092F" w:rsidP="00E26355">
      <w:pPr>
        <w:pStyle w:val="Akapitzlist"/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F13AB" w:rsidRDefault="004F13AB" w:rsidP="00E26355">
      <w:pPr>
        <w:spacing w:line="240" w:lineRule="auto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2A2A33">
        <w:rPr>
          <w:rFonts w:eastAsia="Times New Roman" w:cs="Times New Roman"/>
          <w:b/>
          <w:bCs/>
          <w:szCs w:val="24"/>
          <w:lang w:eastAsia="pl-PL"/>
        </w:rPr>
        <w:t>III. Zasady zakupu książek elektronicznych – plików PDF</w:t>
      </w:r>
    </w:p>
    <w:p w:rsidR="002A092F" w:rsidRPr="002A2A33" w:rsidRDefault="002A092F" w:rsidP="00E26355">
      <w:pPr>
        <w:spacing w:line="240" w:lineRule="auto"/>
        <w:jc w:val="left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Style w:val="Pogrubienie"/>
          <w:rFonts w:eastAsia="Times New Roman" w:cs="Times New Roman"/>
          <w:bCs w:val="0"/>
          <w:szCs w:val="24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 xml:space="preserve">Klient dokonując zakupu pozycji wydawniczej w formie elektronicznej otrzymuje ją za pośrednictwem poczty elektronicznej w postaci pliku z rozszerzeniem PDF (przesyłka </w:t>
      </w:r>
      <w:r w:rsidR="00E26355">
        <w:rPr>
          <w:rFonts w:eastAsia="Times New Roman" w:cs="Times New Roman"/>
          <w:szCs w:val="24"/>
          <w:lang w:eastAsia="pl-PL"/>
        </w:rPr>
        <w:br/>
      </w:r>
      <w:r w:rsidRPr="002A2A33">
        <w:rPr>
          <w:rFonts w:eastAsia="Times New Roman" w:cs="Times New Roman"/>
          <w:szCs w:val="24"/>
          <w:lang w:eastAsia="pl-PL"/>
        </w:rPr>
        <w:t>do 5 MB) lub w formie linku do pliku znajdującego się na serwerze</w:t>
      </w:r>
      <w:r w:rsidR="00A725F2" w:rsidRPr="002A2A33">
        <w:rPr>
          <w:rFonts w:eastAsia="Times New Roman" w:cs="Times New Roman"/>
          <w:szCs w:val="24"/>
          <w:lang w:eastAsia="pl-PL"/>
        </w:rPr>
        <w:t>,</w:t>
      </w:r>
      <w:r w:rsidRPr="002A2A33">
        <w:rPr>
          <w:rFonts w:eastAsia="Times New Roman" w:cs="Times New Roman"/>
          <w:szCs w:val="24"/>
          <w:lang w:eastAsia="pl-PL"/>
        </w:rPr>
        <w:t xml:space="preserve"> celem jednokrotnego pobrania (przesyłka powyżej 5 MB).</w:t>
      </w:r>
      <w:r w:rsidR="0013045B" w:rsidRPr="002A2A33">
        <w:rPr>
          <w:rFonts w:eastAsia="Times New Roman" w:cs="Times New Roman"/>
          <w:szCs w:val="24"/>
          <w:lang w:eastAsia="pl-PL"/>
        </w:rPr>
        <w:t xml:space="preserve"> Klient jest zobowiązany zapisać</w:t>
      </w:r>
      <w:r w:rsidR="009C57C9" w:rsidRPr="002A2A33">
        <w:rPr>
          <w:rFonts w:eastAsia="Times New Roman" w:cs="Times New Roman"/>
          <w:szCs w:val="24"/>
          <w:lang w:eastAsia="pl-PL"/>
        </w:rPr>
        <w:t xml:space="preserve"> pobrany plik</w:t>
      </w:r>
      <w:r w:rsidR="0013045B" w:rsidRPr="002A2A33">
        <w:rPr>
          <w:rFonts w:eastAsia="Times New Roman" w:cs="Times New Roman"/>
          <w:szCs w:val="24"/>
          <w:lang w:eastAsia="pl-PL"/>
        </w:rPr>
        <w:t xml:space="preserve"> na </w:t>
      </w:r>
      <w:r w:rsidR="0063603A">
        <w:rPr>
          <w:rFonts w:eastAsia="Times New Roman" w:cs="Times New Roman"/>
          <w:szCs w:val="24"/>
          <w:lang w:eastAsia="pl-PL"/>
        </w:rPr>
        <w:t>jednym urządzeniu</w:t>
      </w:r>
      <w:r w:rsidR="0013045B" w:rsidRPr="002A2A33">
        <w:rPr>
          <w:rFonts w:eastAsia="Times New Roman" w:cs="Times New Roman"/>
          <w:szCs w:val="24"/>
          <w:lang w:eastAsia="pl-PL"/>
        </w:rPr>
        <w:t xml:space="preserve"> w celu korzystania w ramach dozwolonego użytku osobistego</w:t>
      </w:r>
      <w:r w:rsidR="0035662C" w:rsidRPr="002A2A33">
        <w:rPr>
          <w:rFonts w:eastAsia="Times New Roman" w:cs="Times New Roman"/>
          <w:szCs w:val="24"/>
          <w:lang w:eastAsia="pl-PL"/>
        </w:rPr>
        <w:t xml:space="preserve"> (</w:t>
      </w:r>
      <w:r w:rsidR="0035662C" w:rsidRPr="002A2A33">
        <w:rPr>
          <w:rFonts w:cs="Times New Roman"/>
          <w:szCs w:val="24"/>
          <w:shd w:val="clear" w:color="auto" w:fill="FFFFFF" w:themeFill="background1"/>
        </w:rPr>
        <w:t>ustawa z dnia 4 lutego 1994 r. o prawie autorskim i prawach pokrewnych)</w:t>
      </w:r>
      <w:r w:rsidR="0013045B" w:rsidRPr="002A2A33">
        <w:rPr>
          <w:rFonts w:eastAsia="Times New Roman" w:cs="Times New Roman"/>
          <w:szCs w:val="24"/>
          <w:lang w:eastAsia="pl-PL"/>
        </w:rPr>
        <w:t xml:space="preserve">. </w:t>
      </w:r>
      <w:r w:rsidR="0013045B" w:rsidRPr="002A2A33">
        <w:rPr>
          <w:rStyle w:val="Pogrubienie"/>
          <w:rFonts w:cs="Times New Roman"/>
          <w:b w:val="0"/>
          <w:szCs w:val="24"/>
          <w:shd w:val="clear" w:color="auto" w:fill="FFFFFF"/>
        </w:rPr>
        <w:t>Link umożliwiający pobranie zakupionego e-booka </w:t>
      </w:r>
      <w:r w:rsidR="0013045B" w:rsidRPr="002A2A33">
        <w:rPr>
          <w:rFonts w:cs="Times New Roman"/>
          <w:b/>
          <w:bCs/>
          <w:szCs w:val="24"/>
          <w:shd w:val="clear" w:color="auto" w:fill="FFFFFF"/>
        </w:rPr>
        <w:t xml:space="preserve"> </w:t>
      </w:r>
      <w:r w:rsidR="0013045B" w:rsidRPr="002A2A33">
        <w:rPr>
          <w:rStyle w:val="Pogrubienie"/>
          <w:rFonts w:cs="Times New Roman"/>
          <w:b w:val="0"/>
          <w:szCs w:val="24"/>
          <w:shd w:val="clear" w:color="auto" w:fill="FFFFFF"/>
        </w:rPr>
        <w:t>będzie aktywny 10 dni od momentu udostępnienia.</w:t>
      </w:r>
    </w:p>
    <w:p w:rsidR="004F13AB" w:rsidRPr="002A092F" w:rsidRDefault="000F1E6F" w:rsidP="00E26355">
      <w:pPr>
        <w:pStyle w:val="Akapitzlist"/>
        <w:numPr>
          <w:ilvl w:val="0"/>
          <w:numId w:val="21"/>
        </w:num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Wysyłka pliku PDF lub u</w:t>
      </w:r>
      <w:r w:rsidR="004F13AB" w:rsidRPr="002A092F">
        <w:rPr>
          <w:rFonts w:eastAsia="Times New Roman" w:cs="Times New Roman"/>
          <w:szCs w:val="24"/>
          <w:lang w:eastAsia="pl-PL"/>
        </w:rPr>
        <w:t>dostępnienie linku do pliku będzie możliwe po zaksięgowaniu wpłaty na koncie SUM.</w:t>
      </w:r>
    </w:p>
    <w:p w:rsidR="004F13AB" w:rsidRPr="002A092F" w:rsidRDefault="0013045B" w:rsidP="00E26355">
      <w:pPr>
        <w:pStyle w:val="Akapitzlist"/>
        <w:numPr>
          <w:ilvl w:val="0"/>
          <w:numId w:val="21"/>
        </w:num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Na prośbę Klienta</w:t>
      </w:r>
      <w:r w:rsidRPr="002A092F">
        <w:rPr>
          <w:rFonts w:eastAsia="Times New Roman" w:cs="Times New Roman"/>
          <w:sz w:val="14"/>
          <w:szCs w:val="14"/>
          <w:lang w:eastAsia="pl-PL"/>
        </w:rPr>
        <w:t xml:space="preserve"> </w:t>
      </w:r>
      <w:r w:rsidRPr="002A092F">
        <w:rPr>
          <w:rFonts w:eastAsia="Times New Roman" w:cs="Times New Roman"/>
          <w:szCs w:val="24"/>
          <w:lang w:eastAsia="pl-PL"/>
        </w:rPr>
        <w:t>do transakcji dołącza się fakturę VAT.</w:t>
      </w:r>
    </w:p>
    <w:p w:rsidR="00B5498F" w:rsidRPr="002A092F" w:rsidRDefault="00B5498F" w:rsidP="00E26355">
      <w:pPr>
        <w:pStyle w:val="Akapitzlist"/>
        <w:numPr>
          <w:ilvl w:val="0"/>
          <w:numId w:val="21"/>
        </w:num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 xml:space="preserve">Zamówienie można anulować do 48 godzin od jego przyjęcia, jeżeli wpłata za zakupione książki nie została zaksięgowana na koncie. Informację o anulowaniu zamówienia należy przekazać za pośrednictwem poczty elektronicznej: </w:t>
      </w:r>
      <w:hyperlink r:id="rId10" w:history="1">
        <w:r w:rsidRPr="002A092F">
          <w:rPr>
            <w:rFonts w:eastAsia="Times New Roman" w:cs="Times New Roman"/>
            <w:szCs w:val="24"/>
            <w:lang w:eastAsia="pl-PL"/>
          </w:rPr>
          <w:t>wydawnictwo@sum.edu.pl</w:t>
        </w:r>
      </w:hyperlink>
      <w:r w:rsidRPr="002A092F">
        <w:rPr>
          <w:rFonts w:eastAsia="Times New Roman" w:cs="Times New Roman"/>
          <w:szCs w:val="24"/>
          <w:lang w:eastAsia="pl-PL"/>
        </w:rPr>
        <w:t>.</w:t>
      </w:r>
    </w:p>
    <w:p w:rsidR="00B5498F" w:rsidRPr="002A092F" w:rsidRDefault="00B5498F" w:rsidP="00E26355">
      <w:pPr>
        <w:pStyle w:val="Akapitzlist"/>
        <w:numPr>
          <w:ilvl w:val="0"/>
          <w:numId w:val="21"/>
        </w:numPr>
        <w:spacing w:line="240" w:lineRule="auto"/>
        <w:rPr>
          <w:rFonts w:eastAsia="Times New Roman" w:cs="Times New Roman"/>
          <w:b/>
          <w:szCs w:val="24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Warunki reklamacji:</w:t>
      </w:r>
    </w:p>
    <w:p w:rsidR="00B5498F" w:rsidRPr="002A092F" w:rsidRDefault="00DC4A11" w:rsidP="00E26355">
      <w:pPr>
        <w:pStyle w:val="Akapitzlist"/>
        <w:numPr>
          <w:ilvl w:val="0"/>
          <w:numId w:val="32"/>
        </w:numPr>
        <w:spacing w:line="240" w:lineRule="auto"/>
        <w:ind w:left="851" w:hanging="425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r</w:t>
      </w:r>
      <w:r w:rsidR="00B5498F" w:rsidRPr="002A092F">
        <w:rPr>
          <w:rFonts w:eastAsia="Times New Roman" w:cs="Times New Roman"/>
          <w:szCs w:val="24"/>
          <w:lang w:eastAsia="pl-PL"/>
        </w:rPr>
        <w:t>eklamację należy złożyć w terminie 14 d</w:t>
      </w:r>
      <w:r w:rsidRPr="002A092F">
        <w:rPr>
          <w:rFonts w:eastAsia="Times New Roman" w:cs="Times New Roman"/>
          <w:szCs w:val="24"/>
          <w:lang w:eastAsia="pl-PL"/>
        </w:rPr>
        <w:t>ni od daty otrzymania pliku PDF;</w:t>
      </w:r>
    </w:p>
    <w:p w:rsidR="00B5498F" w:rsidRPr="002A092F" w:rsidRDefault="00DC4A11" w:rsidP="00E26355">
      <w:pPr>
        <w:pStyle w:val="Akapitzlist"/>
        <w:numPr>
          <w:ilvl w:val="0"/>
          <w:numId w:val="32"/>
        </w:numPr>
        <w:spacing w:line="240" w:lineRule="auto"/>
        <w:ind w:left="851" w:hanging="425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r</w:t>
      </w:r>
      <w:r w:rsidR="00B5498F" w:rsidRPr="002A092F">
        <w:rPr>
          <w:rFonts w:eastAsia="Times New Roman" w:cs="Times New Roman"/>
          <w:szCs w:val="24"/>
          <w:lang w:eastAsia="pl-PL"/>
        </w:rPr>
        <w:t>eklamacja obejmuje: pliki uszkodzone lub obarczone wadami pozainformatycznymi (niewłaściwa kolejność stron, brak stron), które podlegają natychmiastowej wym</w:t>
      </w:r>
      <w:r w:rsidRPr="002A092F">
        <w:rPr>
          <w:rFonts w:eastAsia="Times New Roman" w:cs="Times New Roman"/>
          <w:szCs w:val="24"/>
          <w:lang w:eastAsia="pl-PL"/>
        </w:rPr>
        <w:t>ianie na pliki pełnowartościowe;</w:t>
      </w:r>
    </w:p>
    <w:p w:rsidR="00B5498F" w:rsidRPr="002A092F" w:rsidRDefault="00DC4A11" w:rsidP="00E26355">
      <w:pPr>
        <w:pStyle w:val="Akapitzlist"/>
        <w:numPr>
          <w:ilvl w:val="0"/>
          <w:numId w:val="32"/>
        </w:numPr>
        <w:spacing w:line="240" w:lineRule="auto"/>
        <w:ind w:left="851" w:hanging="425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s</w:t>
      </w:r>
      <w:r w:rsidR="00B5498F" w:rsidRPr="002A092F">
        <w:rPr>
          <w:rFonts w:eastAsia="Times New Roman" w:cs="Times New Roman"/>
          <w:szCs w:val="24"/>
          <w:lang w:eastAsia="pl-PL"/>
        </w:rPr>
        <w:t xml:space="preserve">twierdzone uszkodzenie pliku PDF należy zgłosić na adres e-mail: </w:t>
      </w:r>
      <w:hyperlink r:id="rId11" w:history="1">
        <w:r w:rsidR="00B5498F" w:rsidRPr="002A092F">
          <w:rPr>
            <w:rFonts w:eastAsia="Times New Roman" w:cs="Times New Roman"/>
            <w:szCs w:val="24"/>
            <w:lang w:eastAsia="pl-PL"/>
          </w:rPr>
          <w:t>wydawnictwo@sum.edu.pl</w:t>
        </w:r>
      </w:hyperlink>
      <w:r w:rsidR="00E26355">
        <w:rPr>
          <w:rFonts w:eastAsia="Times New Roman" w:cs="Times New Roman"/>
          <w:szCs w:val="24"/>
          <w:lang w:eastAsia="pl-PL"/>
        </w:rPr>
        <w:t>.</w:t>
      </w:r>
    </w:p>
    <w:p w:rsidR="002A092F" w:rsidRDefault="002A092F" w:rsidP="00E26355">
      <w:pPr>
        <w:spacing w:line="240" w:lineRule="auto"/>
        <w:jc w:val="left"/>
        <w:rPr>
          <w:rFonts w:eastAsia="Times New Roman" w:cs="Times New Roman"/>
          <w:b/>
          <w:bCs/>
          <w:szCs w:val="24"/>
          <w:lang w:eastAsia="pl-PL"/>
        </w:rPr>
      </w:pPr>
    </w:p>
    <w:p w:rsidR="004F13AB" w:rsidRDefault="004F13AB" w:rsidP="00E26355">
      <w:pPr>
        <w:spacing w:line="240" w:lineRule="auto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2A2A33">
        <w:rPr>
          <w:rFonts w:eastAsia="Times New Roman" w:cs="Times New Roman"/>
          <w:b/>
          <w:bCs/>
          <w:szCs w:val="24"/>
          <w:lang w:eastAsia="pl-PL"/>
        </w:rPr>
        <w:t>IV. Postanowienia końcowe</w:t>
      </w:r>
    </w:p>
    <w:p w:rsidR="002A092F" w:rsidRPr="002A2A33" w:rsidRDefault="002A092F" w:rsidP="00E26355">
      <w:pPr>
        <w:spacing w:line="240" w:lineRule="auto"/>
        <w:jc w:val="left"/>
        <w:rPr>
          <w:rFonts w:ascii="Verdana" w:eastAsia="Times New Roman" w:hAnsi="Verdana" w:cs="Times New Roman"/>
          <w:sz w:val="17"/>
          <w:szCs w:val="17"/>
          <w:lang w:eastAsia="pl-PL"/>
        </w:rPr>
      </w:pP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2A33">
        <w:rPr>
          <w:rFonts w:eastAsia="Times New Roman" w:cs="Times New Roman"/>
          <w:szCs w:val="24"/>
          <w:lang w:eastAsia="pl-PL"/>
        </w:rPr>
        <w:t>Śląski Uniwersytet Medyczny w Katowicach zastrzega sobie prawo do jednostronnego dokonywania zmian w Regulaminie. Za wiążący dla Klienta uważa się tekst Regulaminu obowiązujący w chwili złożenia zamówienia na formularzu.</w:t>
      </w:r>
    </w:p>
    <w:p w:rsidR="004F13AB" w:rsidRPr="002A092F" w:rsidRDefault="004F13AB" w:rsidP="00E26355">
      <w:pPr>
        <w:pStyle w:val="Akapitzlist"/>
        <w:numPr>
          <w:ilvl w:val="0"/>
          <w:numId w:val="21"/>
        </w:numPr>
        <w:spacing w:line="240" w:lineRule="auto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2A092F">
        <w:rPr>
          <w:rFonts w:eastAsia="Times New Roman" w:cs="Times New Roman"/>
          <w:szCs w:val="24"/>
          <w:lang w:eastAsia="pl-PL"/>
        </w:rPr>
        <w:t>W sprawach nieuregulowanych niniejszym Regulaminem mają zastosowanie przepisy Kodeksu Cywilnego</w:t>
      </w:r>
      <w:r w:rsidR="00232716" w:rsidRPr="002A092F">
        <w:rPr>
          <w:rFonts w:eastAsia="Times New Roman" w:cs="Times New Roman"/>
          <w:szCs w:val="24"/>
          <w:lang w:eastAsia="pl-PL"/>
        </w:rPr>
        <w:t xml:space="preserve"> i Rozporządzenia Parlamentu Europejskiego i Rady (UE) 2016/679 </w:t>
      </w:r>
      <w:r w:rsidR="00232716" w:rsidRPr="002A092F">
        <w:rPr>
          <w:rFonts w:eastAsia="Times New Roman" w:cs="Times New Roman"/>
          <w:szCs w:val="24"/>
          <w:lang w:eastAsia="pl-PL"/>
        </w:rPr>
        <w:lastRenderedPageBreak/>
        <w:t>z dnia 27 kwietnia 2016 r. w sprawie ochrony osób fizycznych w związku z przetwarzaniem danych osobowych i w sprawie swobodnego przepływu takich danych oraz uchylenia dyrektywy 95/46/WE</w:t>
      </w:r>
      <w:r w:rsidRPr="002A092F">
        <w:rPr>
          <w:rFonts w:eastAsia="Times New Roman" w:cs="Times New Roman"/>
          <w:szCs w:val="24"/>
          <w:lang w:eastAsia="pl-PL"/>
        </w:rPr>
        <w:t>.</w:t>
      </w:r>
    </w:p>
    <w:p w:rsidR="0035662C" w:rsidRPr="008C614D" w:rsidRDefault="0035662C" w:rsidP="00E26355">
      <w:pPr>
        <w:spacing w:line="240" w:lineRule="auto"/>
        <w:rPr>
          <w:szCs w:val="24"/>
        </w:rPr>
      </w:pPr>
    </w:p>
    <w:sectPr w:rsidR="0035662C" w:rsidRPr="008C614D" w:rsidSect="00C0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1FC1"/>
    <w:multiLevelType w:val="hybridMultilevel"/>
    <w:tmpl w:val="001477BC"/>
    <w:lvl w:ilvl="0" w:tplc="68282FCC">
      <w:start w:val="1"/>
      <w:numFmt w:val="lowerLetter"/>
      <w:lvlText w:val="%1)"/>
      <w:lvlJc w:val="left"/>
      <w:pPr>
        <w:ind w:left="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C870BD"/>
    <w:multiLevelType w:val="hybridMultilevel"/>
    <w:tmpl w:val="DA963B46"/>
    <w:lvl w:ilvl="0" w:tplc="822EB03E">
      <w:start w:val="1"/>
      <w:numFmt w:val="lowerLetter"/>
      <w:lvlText w:val="%1)"/>
      <w:lvlJc w:val="left"/>
      <w:pPr>
        <w:ind w:left="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B243B"/>
    <w:multiLevelType w:val="multilevel"/>
    <w:tmpl w:val="6A1A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75589"/>
    <w:multiLevelType w:val="hybridMultilevel"/>
    <w:tmpl w:val="F078D6B6"/>
    <w:lvl w:ilvl="0" w:tplc="8342EB8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7512"/>
    <w:multiLevelType w:val="hybridMultilevel"/>
    <w:tmpl w:val="9FAAB4C2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5D7"/>
    <w:multiLevelType w:val="hybridMultilevel"/>
    <w:tmpl w:val="3B3E328C"/>
    <w:lvl w:ilvl="0" w:tplc="C798B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4CB4"/>
    <w:multiLevelType w:val="hybridMultilevel"/>
    <w:tmpl w:val="31064438"/>
    <w:lvl w:ilvl="0" w:tplc="0F6855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01054"/>
    <w:multiLevelType w:val="hybridMultilevel"/>
    <w:tmpl w:val="C242EEFA"/>
    <w:lvl w:ilvl="0" w:tplc="E7765BE4">
      <w:start w:val="28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5155CEC"/>
    <w:multiLevelType w:val="hybridMultilevel"/>
    <w:tmpl w:val="6ED20BC2"/>
    <w:lvl w:ilvl="0" w:tplc="5E4284DC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0FD1B9B"/>
    <w:multiLevelType w:val="hybridMultilevel"/>
    <w:tmpl w:val="5EF4282E"/>
    <w:lvl w:ilvl="0" w:tplc="6BBC7148">
      <w:start w:val="28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2B32D96"/>
    <w:multiLevelType w:val="hybridMultilevel"/>
    <w:tmpl w:val="D02C9D78"/>
    <w:lvl w:ilvl="0" w:tplc="282EE33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74146E"/>
    <w:multiLevelType w:val="hybridMultilevel"/>
    <w:tmpl w:val="3DA68654"/>
    <w:lvl w:ilvl="0" w:tplc="61080F38">
      <w:start w:val="29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C7C2EFC"/>
    <w:multiLevelType w:val="hybridMultilevel"/>
    <w:tmpl w:val="89D2E6E6"/>
    <w:lvl w:ilvl="0" w:tplc="0DE8EF6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A051A"/>
    <w:multiLevelType w:val="hybridMultilevel"/>
    <w:tmpl w:val="A9745E8E"/>
    <w:lvl w:ilvl="0" w:tplc="61080F38">
      <w:start w:val="38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4FB21C2A"/>
    <w:multiLevelType w:val="hybridMultilevel"/>
    <w:tmpl w:val="F3DA7E5E"/>
    <w:lvl w:ilvl="0" w:tplc="74C2C5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A1247"/>
    <w:multiLevelType w:val="hybridMultilevel"/>
    <w:tmpl w:val="9392F010"/>
    <w:lvl w:ilvl="0" w:tplc="BC688616">
      <w:start w:val="1"/>
      <w:numFmt w:val="decimal"/>
      <w:lvlText w:val="%1)"/>
      <w:lvlJc w:val="left"/>
      <w:pPr>
        <w:ind w:left="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7CF78E9"/>
    <w:multiLevelType w:val="hybridMultilevel"/>
    <w:tmpl w:val="8FBE07CE"/>
    <w:lvl w:ilvl="0" w:tplc="D062DD26">
      <w:start w:val="1"/>
      <w:numFmt w:val="lowerLetter"/>
      <w:lvlText w:val="%1)"/>
      <w:lvlJc w:val="left"/>
      <w:pPr>
        <w:ind w:left="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60FA175B"/>
    <w:multiLevelType w:val="multilevel"/>
    <w:tmpl w:val="E2C67BD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1143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72C5DBA"/>
    <w:multiLevelType w:val="hybridMultilevel"/>
    <w:tmpl w:val="446EA1B8"/>
    <w:lvl w:ilvl="0" w:tplc="828CD912">
      <w:start w:val="27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7310D26"/>
    <w:multiLevelType w:val="hybridMultilevel"/>
    <w:tmpl w:val="5B10CF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8F19B4"/>
    <w:multiLevelType w:val="hybridMultilevel"/>
    <w:tmpl w:val="901C19E6"/>
    <w:lvl w:ilvl="0" w:tplc="E2543B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05D0C"/>
    <w:multiLevelType w:val="hybridMultilevel"/>
    <w:tmpl w:val="3DA68654"/>
    <w:lvl w:ilvl="0" w:tplc="61080F38">
      <w:start w:val="29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7BBE0BD4"/>
    <w:multiLevelType w:val="hybridMultilevel"/>
    <w:tmpl w:val="69A0A7B6"/>
    <w:lvl w:ilvl="0" w:tplc="8FEE39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9"/>
  </w:num>
  <w:num w:numId="13">
    <w:abstractNumId w:val="2"/>
  </w:num>
  <w:num w:numId="14">
    <w:abstractNumId w:val="4"/>
  </w:num>
  <w:num w:numId="15">
    <w:abstractNumId w:val="18"/>
  </w:num>
  <w:num w:numId="16">
    <w:abstractNumId w:val="9"/>
  </w:num>
  <w:num w:numId="17">
    <w:abstractNumId w:val="7"/>
  </w:num>
  <w:num w:numId="18">
    <w:abstractNumId w:val="21"/>
  </w:num>
  <w:num w:numId="19">
    <w:abstractNumId w:val="11"/>
  </w:num>
  <w:num w:numId="20">
    <w:abstractNumId w:val="13"/>
  </w:num>
  <w:num w:numId="21">
    <w:abstractNumId w:val="10"/>
  </w:num>
  <w:num w:numId="22">
    <w:abstractNumId w:val="15"/>
  </w:num>
  <w:num w:numId="23">
    <w:abstractNumId w:val="12"/>
  </w:num>
  <w:num w:numId="24">
    <w:abstractNumId w:val="3"/>
  </w:num>
  <w:num w:numId="25">
    <w:abstractNumId w:val="6"/>
  </w:num>
  <w:num w:numId="26">
    <w:abstractNumId w:val="20"/>
  </w:num>
  <w:num w:numId="27">
    <w:abstractNumId w:val="14"/>
  </w:num>
  <w:num w:numId="28">
    <w:abstractNumId w:val="5"/>
  </w:num>
  <w:num w:numId="29">
    <w:abstractNumId w:val="1"/>
  </w:num>
  <w:num w:numId="30">
    <w:abstractNumId w:val="22"/>
  </w:num>
  <w:num w:numId="31">
    <w:abstractNumId w:val="0"/>
  </w:num>
  <w:num w:numId="32">
    <w:abstractNumId w:val="1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AB"/>
    <w:rsid w:val="000F1E6F"/>
    <w:rsid w:val="0013045B"/>
    <w:rsid w:val="00160959"/>
    <w:rsid w:val="001A541D"/>
    <w:rsid w:val="001E2206"/>
    <w:rsid w:val="0020441C"/>
    <w:rsid w:val="00232716"/>
    <w:rsid w:val="002616F3"/>
    <w:rsid w:val="002A092F"/>
    <w:rsid w:val="002A2A33"/>
    <w:rsid w:val="002A5489"/>
    <w:rsid w:val="003021D1"/>
    <w:rsid w:val="00312604"/>
    <w:rsid w:val="00344A3F"/>
    <w:rsid w:val="0035662C"/>
    <w:rsid w:val="00467226"/>
    <w:rsid w:val="00477F19"/>
    <w:rsid w:val="00496827"/>
    <w:rsid w:val="004B1247"/>
    <w:rsid w:val="004F13AB"/>
    <w:rsid w:val="005170DB"/>
    <w:rsid w:val="005305A3"/>
    <w:rsid w:val="00551033"/>
    <w:rsid w:val="005B05C9"/>
    <w:rsid w:val="005F3CF3"/>
    <w:rsid w:val="0063603A"/>
    <w:rsid w:val="0063760F"/>
    <w:rsid w:val="00646667"/>
    <w:rsid w:val="006D589C"/>
    <w:rsid w:val="007760FD"/>
    <w:rsid w:val="007F48E4"/>
    <w:rsid w:val="00850DC8"/>
    <w:rsid w:val="00875040"/>
    <w:rsid w:val="0088176C"/>
    <w:rsid w:val="00887AB6"/>
    <w:rsid w:val="008B156B"/>
    <w:rsid w:val="008C614D"/>
    <w:rsid w:val="00953992"/>
    <w:rsid w:val="009B2A1F"/>
    <w:rsid w:val="009C57C9"/>
    <w:rsid w:val="009E6A1F"/>
    <w:rsid w:val="00A725F2"/>
    <w:rsid w:val="00A73E92"/>
    <w:rsid w:val="00A877BD"/>
    <w:rsid w:val="00AA3405"/>
    <w:rsid w:val="00B15DDB"/>
    <w:rsid w:val="00B5498F"/>
    <w:rsid w:val="00BA0583"/>
    <w:rsid w:val="00C07C8E"/>
    <w:rsid w:val="00C36AB5"/>
    <w:rsid w:val="00C44DF0"/>
    <w:rsid w:val="00C71FAE"/>
    <w:rsid w:val="00C779CE"/>
    <w:rsid w:val="00CB32F6"/>
    <w:rsid w:val="00CB7DCF"/>
    <w:rsid w:val="00DC4A11"/>
    <w:rsid w:val="00DD40EE"/>
    <w:rsid w:val="00DF264C"/>
    <w:rsid w:val="00E26355"/>
    <w:rsid w:val="00F433E5"/>
    <w:rsid w:val="00FB3620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976F2-7573-466C-9DCE-0069DDD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583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583"/>
    <w:pPr>
      <w:keepNext/>
      <w:keepLines/>
      <w:numPr>
        <w:numId w:val="11"/>
      </w:numPr>
      <w:spacing w:before="1200" w:after="360" w:line="240" w:lineRule="auto"/>
      <w:outlineLvl w:val="0"/>
    </w:pPr>
    <w:rPr>
      <w:rFonts w:eastAsiaTheme="majorEastAsia" w:cstheme="majorBidi"/>
      <w:b/>
      <w:bCs/>
      <w:caps/>
      <w:color w:val="404040" w:themeColor="text1" w:themeTint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0583"/>
    <w:pPr>
      <w:keepNext/>
      <w:keepLines/>
      <w:numPr>
        <w:ilvl w:val="1"/>
        <w:numId w:val="11"/>
      </w:numPr>
      <w:spacing w:before="480" w:after="36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A0583"/>
    <w:pPr>
      <w:keepNext/>
      <w:keepLines/>
      <w:numPr>
        <w:ilvl w:val="2"/>
        <w:numId w:val="11"/>
      </w:numPr>
      <w:spacing w:before="480" w:after="360" w:line="240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A0583"/>
    <w:pPr>
      <w:keepNext/>
      <w:keepLines/>
      <w:numPr>
        <w:ilvl w:val="3"/>
        <w:numId w:val="11"/>
      </w:numPr>
      <w:spacing w:before="480" w:after="360" w:line="240" w:lineRule="auto"/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583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583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583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583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583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ppodpisryc">
    <w:name w:val="11 p podpis ryc"/>
    <w:basedOn w:val="Legenda"/>
    <w:qFormat/>
    <w:rsid w:val="00BA0583"/>
    <w:pPr>
      <w:spacing w:before="120" w:after="360" w:line="240" w:lineRule="auto"/>
    </w:pPr>
    <w:rPr>
      <w:b w:val="0"/>
      <w:color w:val="auto"/>
      <w:sz w:val="22"/>
    </w:rPr>
  </w:style>
  <w:style w:type="paragraph" w:styleId="Legenda">
    <w:name w:val="caption"/>
    <w:basedOn w:val="Normalny"/>
    <w:next w:val="Normalny"/>
    <w:uiPriority w:val="35"/>
    <w:unhideWhenUsed/>
    <w:qFormat/>
    <w:rsid w:val="00BA0583"/>
    <w:pPr>
      <w:jc w:val="center"/>
    </w:pPr>
    <w:rPr>
      <w:b/>
      <w:bCs/>
      <w:color w:val="333333"/>
      <w:szCs w:val="18"/>
    </w:rPr>
  </w:style>
  <w:style w:type="paragraph" w:customStyle="1" w:styleId="11ptytultab">
    <w:name w:val="11 p tytul tab"/>
    <w:basedOn w:val="Legenda"/>
    <w:qFormat/>
    <w:rsid w:val="00BA0583"/>
    <w:pPr>
      <w:keepNext/>
      <w:spacing w:before="120" w:after="120" w:line="240" w:lineRule="auto"/>
      <w:jc w:val="both"/>
    </w:pPr>
    <w:rPr>
      <w:b w:val="0"/>
      <w:sz w:val="22"/>
      <w:szCs w:val="24"/>
    </w:rPr>
  </w:style>
  <w:style w:type="paragraph" w:customStyle="1" w:styleId="11ptytultabeli">
    <w:name w:val="11 p tytul tabeli"/>
    <w:basedOn w:val="Normalny"/>
    <w:qFormat/>
    <w:rsid w:val="00BA0583"/>
    <w:rPr>
      <w:rFonts w:cs="Times New Roman"/>
      <w:sz w:val="22"/>
      <w:szCs w:val="24"/>
    </w:rPr>
  </w:style>
  <w:style w:type="paragraph" w:customStyle="1" w:styleId="Styl1">
    <w:name w:val="Styl1"/>
    <w:basedOn w:val="Nagwek4"/>
    <w:qFormat/>
    <w:rsid w:val="00BA0583"/>
    <w:pPr>
      <w:numPr>
        <w:ilvl w:val="0"/>
        <w:numId w:val="0"/>
      </w:numPr>
    </w:pPr>
    <w:rPr>
      <w:i/>
    </w:rPr>
  </w:style>
  <w:style w:type="character" w:customStyle="1" w:styleId="Nagwek4Znak">
    <w:name w:val="Nagłówek 4 Znak"/>
    <w:basedOn w:val="Domylnaczcionkaakapitu"/>
    <w:link w:val="Nagwek4"/>
    <w:uiPriority w:val="9"/>
    <w:rsid w:val="00BA0583"/>
    <w:rPr>
      <w:rFonts w:ascii="Times New Roman" w:eastAsiaTheme="majorEastAsia" w:hAnsi="Times New Roman" w:cstheme="majorBidi"/>
      <w:b/>
      <w:bCs/>
      <w:iCs/>
      <w:sz w:val="24"/>
    </w:rPr>
  </w:style>
  <w:style w:type="paragraph" w:customStyle="1" w:styleId="11pteksttab">
    <w:name w:val="11  p tekst tab"/>
    <w:basedOn w:val="11ptytultab"/>
    <w:qFormat/>
    <w:rsid w:val="00BA0583"/>
    <w:pPr>
      <w:spacing w:before="0" w:after="0"/>
      <w:jc w:val="center"/>
    </w:pPr>
    <w:rPr>
      <w:b/>
      <w:color w:val="auto"/>
    </w:rPr>
  </w:style>
  <w:style w:type="paragraph" w:customStyle="1" w:styleId="11pstreszczenie">
    <w:name w:val="11 p streszczenie"/>
    <w:basedOn w:val="Normalny"/>
    <w:qFormat/>
    <w:rsid w:val="00BA0583"/>
    <w:pPr>
      <w:ind w:firstLine="567"/>
    </w:pPr>
    <w:rPr>
      <w:rFonts w:cs="Times New Roman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BA0583"/>
    <w:rPr>
      <w:rFonts w:ascii="Times New Roman" w:eastAsiaTheme="majorEastAsia" w:hAnsi="Times New Roman" w:cstheme="majorBidi"/>
      <w:b/>
      <w:bCs/>
      <w:caps/>
      <w:color w:val="404040" w:themeColor="text1" w:themeTint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0583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A0583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583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58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5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A05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A0583"/>
    <w:rPr>
      <w:b/>
      <w:bCs/>
    </w:rPr>
  </w:style>
  <w:style w:type="character" w:styleId="Uwydatnienie">
    <w:name w:val="Emphasis"/>
    <w:basedOn w:val="Domylnaczcionkaakapitu"/>
    <w:uiPriority w:val="20"/>
    <w:qFormat/>
    <w:rsid w:val="00BA0583"/>
    <w:rPr>
      <w:i/>
      <w:iCs/>
    </w:rPr>
  </w:style>
  <w:style w:type="paragraph" w:styleId="Akapitzlist">
    <w:name w:val="List Paragraph"/>
    <w:basedOn w:val="Normalny"/>
    <w:uiPriority w:val="34"/>
    <w:qFormat/>
    <w:rsid w:val="00BA05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3AB"/>
    <w:rPr>
      <w:strike w:val="0"/>
      <w:dstrike w:val="0"/>
      <w:color w:val="525252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3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3A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71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716"/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433E5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76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06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47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75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6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47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44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63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50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03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19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882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5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43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50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78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21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09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49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53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7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89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128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4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78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ydawnictwo.sum.ed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wydawnictwo@sum.edu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ydawnictwo.sum.edu.pl/" TargetMode="External"/><Relationship Id="rId11" Type="http://schemas.openxmlformats.org/officeDocument/2006/relationships/hyperlink" Target="mailto:wydawnictwo@sum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ydawnictwo@s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dawnictwo@su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4373-37A3-4EC9-9D8F-2ABA3919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1278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Czyż</cp:lastModifiedBy>
  <cp:revision>7</cp:revision>
  <cp:lastPrinted>2018-07-02T12:18:00Z</cp:lastPrinted>
  <dcterms:created xsi:type="dcterms:W3CDTF">2018-06-14T08:31:00Z</dcterms:created>
  <dcterms:modified xsi:type="dcterms:W3CDTF">2018-07-04T07:15:00Z</dcterms:modified>
</cp:coreProperties>
</file>