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DA" w:rsidRPr="00D71FCE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</w:t>
      </w:r>
      <w:r w:rsidR="00A861A5" w:rsidRPr="00D7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1A0EB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56</w:t>
      </w:r>
      <w:r w:rsidR="002B15B1" w:rsidRPr="00D7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/2018</w:t>
      </w:r>
    </w:p>
    <w:p w:rsidR="00106A77" w:rsidRPr="00D71FCE" w:rsidRDefault="00106A77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1A0EB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21.03.2018 r.</w:t>
      </w:r>
    </w:p>
    <w:p w:rsidR="00106A77" w:rsidRPr="00D71FCE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  <w:r w:rsidR="006E57DA" w:rsidRPr="00D7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E57DA" w:rsidRPr="00D71FCE" w:rsidRDefault="006E57DA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1F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0C5DF6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7181C" w:rsidRPr="00D71FCE" w:rsidRDefault="0017181C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50A2C" w:rsidRPr="00D71FCE" w:rsidRDefault="00050A2C" w:rsidP="007F729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1FCE">
        <w:rPr>
          <w:rFonts w:ascii="Times New Roman" w:eastAsia="Calibri" w:hAnsi="Times New Roman" w:cs="Times New Roman"/>
          <w:sz w:val="24"/>
          <w:szCs w:val="24"/>
        </w:rPr>
        <w:t xml:space="preserve">zmieniające Zarządzenie Nr 82/2007 z dnia 14.09.2007 r. z </w:t>
      </w:r>
      <w:proofErr w:type="spellStart"/>
      <w:r w:rsidRPr="00D71FCE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D71FCE">
        <w:rPr>
          <w:rFonts w:ascii="Times New Roman" w:eastAsia="Calibri" w:hAnsi="Times New Roman" w:cs="Times New Roman"/>
          <w:sz w:val="24"/>
          <w:szCs w:val="24"/>
        </w:rPr>
        <w:t>. zm.</w:t>
      </w:r>
    </w:p>
    <w:p w:rsidR="0017181C" w:rsidRDefault="0017181C" w:rsidP="007F7299">
      <w:pPr>
        <w:ind w:left="1372" w:hanging="137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A2C" w:rsidRPr="00D71FCE" w:rsidRDefault="00A259B3" w:rsidP="007F7299">
      <w:pPr>
        <w:ind w:left="1372" w:hanging="137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71FCE">
        <w:rPr>
          <w:rFonts w:ascii="Times New Roman" w:eastAsia="Calibri" w:hAnsi="Times New Roman" w:cs="Times New Roman"/>
          <w:sz w:val="24"/>
          <w:szCs w:val="24"/>
        </w:rPr>
        <w:t xml:space="preserve">w sprawie: </w:t>
      </w:r>
      <w:r w:rsidR="00050A2C" w:rsidRPr="00D71FCE">
        <w:rPr>
          <w:rFonts w:ascii="Times New Roman" w:eastAsia="Calibri" w:hAnsi="Times New Roman" w:cs="Times New Roman"/>
          <w:sz w:val="24"/>
          <w:szCs w:val="24"/>
        </w:rPr>
        <w:t xml:space="preserve">wprowadzenia zmian w </w:t>
      </w:r>
      <w:r w:rsidR="00050A2C" w:rsidRPr="00D71FCE">
        <w:rPr>
          <w:rFonts w:ascii="Times New Roman" w:eastAsia="Calibri" w:hAnsi="Times New Roman" w:cs="Times New Roman"/>
          <w:i/>
          <w:sz w:val="24"/>
          <w:szCs w:val="24"/>
        </w:rPr>
        <w:t xml:space="preserve">„Regulaminie przyznawania świadczeń pomocy </w:t>
      </w:r>
      <w:r w:rsidRPr="00D71FCE">
        <w:rPr>
          <w:rFonts w:ascii="Times New Roman" w:eastAsia="Calibri" w:hAnsi="Times New Roman" w:cs="Times New Roman"/>
          <w:i/>
          <w:sz w:val="24"/>
          <w:szCs w:val="24"/>
        </w:rPr>
        <w:t xml:space="preserve">      </w:t>
      </w:r>
      <w:r w:rsidR="00050A2C" w:rsidRPr="00D71FCE">
        <w:rPr>
          <w:rFonts w:ascii="Times New Roman" w:eastAsia="Calibri" w:hAnsi="Times New Roman" w:cs="Times New Roman"/>
          <w:i/>
          <w:sz w:val="24"/>
          <w:szCs w:val="24"/>
        </w:rPr>
        <w:t>materialnej dla doktorantów Ślą</w:t>
      </w:r>
      <w:r w:rsidR="00C67694" w:rsidRPr="00D71FCE">
        <w:rPr>
          <w:rFonts w:ascii="Times New Roman" w:eastAsia="Calibri" w:hAnsi="Times New Roman" w:cs="Times New Roman"/>
          <w:i/>
          <w:sz w:val="24"/>
          <w:szCs w:val="24"/>
        </w:rPr>
        <w:t>skiego Uniwersytetu Medycznego</w:t>
      </w:r>
      <w:r w:rsidR="005004B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5004B9">
        <w:rPr>
          <w:rFonts w:ascii="Times New Roman" w:eastAsia="Calibri" w:hAnsi="Times New Roman" w:cs="Times New Roman"/>
          <w:i/>
          <w:sz w:val="24"/>
          <w:szCs w:val="24"/>
        </w:rPr>
        <w:br/>
      </w:r>
      <w:r w:rsidR="00050A2C" w:rsidRPr="00D71FCE">
        <w:rPr>
          <w:rFonts w:ascii="Times New Roman" w:eastAsia="Calibri" w:hAnsi="Times New Roman" w:cs="Times New Roman"/>
          <w:i/>
          <w:sz w:val="24"/>
          <w:szCs w:val="24"/>
        </w:rPr>
        <w:t>w Katowicach”.</w:t>
      </w:r>
    </w:p>
    <w:p w:rsidR="00D71FCE" w:rsidRPr="00D71FCE" w:rsidRDefault="00D71FCE" w:rsidP="007F7299">
      <w:pPr>
        <w:ind w:left="1372" w:hanging="137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50A2C" w:rsidRPr="00D71FCE" w:rsidRDefault="00050A2C" w:rsidP="00607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FCE">
        <w:rPr>
          <w:rFonts w:ascii="Times New Roman" w:eastAsia="Calibri" w:hAnsi="Times New Roman" w:cs="Times New Roman"/>
          <w:sz w:val="24"/>
          <w:szCs w:val="24"/>
        </w:rPr>
        <w:t xml:space="preserve">Na podstawie art. 199 ust. 2 i 4 </w:t>
      </w:r>
      <w:r w:rsidRPr="00D71FCE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w związku z art. 186 ust. 1</w:t>
      </w:r>
      <w:r w:rsidRPr="00D71FCE"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ar-SA"/>
        </w:rPr>
        <w:t xml:space="preserve"> </w:t>
      </w:r>
      <w:r w:rsidRPr="00D71FCE">
        <w:rPr>
          <w:rFonts w:ascii="Times New Roman" w:eastAsia="Calibri" w:hAnsi="Times New Roman" w:cs="Times New Roman"/>
          <w:sz w:val="24"/>
          <w:szCs w:val="24"/>
        </w:rPr>
        <w:t xml:space="preserve"> ustawy z dnia 27 lipca 2005 r.</w:t>
      </w:r>
      <w:r w:rsidRPr="00D71FCE">
        <w:rPr>
          <w:rFonts w:ascii="Times New Roman" w:hAnsi="Times New Roman" w:cs="Times New Roman"/>
          <w:sz w:val="24"/>
          <w:szCs w:val="24"/>
        </w:rPr>
        <w:t xml:space="preserve"> Prawo </w:t>
      </w:r>
      <w:r w:rsidRPr="00D71FCE">
        <w:rPr>
          <w:rFonts w:ascii="Times New Roman" w:eastAsia="Calibri" w:hAnsi="Times New Roman" w:cs="Times New Roman"/>
          <w:sz w:val="24"/>
          <w:szCs w:val="24"/>
        </w:rPr>
        <w:t xml:space="preserve">o szkolnictwie wyższym </w:t>
      </w:r>
      <w:r w:rsidR="002B15B1"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(tekst jedn. Dz. U. z 2017 poz. 2183</w:t>
      </w:r>
      <w:r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§ 51 ust. 4 Statutu Śląskiego Uniwersytetu Medycznego w Katowicach</w:t>
      </w:r>
      <w:r w:rsidRPr="00D71FCE">
        <w:rPr>
          <w:rFonts w:ascii="Times New Roman" w:hAnsi="Times New Roman" w:cs="Times New Roman"/>
          <w:i/>
          <w:iCs/>
          <w:sz w:val="24"/>
          <w:szCs w:val="24"/>
        </w:rPr>
        <w:t xml:space="preserve"> (t. </w:t>
      </w:r>
      <w:r w:rsidR="002B15B1" w:rsidRPr="00D71FCE">
        <w:rPr>
          <w:rFonts w:ascii="Times New Roman" w:hAnsi="Times New Roman" w:cs="Times New Roman"/>
          <w:i/>
          <w:iCs/>
          <w:sz w:val="24"/>
          <w:szCs w:val="24"/>
        </w:rPr>
        <w:t>j. Uchwała Nr 35/2017</w:t>
      </w:r>
      <w:r w:rsidRPr="00D71FCE">
        <w:rPr>
          <w:rFonts w:ascii="Times New Roman" w:hAnsi="Times New Roman" w:cs="Times New Roman"/>
          <w:i/>
          <w:iCs/>
          <w:sz w:val="24"/>
          <w:szCs w:val="24"/>
        </w:rPr>
        <w:t xml:space="preserve"> Senatu SUM </w:t>
      </w:r>
      <w:r w:rsidR="002B15B1" w:rsidRPr="00D71FCE">
        <w:rPr>
          <w:rFonts w:ascii="Times New Roman" w:hAnsi="Times New Roman" w:cs="Times New Roman"/>
          <w:i/>
          <w:iCs/>
          <w:sz w:val="24"/>
          <w:szCs w:val="24"/>
        </w:rPr>
        <w:t>z dnia 22.03.2017</w:t>
      </w:r>
      <w:r w:rsidRPr="00D71FCE">
        <w:rPr>
          <w:rFonts w:ascii="Times New Roman" w:hAnsi="Times New Roman" w:cs="Times New Roman"/>
          <w:i/>
          <w:iCs/>
          <w:sz w:val="24"/>
          <w:szCs w:val="24"/>
        </w:rPr>
        <w:t xml:space="preserve"> r.)</w:t>
      </w:r>
      <w:r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, działając w porozumieniu z Samorządem Doktorantów niniejszym zarządzam, co następuje.</w:t>
      </w:r>
    </w:p>
    <w:p w:rsidR="00106A77" w:rsidRPr="00D71FCE" w:rsidRDefault="00106A77" w:rsidP="00924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7DA" w:rsidRPr="00D71FCE" w:rsidRDefault="006E57DA" w:rsidP="00924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F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46C99" w:rsidRPr="00D71FCE" w:rsidRDefault="00D46C99" w:rsidP="00644BEF">
      <w:pPr>
        <w:pStyle w:val="Akapitzlist1"/>
        <w:tabs>
          <w:tab w:val="left" w:pos="0"/>
        </w:tabs>
        <w:ind w:left="0"/>
        <w:jc w:val="both"/>
      </w:pPr>
      <w:r w:rsidRPr="00D71FCE">
        <w:rPr>
          <w:bCs/>
        </w:rPr>
        <w:t xml:space="preserve">W Załączniku Nr 1 </w:t>
      </w:r>
      <w:r w:rsidR="00050A2C" w:rsidRPr="00D71FCE">
        <w:t>do Zarządzenia Nr 82/2007 z dnia 14.09</w:t>
      </w:r>
      <w:r w:rsidRPr="00D71FCE">
        <w:t xml:space="preserve">.2007 r. z </w:t>
      </w:r>
      <w:proofErr w:type="spellStart"/>
      <w:r w:rsidRPr="00D71FCE">
        <w:t>późn</w:t>
      </w:r>
      <w:proofErr w:type="spellEnd"/>
      <w:r w:rsidRPr="00D71FCE">
        <w:t xml:space="preserve">. </w:t>
      </w:r>
      <w:proofErr w:type="spellStart"/>
      <w:r w:rsidRPr="00D71FCE">
        <w:t>zm</w:t>
      </w:r>
      <w:proofErr w:type="spellEnd"/>
      <w:r w:rsidRPr="00D71FCE">
        <w:t xml:space="preserve"> – </w:t>
      </w:r>
      <w:r w:rsidRPr="00D71FCE">
        <w:rPr>
          <w:i/>
        </w:rPr>
        <w:t xml:space="preserve">Regulaminie przyznawania </w:t>
      </w:r>
      <w:r w:rsidR="00050A2C" w:rsidRPr="00D71FCE">
        <w:rPr>
          <w:i/>
        </w:rPr>
        <w:t>pomocy materialnej dla doktorantów</w:t>
      </w:r>
      <w:r w:rsidRPr="00D71FCE">
        <w:rPr>
          <w:i/>
        </w:rPr>
        <w:t xml:space="preserve"> Śląskiego Uniwersytetu Medycznego </w:t>
      </w:r>
      <w:r w:rsidR="007F7299" w:rsidRPr="00D71FCE">
        <w:rPr>
          <w:i/>
        </w:rPr>
        <w:t xml:space="preserve">                             </w:t>
      </w:r>
      <w:r w:rsidRPr="00D71FCE">
        <w:rPr>
          <w:i/>
        </w:rPr>
        <w:t>w Katowicach</w:t>
      </w:r>
      <w:r w:rsidRPr="00D71FCE">
        <w:t xml:space="preserve"> - wprowadzam następujące zmiany:</w:t>
      </w:r>
    </w:p>
    <w:p w:rsidR="002B15B1" w:rsidRPr="00D71FCE" w:rsidRDefault="002B15B1" w:rsidP="00644BEF">
      <w:pPr>
        <w:pStyle w:val="Akapitzlist1"/>
        <w:tabs>
          <w:tab w:val="left" w:pos="0"/>
        </w:tabs>
        <w:ind w:left="0"/>
        <w:jc w:val="both"/>
        <w:rPr>
          <w:bCs/>
        </w:rPr>
      </w:pPr>
    </w:p>
    <w:p w:rsidR="002B15B1" w:rsidRPr="00D71FCE" w:rsidRDefault="002B15B1" w:rsidP="002B15B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W preambule</w:t>
      </w:r>
      <w:r w:rsidRPr="00D71FC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 aktualizuje się publikator aktu prawnego: </w:t>
      </w:r>
      <w:r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ustawy z dnia 27 lipca 2005 r. Prawo o szkolnictwie wyższym (tj. Dz. U. z 2017 r., poz. 2183 z </w:t>
      </w:r>
      <w:proofErr w:type="spellStart"/>
      <w:r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zm.),</w:t>
      </w:r>
    </w:p>
    <w:p w:rsidR="0092435D" w:rsidRPr="00D71FCE" w:rsidRDefault="0092435D" w:rsidP="006E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4BEF" w:rsidRPr="00D71FCE" w:rsidRDefault="00644BEF" w:rsidP="006401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18</w:t>
      </w:r>
      <w:r w:rsidR="00091337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47938" w:rsidRPr="00D71FCE" w:rsidRDefault="002B15B1" w:rsidP="00644BE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3 w brzmieniu</w:t>
      </w:r>
      <w:r w:rsidR="00347938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44BEF" w:rsidRPr="00D71FCE" w:rsidRDefault="00644BEF" w:rsidP="0017181C">
      <w:pPr>
        <w:autoSpaceDE w:val="0"/>
        <w:spacing w:after="0" w:line="240" w:lineRule="auto"/>
        <w:ind w:left="709" w:hanging="34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„</w:t>
      </w:r>
      <w:r w:rsidR="0017181C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 xml:space="preserve">3. </w:t>
      </w:r>
      <w:r w:rsidR="002B15B1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Doktorant II roku i kolejnych lat studiów może dodatkowo wykazać we wniosku osiągnięcia organizacyjne oraz inne istotne dokonania za poprzedni rok akademicki, tylko w przypadku  spełnienia kryteriów określonych w ust. 2 pkt 2)</w:t>
      </w:r>
      <w:r w:rsidR="002B15B1" w:rsidRPr="00D71FC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eastAsia="ar-SA"/>
        </w:rPr>
        <w:t>”,</w:t>
      </w:r>
    </w:p>
    <w:p w:rsidR="00E34AB4" w:rsidRPr="00D71FCE" w:rsidRDefault="00E34AB4" w:rsidP="00E34AB4">
      <w:pPr>
        <w:autoSpaceDE w:val="0"/>
        <w:spacing w:after="0" w:line="240" w:lineRule="auto"/>
        <w:ind w:left="360" w:hanging="218"/>
        <w:jc w:val="both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a</w:t>
      </w:r>
      <w:r w:rsidR="002B15B1" w:rsidRPr="00D71FCE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 xml:space="preserve"> w wyniku jego dodania kolejne ustępy ulegają </w:t>
      </w:r>
      <w:r w:rsidRPr="00D71FCE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przenumerowaniu,</w:t>
      </w:r>
    </w:p>
    <w:p w:rsidR="00644BEF" w:rsidRPr="00D71FCE" w:rsidRDefault="00E34AB4" w:rsidP="00E34AB4">
      <w:pPr>
        <w:pStyle w:val="Akapitzlist"/>
        <w:numPr>
          <w:ilvl w:val="0"/>
          <w:numId w:val="4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w ust. 5 w miejsce słów  „</w:t>
      </w:r>
      <w:r w:rsidR="003B303D" w:rsidRPr="00D71FCE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dla doktorantów II -</w:t>
      </w:r>
      <w:r w:rsidRPr="00D71FCE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IV roku</w:t>
      </w:r>
      <w:r w:rsidRPr="00D71FCE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” wpisuje się „</w:t>
      </w:r>
      <w:r w:rsidRPr="00D71FCE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 xml:space="preserve">dla doktorantów </w:t>
      </w:r>
      <w:r w:rsidR="0017181C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br/>
      </w:r>
      <w:r w:rsidRPr="00D71FCE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II roku i kolejnych lat studiów”</w:t>
      </w:r>
    </w:p>
    <w:p w:rsidR="00E34AB4" w:rsidRPr="00D71FCE" w:rsidRDefault="00B46C14" w:rsidP="00E34AB4">
      <w:pPr>
        <w:pStyle w:val="Akapitzlist"/>
        <w:numPr>
          <w:ilvl w:val="0"/>
          <w:numId w:val="4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dodaje się ust. 9-11 w brzmieniu:</w:t>
      </w:r>
    </w:p>
    <w:p w:rsidR="00B46C14" w:rsidRPr="00D71FCE" w:rsidRDefault="00644BEF" w:rsidP="00B46C14">
      <w:pPr>
        <w:spacing w:after="0" w:line="240" w:lineRule="auto"/>
        <w:ind w:left="993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</w:t>
      </w:r>
      <w:r w:rsidR="00B46C14" w:rsidRPr="00D71F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</w:t>
      </w:r>
      <w:r w:rsidR="00FA5746" w:rsidRPr="00D71F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032C01" w:rsidRPr="00D71F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46C14" w:rsidRPr="00D71F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przypadku braków formalnych wniosku, wzywa się doktoranta do jego uzupełnieni</w:t>
      </w:r>
      <w:r w:rsidR="00BF5A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w terminie 7 dni od otrzymania</w:t>
      </w:r>
      <w:r w:rsidR="00B46C14" w:rsidRPr="00D71F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informacji o brakach formalnych.</w:t>
      </w:r>
    </w:p>
    <w:p w:rsidR="00B46C14" w:rsidRPr="00D71FCE" w:rsidRDefault="00B46C14" w:rsidP="00B46C14">
      <w:pPr>
        <w:autoSpaceDE w:val="0"/>
        <w:spacing w:after="0" w:line="240" w:lineRule="auto"/>
        <w:ind w:left="851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10.Sposób oceny i dokumentacji osiągnięć działalności naukowo-badawczej, zawiera załącznik nr 2b do Regulaminu,</w:t>
      </w:r>
    </w:p>
    <w:p w:rsidR="00B46C14" w:rsidRPr="00D71FCE" w:rsidRDefault="00B46C14" w:rsidP="00B46C14">
      <w:pPr>
        <w:autoSpaceDE w:val="0"/>
        <w:spacing w:after="0" w:line="240" w:lineRule="auto"/>
        <w:ind w:left="851" w:hanging="34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11. Rektor może powołać Komisję ds. opiniowania wniosków o przyznanie stypendium dla najlepszych doktorantów składająca się z przedstawicieli doktorantów </w:t>
      </w: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br/>
        <w:t>i nauczycieli akademickich.”;</w:t>
      </w:r>
    </w:p>
    <w:p w:rsidR="003214C7" w:rsidRDefault="00B46C14" w:rsidP="00D71FCE">
      <w:pPr>
        <w:autoSpaceDE w:val="0"/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3) </w:t>
      </w:r>
      <w:r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w §</w:t>
      </w:r>
      <w:r w:rsidR="00D71FCE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19</w:t>
      </w:r>
      <w:r w:rsidR="003214C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B46C14" w:rsidRDefault="003214C7" w:rsidP="003214C7">
      <w:pPr>
        <w:autoSpaceDE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214C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a)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</w:t>
      </w:r>
      <w:r w:rsidR="00D71FCE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ust. 2 usuwa się słowa</w:t>
      </w:r>
      <w:r w:rsidR="00B46C14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„</w:t>
      </w:r>
      <w:r w:rsidR="00B46C14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stanowiącym załącznik do Regulaminu</w:t>
      </w:r>
      <w:r w:rsidR="00B46C14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”, a przecinek z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a</w:t>
      </w:r>
      <w:r w:rsidR="0017181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stępuje się kropką,</w:t>
      </w:r>
    </w:p>
    <w:p w:rsidR="003214C7" w:rsidRPr="00D71FCE" w:rsidRDefault="003214C7" w:rsidP="003214C7">
      <w:pPr>
        <w:autoSpaceDE w:val="0"/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3214C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b)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ust. 3 usuwa się słowo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„studiów”</w:t>
      </w:r>
    </w:p>
    <w:p w:rsidR="008C24AE" w:rsidRPr="00D71FCE" w:rsidRDefault="008C24AE" w:rsidP="00B46C14">
      <w:pPr>
        <w:autoSpaceDE w:val="0"/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4) </w:t>
      </w:r>
      <w:r w:rsidR="00BB654A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użyte</w:t>
      </w:r>
      <w:r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w </w:t>
      </w:r>
      <w:r w:rsidR="00BB654A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Zarządzeniu</w:t>
      </w:r>
      <w:r w:rsidR="004F02E9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słowa</w:t>
      </w:r>
      <w:r w:rsidR="00362F4F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</w:t>
      </w:r>
      <w:r w:rsidR="00362F4F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we wszystkich odmianach</w:t>
      </w:r>
      <w:r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8C24AE" w:rsidRPr="00D71FCE" w:rsidRDefault="008C24AE" w:rsidP="00BB654A">
      <w:pPr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a) „Komisja </w:t>
      </w:r>
      <w:r w:rsidR="00BB654A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Stypendialna”</w:t>
      </w:r>
      <w:r w:rsidR="00362F4F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</w:t>
      </w:r>
      <w:r w:rsidR="00362F4F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lub</w:t>
      </w:r>
      <w:r w:rsidR="00362F4F" w:rsidRPr="00D71FCE">
        <w:rPr>
          <w:rFonts w:ascii="Times New Roman" w:hAnsi="Times New Roman" w:cs="Times New Roman"/>
          <w:sz w:val="24"/>
          <w:szCs w:val="24"/>
          <w:lang w:eastAsia="ar-SA"/>
        </w:rPr>
        <w:t xml:space="preserve"> „</w:t>
      </w:r>
      <w:r w:rsidR="00362F4F" w:rsidRPr="00D71FCE">
        <w:rPr>
          <w:rFonts w:ascii="Times New Roman" w:hAnsi="Times New Roman" w:cs="Times New Roman"/>
          <w:i/>
          <w:sz w:val="24"/>
          <w:szCs w:val="24"/>
          <w:lang w:eastAsia="ar-SA"/>
        </w:rPr>
        <w:t>Wydziałowa Komisja Stypendialna</w:t>
      </w:r>
      <w:r w:rsidR="00362F4F" w:rsidRPr="00D71FCE">
        <w:rPr>
          <w:rFonts w:ascii="Times New Roman" w:hAnsi="Times New Roman" w:cs="Times New Roman"/>
          <w:sz w:val="24"/>
          <w:szCs w:val="24"/>
          <w:lang w:eastAsia="ar-SA"/>
        </w:rPr>
        <w:t>”</w:t>
      </w:r>
      <w:r w:rsidR="00362F4F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</w:t>
      </w:r>
      <w:r w:rsidR="00BB654A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zastępuje</w:t>
      </w:r>
      <w:r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się </w:t>
      </w:r>
      <w:r w:rsidR="004F02E9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słowami</w:t>
      </w: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„</w:t>
      </w:r>
      <w:r w:rsidR="00BB654A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Wydziałowa Komisja Stypendialna</w:t>
      </w: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ds.</w:t>
      </w:r>
      <w:r w:rsidR="00BB654A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Doktorantów</w:t>
      </w: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” </w:t>
      </w:r>
    </w:p>
    <w:p w:rsidR="00B46C14" w:rsidRPr="00D71FCE" w:rsidRDefault="008C24AE" w:rsidP="00BB654A">
      <w:pPr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b) „</w:t>
      </w:r>
      <w:r w:rsidR="00BB654A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O</w:t>
      </w: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dwoławcza Komisja </w:t>
      </w:r>
      <w:r w:rsidR="00BB654A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Stypendialna</w:t>
      </w: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”</w:t>
      </w:r>
      <w:r w:rsidR="00362F4F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</w:t>
      </w:r>
      <w:r w:rsidR="00362F4F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lub</w:t>
      </w:r>
      <w:r w:rsidR="00362F4F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„Odwoławcza Komisja Stypendialna dla Doktorantów”</w:t>
      </w: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</w:t>
      </w:r>
      <w:r w:rsidR="00BB654A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zastępuje się </w:t>
      </w:r>
      <w:r w:rsidR="004F02E9"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słowami</w:t>
      </w:r>
      <w:r w:rsidR="00BB654A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</w:t>
      </w: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„</w:t>
      </w:r>
      <w:r w:rsidR="00BB654A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Odwoławcza</w:t>
      </w: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Komisja </w:t>
      </w:r>
      <w:r w:rsidR="00BB654A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Stypendialna</w:t>
      </w: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</w:t>
      </w:r>
      <w:r w:rsidR="005004B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br/>
      </w: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ds. Doktorantów</w:t>
      </w:r>
      <w:r w:rsidR="00BB654A"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”</w:t>
      </w: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;</w:t>
      </w:r>
    </w:p>
    <w:p w:rsidR="00A8696D" w:rsidRPr="00D71FCE" w:rsidRDefault="008C24AE" w:rsidP="00A8696D">
      <w:pPr>
        <w:autoSpaceDE w:val="0"/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1FCE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5) w § 24 ust. 1 otrzymuje brzmienie: </w:t>
      </w:r>
    </w:p>
    <w:p w:rsidR="00A8696D" w:rsidRPr="00D71FCE" w:rsidRDefault="00A8696D" w:rsidP="00A8696D">
      <w:pPr>
        <w:autoSpaceDE w:val="0"/>
        <w:spacing w:after="0" w:line="240" w:lineRule="auto"/>
        <w:ind w:left="284" w:hanging="14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„</w:t>
      </w:r>
      <w:r w:rsidRPr="00D71FC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Odwoławcza Komisja Stypendialna ds. Doktorantów liczy 7 osób, tj.:</w:t>
      </w:r>
    </w:p>
    <w:p w:rsidR="00A8696D" w:rsidRPr="00D71FCE" w:rsidRDefault="00A8696D" w:rsidP="00A8696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71FC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Prorektor ds. Kształcenia Podyplomowego i Ustawicznego,</w:t>
      </w:r>
    </w:p>
    <w:p w:rsidR="00A8696D" w:rsidRPr="00D71FCE" w:rsidRDefault="00A8696D" w:rsidP="00A8696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71FC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pięciu przedstawicieli samorządu doktorantów,</w:t>
      </w:r>
    </w:p>
    <w:p w:rsidR="00B46C14" w:rsidRPr="00D71FCE" w:rsidRDefault="00A8696D" w:rsidP="00A8696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71FC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pracownik Działu ds. Studiów i Studentów.</w:t>
      </w:r>
      <w:r w:rsidR="00BB654A" w:rsidRPr="00D71FC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”</w:t>
      </w:r>
    </w:p>
    <w:p w:rsidR="00A8696D" w:rsidRPr="00D71FCE" w:rsidRDefault="00BB654A" w:rsidP="004F02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71FC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A8696D" w:rsidRPr="00D71FCE">
        <w:rPr>
          <w:rFonts w:ascii="Times New Roman" w:hAnsi="Times New Roman" w:cs="Times New Roman"/>
          <w:bCs/>
          <w:iCs/>
          <w:sz w:val="24"/>
          <w:szCs w:val="24"/>
        </w:rPr>
        <w:t>) w § 26</w:t>
      </w:r>
      <w:r w:rsidR="00CA03DF" w:rsidRPr="00D71FCE">
        <w:rPr>
          <w:rFonts w:ascii="Times New Roman" w:hAnsi="Times New Roman" w:cs="Times New Roman"/>
          <w:bCs/>
          <w:iCs/>
          <w:sz w:val="24"/>
          <w:szCs w:val="24"/>
        </w:rPr>
        <w:t xml:space="preserve"> otrzymuje brzmienie</w:t>
      </w:r>
      <w:r w:rsidR="00A8696D" w:rsidRPr="00D71FCE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A03DF" w:rsidRPr="00D71FCE" w:rsidRDefault="00CA03DF" w:rsidP="00CA03DF">
      <w:pPr>
        <w:autoSpaceDE w:val="0"/>
        <w:spacing w:after="0" w:line="240" w:lineRule="auto"/>
        <w:ind w:firstLine="426"/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>„Wprowadza się następujące załączniki:</w:t>
      </w:r>
    </w:p>
    <w:p w:rsidR="00D71FCE" w:rsidRPr="00D71FCE" w:rsidRDefault="00CA03DF" w:rsidP="00D71FCE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1418" w:hanging="272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>wniosek o przyznanie doktorantowi stypendium socjalnego/stypend</w:t>
      </w:r>
      <w:r w:rsid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ium socjalnego  </w:t>
      </w:r>
      <w:r w:rsidRP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>w zwiększonej wysokości,</w:t>
      </w:r>
    </w:p>
    <w:p w:rsidR="00CA03DF" w:rsidRPr="00D71FCE" w:rsidRDefault="00CA03DF" w:rsidP="00D71FCE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1418" w:hanging="272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wniosek o przyznanie stypendium dla najlepszych doktorantów II roku </w:t>
      </w:r>
      <w:r w:rsid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                               </w:t>
      </w:r>
      <w:r w:rsidRP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i kolejnych lat studiów doktoranckich, </w:t>
      </w:r>
    </w:p>
    <w:p w:rsidR="00CA03DF" w:rsidRPr="00D71FCE" w:rsidRDefault="00CA03DF" w:rsidP="00CA03DF">
      <w:pPr>
        <w:widowControl w:val="0"/>
        <w:suppressAutoHyphens/>
        <w:autoSpaceDE w:val="0"/>
        <w:spacing w:after="0" w:line="240" w:lineRule="auto"/>
        <w:ind w:left="284" w:firstLine="85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>2a)  wniosek o przyznanie stypendium dla najlepszych doktorantów I roku,</w:t>
      </w:r>
    </w:p>
    <w:p w:rsidR="00CA03DF" w:rsidRPr="00D71FCE" w:rsidRDefault="00CA03DF" w:rsidP="00CA03DF">
      <w:pPr>
        <w:widowControl w:val="0"/>
        <w:suppressAutoHyphens/>
        <w:autoSpaceDE w:val="0"/>
        <w:spacing w:after="0" w:line="240" w:lineRule="auto"/>
        <w:ind w:left="284" w:firstLine="85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>2b) sposób oceny osiągnięć i dokumentacji działalności naukowo-badawczej,</w:t>
      </w:r>
    </w:p>
    <w:p w:rsidR="00CA03DF" w:rsidRPr="00D71FCE" w:rsidRDefault="00CA03DF" w:rsidP="00CA03DF">
      <w:pPr>
        <w:widowControl w:val="0"/>
        <w:numPr>
          <w:ilvl w:val="0"/>
          <w:numId w:val="33"/>
        </w:numPr>
        <w:tabs>
          <w:tab w:val="clear" w:pos="720"/>
        </w:tabs>
        <w:suppressAutoHyphens/>
        <w:autoSpaceDE w:val="0"/>
        <w:spacing w:after="0" w:line="240" w:lineRule="auto"/>
        <w:ind w:left="1276" w:hanging="142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wniosek o przyznanie zapomogi, </w:t>
      </w:r>
    </w:p>
    <w:p w:rsidR="00CA03DF" w:rsidRPr="00D71FCE" w:rsidRDefault="00CA03DF" w:rsidP="00CA03DF">
      <w:pPr>
        <w:widowControl w:val="0"/>
        <w:numPr>
          <w:ilvl w:val="0"/>
          <w:numId w:val="33"/>
        </w:numPr>
        <w:tabs>
          <w:tab w:val="clear" w:pos="720"/>
          <w:tab w:val="num" w:pos="1560"/>
        </w:tabs>
        <w:suppressAutoHyphens/>
        <w:autoSpaceDE w:val="0"/>
        <w:spacing w:after="0" w:line="240" w:lineRule="auto"/>
        <w:ind w:left="1418" w:hanging="272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>wniosek o przyznanie doktorantowi stypendium specjalnego dla osób niepełnosprawnych,</w:t>
      </w:r>
    </w:p>
    <w:p w:rsidR="00CA03DF" w:rsidRPr="00D71FCE" w:rsidRDefault="00CA03DF" w:rsidP="00CA03DF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>zasady dokumentowania dochodu i jego ustalania,</w:t>
      </w:r>
    </w:p>
    <w:p w:rsidR="00CA03DF" w:rsidRPr="00D71FCE" w:rsidRDefault="00CA03DF" w:rsidP="00D71FCE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1418" w:hanging="272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oświadczenie o dochodzie niepodlegającym opodatkowaniu podatkiem dochodowym,</w:t>
      </w:r>
    </w:p>
    <w:p w:rsidR="00CA03DF" w:rsidRPr="00D71FCE" w:rsidRDefault="00CA03DF" w:rsidP="00CA03DF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1418" w:hanging="272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oświadczenie o nie pobieraniu świadczeń pomocy materialnej na innych kierunkach studiów/studiach doktoranckich lub w innej uczelni, </w:t>
      </w:r>
    </w:p>
    <w:p w:rsidR="00CA03DF" w:rsidRPr="00D71FCE" w:rsidRDefault="00CA03DF" w:rsidP="00D71FCE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1418" w:hanging="284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zaświadczenie z urzędu skarbowego o dochodzie podlegającym opodatkowaniu podatkiem dochodowym od osób fizycznych, na zasadach określonych w art. 27, 30b, 30c i 30e ustawy z dnia 26 lipca 1991 r. o podatku dochodowym od osób fizycznych (</w:t>
      </w:r>
      <w:proofErr w:type="spellStart"/>
      <w:r w:rsidRPr="00D71FC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t.j</w:t>
      </w:r>
      <w:proofErr w:type="spellEnd"/>
      <w:r w:rsidRPr="00D71FC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. Dz. U. z 2016 r., poz. 2032), </w:t>
      </w:r>
    </w:p>
    <w:p w:rsidR="00CA03DF" w:rsidRPr="00D71FCE" w:rsidRDefault="00CA03DF" w:rsidP="00D71FCE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1418" w:hanging="272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oświadczenie o niezarejestrowaniu w urzędzie pracy i nieuzyskiwaniu dochodów, </w:t>
      </w:r>
    </w:p>
    <w:p w:rsidR="00CA03DF" w:rsidRPr="00D71FCE" w:rsidRDefault="00CA03DF" w:rsidP="00CA03DF">
      <w:pPr>
        <w:pStyle w:val="Akapitzlist"/>
        <w:widowControl w:val="0"/>
        <w:numPr>
          <w:ilvl w:val="0"/>
          <w:numId w:val="33"/>
        </w:numPr>
        <w:tabs>
          <w:tab w:val="clear" w:pos="720"/>
          <w:tab w:val="left" w:pos="1134"/>
        </w:tabs>
        <w:suppressAutoHyphens/>
        <w:autoSpaceDE w:val="0"/>
        <w:spacing w:after="0" w:line="240" w:lineRule="auto"/>
        <w:ind w:firstLine="273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wniosek o ponowne przeliczenie dochodu, </w:t>
      </w:r>
    </w:p>
    <w:p w:rsidR="00CA03DF" w:rsidRPr="00D71FCE" w:rsidRDefault="00CA03DF" w:rsidP="00CA03DF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1560" w:hanging="414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 xml:space="preserve">oświadczenie doktoranta do wniosku o przyznanie stypendium socjalnego w zwiększonej wysokości, </w:t>
      </w:r>
    </w:p>
    <w:p w:rsidR="00CA03DF" w:rsidRPr="00D71FCE" w:rsidRDefault="00CA03DF" w:rsidP="00CA03DF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1560" w:hanging="414"/>
        <w:jc w:val="both"/>
        <w:rPr>
          <w:rFonts w:ascii="Times New Roman" w:hAnsi="Times New Roman" w:cs="Times New Roman"/>
          <w:bCs/>
          <w:i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sz w:val="24"/>
          <w:szCs w:val="24"/>
          <w:lang w:eastAsia="ar-SA"/>
        </w:rPr>
        <w:t>oświadczenie doktoranta o nieprowadzeniu wspólnego gospodarstwa domowego z żadnym z rodziców,</w:t>
      </w:r>
    </w:p>
    <w:p w:rsidR="00A8696D" w:rsidRPr="003214C7" w:rsidRDefault="00CA03DF" w:rsidP="00D71FCE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spacing w:after="0" w:line="240" w:lineRule="auto"/>
        <w:ind w:left="1560" w:hanging="414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D71FCE">
        <w:rPr>
          <w:rFonts w:ascii="Times New Roman" w:hAnsi="Times New Roman" w:cs="Times New Roman"/>
          <w:bCs/>
          <w:i/>
          <w:color w:val="000000"/>
          <w:sz w:val="24"/>
          <w:szCs w:val="24"/>
          <w:lang w:eastAsia="ar-SA"/>
        </w:rPr>
        <w:t>oświadczenie członka Wydziałowej Komisji Stypendialnej ds. Doktorantów/Odwoławczej Komisji Stypendialnej do spraw Doktorantów.”</w:t>
      </w:r>
    </w:p>
    <w:p w:rsidR="0017181C" w:rsidRPr="0017181C" w:rsidRDefault="0017181C" w:rsidP="0017181C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90D88" w:rsidRPr="00D71FCE" w:rsidRDefault="004F02E9" w:rsidP="004F02E9">
      <w:pPr>
        <w:pStyle w:val="Akapitzlist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 w:rsidR="00CA03DF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i do Regulaminu otrzymują</w:t>
      </w:r>
      <w:r w:rsidR="00323145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brzmienie o</w:t>
      </w:r>
      <w:r w:rsidR="00D41B0C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kreślone </w:t>
      </w:r>
      <w:r w:rsidR="00BB654A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odpowiednio </w:t>
      </w:r>
      <w:r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w Z</w:t>
      </w:r>
      <w:r w:rsidR="00D41B0C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</w:t>
      </w:r>
      <w:r w:rsidR="00171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</w:t>
      </w:r>
      <w:r w:rsidR="00171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C2EE4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CA03DF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1-13</w:t>
      </w:r>
      <w:r w:rsidR="00D41B0C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3145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B00015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0946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tekstu jednolitego Regulaminu wprowadzonego </w:t>
      </w:r>
      <w:r w:rsidR="00B00015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</w:t>
      </w:r>
      <w:r w:rsidR="00170946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032C01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</w:t>
      </w:r>
      <w:r w:rsidR="00170946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niem</w:t>
      </w:r>
      <w:r w:rsidR="006C2EE4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1A91" w:rsidRPr="00D71FCE" w:rsidRDefault="00671A91" w:rsidP="0067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753C" w:rsidRPr="00D71FCE" w:rsidRDefault="006F537C" w:rsidP="00D71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F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D71FCE" w:rsidRPr="00D71FCE" w:rsidRDefault="00D71FCE" w:rsidP="00D71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1FCE" w:rsidRPr="00D71FCE" w:rsidRDefault="006E57DA" w:rsidP="00D71FCE">
      <w:pPr>
        <w:jc w:val="both"/>
        <w:rPr>
          <w:rFonts w:ascii="Times New Roman" w:hAnsi="Times New Roman" w:cs="Times New Roman"/>
          <w:sz w:val="24"/>
          <w:szCs w:val="24"/>
        </w:rPr>
      </w:pPr>
      <w:r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Załącznika </w:t>
      </w:r>
      <w:r w:rsidR="00D81CA5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="00B47811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Zarządzenia </w:t>
      </w:r>
      <w:r w:rsidR="00D81CA5" w:rsidRPr="00D71FCE">
        <w:rPr>
          <w:rFonts w:ascii="Times New Roman" w:eastAsia="Calibri" w:hAnsi="Times New Roman" w:cs="Times New Roman"/>
          <w:sz w:val="24"/>
          <w:szCs w:val="24"/>
        </w:rPr>
        <w:t xml:space="preserve">Nr 82/2007 z dnia 14.09.2007 </w:t>
      </w:r>
      <w:r w:rsidR="00936B7E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B47811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3B303D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B47811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6B7E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936B7E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36B7E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936B7E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="00936B7E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B47811"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</w:t>
      </w:r>
      <w:r w:rsidR="00936B7E"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przyznawania pomocy materialnej</w:t>
      </w:r>
      <w:r w:rsidR="00D81CA5"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dla</w:t>
      </w:r>
      <w:r w:rsidR="00936B7E"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81CA5"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doktorantów </w:t>
      </w:r>
      <w:r w:rsidR="00936B7E"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Śląskiego Uniwersytetu Medycznego w Katowicach</w:t>
      </w:r>
      <w:r w:rsidR="00B47811"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936B7E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nie ulegają zmianie.</w:t>
      </w:r>
    </w:p>
    <w:p w:rsidR="007F7299" w:rsidRPr="00D71FCE" w:rsidRDefault="006E57DA" w:rsidP="007F729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F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3</w:t>
      </w:r>
    </w:p>
    <w:p w:rsidR="006E57DA" w:rsidRPr="00D71FCE" w:rsidRDefault="00A31DF4" w:rsidP="007F729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Wprowadzam tekst jednolity</w:t>
      </w:r>
      <w:r w:rsidR="002F26CF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„Regulaminu przyz</w:t>
      </w:r>
      <w:r w:rsidR="008D0461"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nawania pomocy materialnej dla doktorantów </w:t>
      </w:r>
      <w:r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Śląskiego Uniwersytetu Medycznego w Katowicach</w:t>
      </w:r>
      <w:r w:rsidR="00F13F57" w:rsidRPr="00D71F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”,</w:t>
      </w:r>
      <w:r w:rsidR="00171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stanowi Z</w:t>
      </w:r>
      <w:r w:rsidR="00F13F57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 </w:t>
      </w:r>
      <w:r w:rsidR="0017181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F13F57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r 1</w:t>
      </w:r>
      <w:r w:rsidR="00062EEC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18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62EEC"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Z</w:t>
      </w:r>
      <w:r w:rsidRPr="00D71FCE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arządzenia.</w:t>
      </w:r>
    </w:p>
    <w:p w:rsidR="006E57DA" w:rsidRPr="00D71FCE" w:rsidRDefault="006E57DA" w:rsidP="006E57D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F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6E57DA" w:rsidRPr="00D71FCE" w:rsidRDefault="006E57DA" w:rsidP="006E57D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7DA" w:rsidRPr="00D71FCE" w:rsidRDefault="00BE033B" w:rsidP="006E5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1F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Treść niniejszego</w:t>
      </w:r>
      <w:r w:rsidR="006E57DA" w:rsidRPr="00D71F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71F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zarządzenia</w:t>
      </w:r>
      <w:r w:rsidR="006E57DA" w:rsidRPr="00D71F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poleca</w:t>
      </w:r>
      <w:r w:rsidRPr="00D71F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E57DA" w:rsidRPr="00D71F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zamieścić na stronie internetowej Uczelni.</w:t>
      </w:r>
    </w:p>
    <w:p w:rsidR="006E57DA" w:rsidRPr="00D71FCE" w:rsidRDefault="006E57DA" w:rsidP="006E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7DA" w:rsidRPr="00D71FCE" w:rsidRDefault="006E57DA" w:rsidP="006E57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1F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CB6DC7" w:rsidRDefault="00CB6DC7" w:rsidP="00CB6DC7">
      <w:pPr>
        <w:pStyle w:val="Akapitzlist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podpisania z mocą obowiązującą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>od 1 października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z zastrzeżeniem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2</w:t>
      </w:r>
      <w:r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B6DC7" w:rsidRPr="00671A91" w:rsidRDefault="00CB6DC7" w:rsidP="00CB6DC7">
      <w:pPr>
        <w:pStyle w:val="Akapitzlist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Regulaminu wchodzą w życie z dniem podpisania niniejszego Zarządzenia.</w:t>
      </w:r>
    </w:p>
    <w:p w:rsidR="007F7299" w:rsidRPr="00D71FCE" w:rsidRDefault="007F7299" w:rsidP="00BE03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7F7299" w:rsidRDefault="007F7299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7F7299" w:rsidRDefault="007F7299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7F7299" w:rsidRDefault="007F7299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1A0EB1" w:rsidRPr="00B41FE3" w:rsidRDefault="001A0EB1" w:rsidP="001A0EB1">
      <w:pPr>
        <w:spacing w:after="0" w:line="240" w:lineRule="auto"/>
        <w:ind w:left="3540"/>
        <w:jc w:val="center"/>
        <w:rPr>
          <w:rFonts w:ascii="Times New Roman" w:hAnsi="Times New Roman"/>
          <w:sz w:val="20"/>
          <w:szCs w:val="20"/>
        </w:rPr>
      </w:pPr>
      <w:r w:rsidRPr="00B41FE3">
        <w:rPr>
          <w:rFonts w:ascii="Times New Roman" w:hAnsi="Times New Roman"/>
          <w:sz w:val="20"/>
          <w:szCs w:val="20"/>
        </w:rPr>
        <w:t>REKTOR</w:t>
      </w:r>
    </w:p>
    <w:p w:rsidR="001A0EB1" w:rsidRPr="00B41FE3" w:rsidRDefault="001A0EB1" w:rsidP="001A0EB1">
      <w:pPr>
        <w:spacing w:after="0" w:line="240" w:lineRule="auto"/>
        <w:ind w:left="3540"/>
        <w:jc w:val="center"/>
        <w:rPr>
          <w:rFonts w:ascii="Times New Roman" w:hAnsi="Times New Roman"/>
          <w:sz w:val="20"/>
          <w:szCs w:val="20"/>
        </w:rPr>
      </w:pPr>
      <w:r w:rsidRPr="00B41FE3">
        <w:rPr>
          <w:rFonts w:ascii="Times New Roman" w:hAnsi="Times New Roman"/>
          <w:sz w:val="20"/>
          <w:szCs w:val="20"/>
        </w:rPr>
        <w:t>Śląskiego Uniwersytetu Medycznego w Katowicach</w:t>
      </w:r>
    </w:p>
    <w:p w:rsidR="001A0EB1" w:rsidRPr="00B41FE3" w:rsidRDefault="001A0EB1" w:rsidP="001A0EB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0EB1" w:rsidRPr="00B41FE3" w:rsidRDefault="001A0EB1" w:rsidP="001A0EB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0EB1" w:rsidRPr="00B41FE3" w:rsidRDefault="001A0EB1" w:rsidP="001A0EB1">
      <w:pPr>
        <w:spacing w:after="0" w:line="240" w:lineRule="auto"/>
        <w:ind w:left="3540"/>
        <w:jc w:val="center"/>
        <w:rPr>
          <w:rFonts w:ascii="Times New Roman" w:hAnsi="Times New Roman"/>
          <w:i/>
          <w:sz w:val="20"/>
          <w:szCs w:val="20"/>
        </w:rPr>
      </w:pPr>
      <w:r w:rsidRPr="00B41FE3">
        <w:rPr>
          <w:rFonts w:ascii="Times New Roman" w:hAnsi="Times New Roman"/>
          <w:i/>
          <w:sz w:val="20"/>
          <w:szCs w:val="20"/>
          <w:lang w:val="en-US"/>
        </w:rPr>
        <w:t xml:space="preserve">prof. </w:t>
      </w:r>
      <w:proofErr w:type="spellStart"/>
      <w:r w:rsidRPr="00B41FE3">
        <w:rPr>
          <w:rFonts w:ascii="Times New Roman" w:hAnsi="Times New Roman"/>
          <w:i/>
          <w:sz w:val="20"/>
          <w:szCs w:val="20"/>
          <w:lang w:val="en-US"/>
        </w:rPr>
        <w:t>dr</w:t>
      </w:r>
      <w:proofErr w:type="spellEnd"/>
      <w:r w:rsidRPr="00B41FE3">
        <w:rPr>
          <w:rFonts w:ascii="Times New Roman" w:hAnsi="Times New Roman"/>
          <w:i/>
          <w:sz w:val="20"/>
          <w:szCs w:val="20"/>
          <w:lang w:val="en-US"/>
        </w:rPr>
        <w:t xml:space="preserve"> hab. n. med. </w:t>
      </w:r>
      <w:r w:rsidRPr="00B41FE3">
        <w:rPr>
          <w:rFonts w:ascii="Times New Roman" w:hAnsi="Times New Roman"/>
          <w:i/>
          <w:sz w:val="20"/>
          <w:szCs w:val="20"/>
        </w:rPr>
        <w:t>Przemysław Jałowiecki</w:t>
      </w:r>
    </w:p>
    <w:p w:rsidR="007F7299" w:rsidRDefault="007F7299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7F7299" w:rsidRDefault="007F7299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D71FCE" w:rsidRDefault="00D71FCE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BE033B" w:rsidRPr="00BE033B" w:rsidRDefault="00BE033B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Otrzymują: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Prorektorzy 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Dziekani 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Dział ds. Studiów i Studentów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Dział Kontroli i Audytu</w:t>
      </w:r>
    </w:p>
    <w:p w:rsidR="00BE033B" w:rsidRPr="00BE033B" w:rsidRDefault="008D0461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Samorząd Doktorantów,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a/a</w:t>
      </w:r>
    </w:p>
    <w:p w:rsidR="00BE033B" w:rsidRPr="006E57DA" w:rsidRDefault="00BE033B" w:rsidP="006E57DA"/>
    <w:sectPr w:rsidR="00BE033B" w:rsidRPr="006E57DA" w:rsidSect="00D71FCE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317"/>
    <w:multiLevelType w:val="hybridMultilevel"/>
    <w:tmpl w:val="48568216"/>
    <w:lvl w:ilvl="0" w:tplc="FF4CCC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1" w:tplc="C7C69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2" w:tplc="2A6E45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C4D2A"/>
    <w:multiLevelType w:val="hybridMultilevel"/>
    <w:tmpl w:val="6AB63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758EB"/>
    <w:multiLevelType w:val="hybridMultilevel"/>
    <w:tmpl w:val="CD5CC2D8"/>
    <w:lvl w:ilvl="0" w:tplc="C4F6C75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D1648"/>
    <w:multiLevelType w:val="hybridMultilevel"/>
    <w:tmpl w:val="757A32BE"/>
    <w:lvl w:ilvl="0" w:tplc="88E2D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7EDCE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  <w:i/>
      </w:rPr>
    </w:lvl>
    <w:lvl w:ilvl="2" w:tplc="90FCA210">
      <w:start w:val="1"/>
      <w:numFmt w:val="decimal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172D80"/>
    <w:multiLevelType w:val="hybridMultilevel"/>
    <w:tmpl w:val="F0F6D084"/>
    <w:lvl w:ilvl="0" w:tplc="5B16D2D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B0820"/>
    <w:multiLevelType w:val="hybridMultilevel"/>
    <w:tmpl w:val="38DE2A90"/>
    <w:lvl w:ilvl="0" w:tplc="BF3E500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8056ABB"/>
    <w:multiLevelType w:val="hybridMultilevel"/>
    <w:tmpl w:val="15802B74"/>
    <w:lvl w:ilvl="0" w:tplc="CC986B3A">
      <w:start w:val="13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B1D172D"/>
    <w:multiLevelType w:val="hybridMultilevel"/>
    <w:tmpl w:val="8F66C866"/>
    <w:lvl w:ilvl="0" w:tplc="8C04D82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D51F8"/>
    <w:multiLevelType w:val="hybridMultilevel"/>
    <w:tmpl w:val="7F7C5FCC"/>
    <w:name w:val="WW8Num22"/>
    <w:lvl w:ilvl="0" w:tplc="F55431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881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872377"/>
    <w:multiLevelType w:val="hybridMultilevel"/>
    <w:tmpl w:val="E06ADB7C"/>
    <w:lvl w:ilvl="0" w:tplc="D22C9B6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664E09"/>
    <w:multiLevelType w:val="multilevel"/>
    <w:tmpl w:val="F1944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8965D70"/>
    <w:multiLevelType w:val="hybridMultilevel"/>
    <w:tmpl w:val="200CCD9C"/>
    <w:lvl w:ilvl="0" w:tplc="69C0672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E3F70"/>
    <w:multiLevelType w:val="hybridMultilevel"/>
    <w:tmpl w:val="D5165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D4E61"/>
    <w:multiLevelType w:val="hybridMultilevel"/>
    <w:tmpl w:val="BA7A5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557C4"/>
    <w:multiLevelType w:val="hybridMultilevel"/>
    <w:tmpl w:val="DDE89388"/>
    <w:lvl w:ilvl="0" w:tplc="6D605428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6F06D0"/>
    <w:multiLevelType w:val="hybridMultilevel"/>
    <w:tmpl w:val="F08A9A3C"/>
    <w:lvl w:ilvl="0" w:tplc="9DD2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212866"/>
    <w:multiLevelType w:val="hybridMultilevel"/>
    <w:tmpl w:val="CB503FC8"/>
    <w:lvl w:ilvl="0" w:tplc="2E084C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3728B"/>
    <w:multiLevelType w:val="hybridMultilevel"/>
    <w:tmpl w:val="9B6058B8"/>
    <w:lvl w:ilvl="0" w:tplc="FB0E1324">
      <w:start w:val="28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5DA4D02"/>
    <w:multiLevelType w:val="hybridMultilevel"/>
    <w:tmpl w:val="8D22C852"/>
    <w:lvl w:ilvl="0" w:tplc="CA70A6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8C2560A"/>
    <w:multiLevelType w:val="hybridMultilevel"/>
    <w:tmpl w:val="834A18C0"/>
    <w:lvl w:ilvl="0" w:tplc="CA74625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3BA128A"/>
    <w:multiLevelType w:val="hybridMultilevel"/>
    <w:tmpl w:val="5E58A9E4"/>
    <w:lvl w:ilvl="0" w:tplc="04150011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F71C8"/>
    <w:multiLevelType w:val="multilevel"/>
    <w:tmpl w:val="FBC0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FD1829"/>
    <w:multiLevelType w:val="hybridMultilevel"/>
    <w:tmpl w:val="D742A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8F5AE0"/>
    <w:multiLevelType w:val="hybridMultilevel"/>
    <w:tmpl w:val="77AC9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57999"/>
    <w:multiLevelType w:val="hybridMultilevel"/>
    <w:tmpl w:val="E1D08456"/>
    <w:lvl w:ilvl="0" w:tplc="5734FCEE">
      <w:start w:val="5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DF0B4C"/>
    <w:multiLevelType w:val="hybridMultilevel"/>
    <w:tmpl w:val="62E66AB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E6876"/>
    <w:multiLevelType w:val="hybridMultilevel"/>
    <w:tmpl w:val="D0167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8571F"/>
    <w:multiLevelType w:val="hybridMultilevel"/>
    <w:tmpl w:val="F8185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117C4"/>
    <w:multiLevelType w:val="hybridMultilevel"/>
    <w:tmpl w:val="8D22C852"/>
    <w:lvl w:ilvl="0" w:tplc="CA70A6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91737EC"/>
    <w:multiLevelType w:val="hybridMultilevel"/>
    <w:tmpl w:val="97E22EA2"/>
    <w:name w:val="WW8Num722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8646920E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32" w15:restartNumberingAfterBreak="0">
    <w:nsid w:val="4D992FAB"/>
    <w:multiLevelType w:val="hybridMultilevel"/>
    <w:tmpl w:val="46F6E24E"/>
    <w:lvl w:ilvl="0" w:tplc="339C7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FA36ADA"/>
    <w:multiLevelType w:val="hybridMultilevel"/>
    <w:tmpl w:val="D28A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92927"/>
    <w:multiLevelType w:val="hybridMultilevel"/>
    <w:tmpl w:val="AEB2675C"/>
    <w:lvl w:ilvl="0" w:tplc="ED6C0A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4D07C76"/>
    <w:multiLevelType w:val="hybridMultilevel"/>
    <w:tmpl w:val="57444540"/>
    <w:lvl w:ilvl="0" w:tplc="3BB2948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82A1B"/>
    <w:multiLevelType w:val="hybridMultilevel"/>
    <w:tmpl w:val="8E001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5D20"/>
    <w:multiLevelType w:val="hybridMultilevel"/>
    <w:tmpl w:val="DABC0C3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5B116AF3"/>
    <w:multiLevelType w:val="hybridMultilevel"/>
    <w:tmpl w:val="3788A56C"/>
    <w:lvl w:ilvl="0" w:tplc="D5666B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2505E63"/>
    <w:multiLevelType w:val="multilevel"/>
    <w:tmpl w:val="7F1E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FC2507"/>
    <w:multiLevelType w:val="hybridMultilevel"/>
    <w:tmpl w:val="67D8416C"/>
    <w:lvl w:ilvl="0" w:tplc="5AD047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AF2A87"/>
    <w:multiLevelType w:val="hybridMultilevel"/>
    <w:tmpl w:val="746CC058"/>
    <w:lvl w:ilvl="0" w:tplc="A8067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B808E5"/>
    <w:multiLevelType w:val="hybridMultilevel"/>
    <w:tmpl w:val="A79C9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C2FDB"/>
    <w:multiLevelType w:val="hybridMultilevel"/>
    <w:tmpl w:val="CD4C8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4"/>
  </w:num>
  <w:num w:numId="5">
    <w:abstractNumId w:val="43"/>
  </w:num>
  <w:num w:numId="6">
    <w:abstractNumId w:val="34"/>
  </w:num>
  <w:num w:numId="7">
    <w:abstractNumId w:val="32"/>
  </w:num>
  <w:num w:numId="8">
    <w:abstractNumId w:val="38"/>
  </w:num>
  <w:num w:numId="9">
    <w:abstractNumId w:val="18"/>
  </w:num>
  <w:num w:numId="10">
    <w:abstractNumId w:val="6"/>
  </w:num>
  <w:num w:numId="11">
    <w:abstractNumId w:val="23"/>
  </w:num>
  <w:num w:numId="12">
    <w:abstractNumId w:val="22"/>
  </w:num>
  <w:num w:numId="13">
    <w:abstractNumId w:val="39"/>
  </w:num>
  <w:num w:numId="14">
    <w:abstractNumId w:val="15"/>
  </w:num>
  <w:num w:numId="15">
    <w:abstractNumId w:val="11"/>
  </w:num>
  <w:num w:numId="16">
    <w:abstractNumId w:val="27"/>
  </w:num>
  <w:num w:numId="17">
    <w:abstractNumId w:val="30"/>
  </w:num>
  <w:num w:numId="18">
    <w:abstractNumId w:val="0"/>
  </w:num>
  <w:num w:numId="19">
    <w:abstractNumId w:val="40"/>
  </w:num>
  <w:num w:numId="20">
    <w:abstractNumId w:val="20"/>
  </w:num>
  <w:num w:numId="21">
    <w:abstractNumId w:val="19"/>
  </w:num>
  <w:num w:numId="22">
    <w:abstractNumId w:val="8"/>
  </w:num>
  <w:num w:numId="23">
    <w:abstractNumId w:val="3"/>
  </w:num>
  <w:num w:numId="24">
    <w:abstractNumId w:val="35"/>
  </w:num>
  <w:num w:numId="25">
    <w:abstractNumId w:val="29"/>
  </w:num>
  <w:num w:numId="26">
    <w:abstractNumId w:val="28"/>
  </w:num>
  <w:num w:numId="27">
    <w:abstractNumId w:val="24"/>
  </w:num>
  <w:num w:numId="28">
    <w:abstractNumId w:val="25"/>
  </w:num>
  <w:num w:numId="29">
    <w:abstractNumId w:val="41"/>
  </w:num>
  <w:num w:numId="30">
    <w:abstractNumId w:val="5"/>
  </w:num>
  <w:num w:numId="31">
    <w:abstractNumId w:val="9"/>
  </w:num>
  <w:num w:numId="32">
    <w:abstractNumId w:val="26"/>
  </w:num>
  <w:num w:numId="33">
    <w:abstractNumId w:val="16"/>
  </w:num>
  <w:num w:numId="34">
    <w:abstractNumId w:val="14"/>
  </w:num>
  <w:num w:numId="35">
    <w:abstractNumId w:val="42"/>
  </w:num>
  <w:num w:numId="36">
    <w:abstractNumId w:val="36"/>
  </w:num>
  <w:num w:numId="37">
    <w:abstractNumId w:val="33"/>
  </w:num>
  <w:num w:numId="38">
    <w:abstractNumId w:val="13"/>
  </w:num>
  <w:num w:numId="39">
    <w:abstractNumId w:val="37"/>
  </w:num>
  <w:num w:numId="40">
    <w:abstractNumId w:val="12"/>
  </w:num>
  <w:num w:numId="41">
    <w:abstractNumId w:val="31"/>
  </w:num>
  <w:num w:numId="42">
    <w:abstractNumId w:val="10"/>
  </w:num>
  <w:num w:numId="43">
    <w:abstractNumId w:val="7"/>
  </w:num>
  <w:num w:numId="4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EA"/>
    <w:rsid w:val="00024E86"/>
    <w:rsid w:val="00025070"/>
    <w:rsid w:val="00032C01"/>
    <w:rsid w:val="000361B0"/>
    <w:rsid w:val="00050A2C"/>
    <w:rsid w:val="00051C37"/>
    <w:rsid w:val="00062EEC"/>
    <w:rsid w:val="00067987"/>
    <w:rsid w:val="000841A2"/>
    <w:rsid w:val="00091337"/>
    <w:rsid w:val="000C21DD"/>
    <w:rsid w:val="000C5DF6"/>
    <w:rsid w:val="000D338A"/>
    <w:rsid w:val="000F0712"/>
    <w:rsid w:val="000F7CE0"/>
    <w:rsid w:val="00103B8C"/>
    <w:rsid w:val="00106A77"/>
    <w:rsid w:val="00167388"/>
    <w:rsid w:val="00170946"/>
    <w:rsid w:val="0017181C"/>
    <w:rsid w:val="00187B8D"/>
    <w:rsid w:val="001A0EB1"/>
    <w:rsid w:val="001A5F00"/>
    <w:rsid w:val="001B2A28"/>
    <w:rsid w:val="001C0772"/>
    <w:rsid w:val="001E618A"/>
    <w:rsid w:val="00245ED7"/>
    <w:rsid w:val="002B15B1"/>
    <w:rsid w:val="002F26CF"/>
    <w:rsid w:val="002F7F42"/>
    <w:rsid w:val="0031394F"/>
    <w:rsid w:val="003214C7"/>
    <w:rsid w:val="00323145"/>
    <w:rsid w:val="00334C8D"/>
    <w:rsid w:val="00347938"/>
    <w:rsid w:val="00362F4F"/>
    <w:rsid w:val="00373BE7"/>
    <w:rsid w:val="00395736"/>
    <w:rsid w:val="003B04C8"/>
    <w:rsid w:val="003B303D"/>
    <w:rsid w:val="003B5E28"/>
    <w:rsid w:val="003B7DEB"/>
    <w:rsid w:val="003C537F"/>
    <w:rsid w:val="003E793D"/>
    <w:rsid w:val="00401960"/>
    <w:rsid w:val="00402B23"/>
    <w:rsid w:val="00413F7F"/>
    <w:rsid w:val="00415CCF"/>
    <w:rsid w:val="00420CA2"/>
    <w:rsid w:val="00434E16"/>
    <w:rsid w:val="00444402"/>
    <w:rsid w:val="00447ADB"/>
    <w:rsid w:val="00477612"/>
    <w:rsid w:val="004D785D"/>
    <w:rsid w:val="004F02E9"/>
    <w:rsid w:val="004F5310"/>
    <w:rsid w:val="005004B9"/>
    <w:rsid w:val="00506407"/>
    <w:rsid w:val="0052570A"/>
    <w:rsid w:val="00527696"/>
    <w:rsid w:val="00560E21"/>
    <w:rsid w:val="00573C3F"/>
    <w:rsid w:val="005A5192"/>
    <w:rsid w:val="005B7122"/>
    <w:rsid w:val="0060753C"/>
    <w:rsid w:val="00624A95"/>
    <w:rsid w:val="00640141"/>
    <w:rsid w:val="00641A38"/>
    <w:rsid w:val="006432EE"/>
    <w:rsid w:val="00644BEF"/>
    <w:rsid w:val="006459C7"/>
    <w:rsid w:val="00647FF5"/>
    <w:rsid w:val="006550CF"/>
    <w:rsid w:val="00663BDF"/>
    <w:rsid w:val="00665219"/>
    <w:rsid w:val="00671A91"/>
    <w:rsid w:val="00690041"/>
    <w:rsid w:val="00691E47"/>
    <w:rsid w:val="006928C7"/>
    <w:rsid w:val="006A4ED6"/>
    <w:rsid w:val="006B69EA"/>
    <w:rsid w:val="006C1CE6"/>
    <w:rsid w:val="006C2EE4"/>
    <w:rsid w:val="006E57DA"/>
    <w:rsid w:val="006F537C"/>
    <w:rsid w:val="00704F72"/>
    <w:rsid w:val="00706F9B"/>
    <w:rsid w:val="00717005"/>
    <w:rsid w:val="00732105"/>
    <w:rsid w:val="00780861"/>
    <w:rsid w:val="007A554D"/>
    <w:rsid w:val="007A7FC1"/>
    <w:rsid w:val="007D17D8"/>
    <w:rsid w:val="007F7299"/>
    <w:rsid w:val="0080135C"/>
    <w:rsid w:val="008217C3"/>
    <w:rsid w:val="00825DCC"/>
    <w:rsid w:val="00842F4A"/>
    <w:rsid w:val="00855F43"/>
    <w:rsid w:val="0087721B"/>
    <w:rsid w:val="00897A2F"/>
    <w:rsid w:val="008B6DB9"/>
    <w:rsid w:val="008C24AE"/>
    <w:rsid w:val="008C5122"/>
    <w:rsid w:val="008C56D3"/>
    <w:rsid w:val="008D0461"/>
    <w:rsid w:val="00902DA6"/>
    <w:rsid w:val="009157C6"/>
    <w:rsid w:val="0092435D"/>
    <w:rsid w:val="00934A7C"/>
    <w:rsid w:val="00936B7E"/>
    <w:rsid w:val="00961E95"/>
    <w:rsid w:val="009660E9"/>
    <w:rsid w:val="00971982"/>
    <w:rsid w:val="009751C8"/>
    <w:rsid w:val="0098041B"/>
    <w:rsid w:val="00980DBA"/>
    <w:rsid w:val="0099488D"/>
    <w:rsid w:val="009A00C8"/>
    <w:rsid w:val="009C117E"/>
    <w:rsid w:val="009C3089"/>
    <w:rsid w:val="009D5EE5"/>
    <w:rsid w:val="009E1437"/>
    <w:rsid w:val="00A06806"/>
    <w:rsid w:val="00A2536D"/>
    <w:rsid w:val="00A259B3"/>
    <w:rsid w:val="00A31DF4"/>
    <w:rsid w:val="00A46541"/>
    <w:rsid w:val="00A55712"/>
    <w:rsid w:val="00A628A6"/>
    <w:rsid w:val="00A7752E"/>
    <w:rsid w:val="00A861A5"/>
    <w:rsid w:val="00A8696D"/>
    <w:rsid w:val="00A94E73"/>
    <w:rsid w:val="00AF47D2"/>
    <w:rsid w:val="00AF6D0E"/>
    <w:rsid w:val="00B00015"/>
    <w:rsid w:val="00B02C66"/>
    <w:rsid w:val="00B30B54"/>
    <w:rsid w:val="00B46C14"/>
    <w:rsid w:val="00B47811"/>
    <w:rsid w:val="00B96279"/>
    <w:rsid w:val="00BB654A"/>
    <w:rsid w:val="00BC5B84"/>
    <w:rsid w:val="00BE033B"/>
    <w:rsid w:val="00BF5A13"/>
    <w:rsid w:val="00C67694"/>
    <w:rsid w:val="00CA03DF"/>
    <w:rsid w:val="00CA626D"/>
    <w:rsid w:val="00CB5B44"/>
    <w:rsid w:val="00CB6DC7"/>
    <w:rsid w:val="00CF248A"/>
    <w:rsid w:val="00CF250C"/>
    <w:rsid w:val="00D04D2B"/>
    <w:rsid w:val="00D41B0C"/>
    <w:rsid w:val="00D45E8A"/>
    <w:rsid w:val="00D46C99"/>
    <w:rsid w:val="00D55F5F"/>
    <w:rsid w:val="00D71FCE"/>
    <w:rsid w:val="00D7284A"/>
    <w:rsid w:val="00D72979"/>
    <w:rsid w:val="00D81CA5"/>
    <w:rsid w:val="00D81F4E"/>
    <w:rsid w:val="00D82B7F"/>
    <w:rsid w:val="00D915AD"/>
    <w:rsid w:val="00DC1004"/>
    <w:rsid w:val="00DF1D6E"/>
    <w:rsid w:val="00DF50B2"/>
    <w:rsid w:val="00E34AB4"/>
    <w:rsid w:val="00E469D7"/>
    <w:rsid w:val="00E7005A"/>
    <w:rsid w:val="00E71579"/>
    <w:rsid w:val="00E90D88"/>
    <w:rsid w:val="00EB4A81"/>
    <w:rsid w:val="00EF20D5"/>
    <w:rsid w:val="00EF683E"/>
    <w:rsid w:val="00F13F57"/>
    <w:rsid w:val="00F23725"/>
    <w:rsid w:val="00F35F20"/>
    <w:rsid w:val="00FA536C"/>
    <w:rsid w:val="00FA5746"/>
    <w:rsid w:val="00FA644E"/>
    <w:rsid w:val="00FE7F86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A3BEF-3EB3-43B4-AE75-B3E852C6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  <w:style w:type="paragraph" w:customStyle="1" w:styleId="pkt1">
    <w:name w:val="pkt1"/>
    <w:basedOn w:val="Normalny"/>
    <w:rsid w:val="00A861A5"/>
    <w:pPr>
      <w:overflowPunct w:val="0"/>
      <w:autoSpaceDE w:val="0"/>
      <w:autoSpaceDN w:val="0"/>
      <w:adjustRightInd w:val="0"/>
      <w:spacing w:before="60" w:after="60" w:line="240" w:lineRule="auto"/>
      <w:ind w:left="850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7B8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7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92435D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D46C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Grzyboswska</dc:creator>
  <cp:lastModifiedBy>Barbara Zwolańska</cp:lastModifiedBy>
  <cp:revision>6</cp:revision>
  <cp:lastPrinted>2018-02-21T10:27:00Z</cp:lastPrinted>
  <dcterms:created xsi:type="dcterms:W3CDTF">2018-03-02T07:20:00Z</dcterms:created>
  <dcterms:modified xsi:type="dcterms:W3CDTF">2018-03-21T07:59:00Z</dcterms:modified>
</cp:coreProperties>
</file>