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03" w:rsidRPr="0020660B" w:rsidRDefault="00457803" w:rsidP="00457803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153/2013</w:t>
      </w:r>
    </w:p>
    <w:p w:rsidR="00457803" w:rsidRPr="0020660B" w:rsidRDefault="00457803" w:rsidP="00457803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457803" w:rsidRPr="0020660B" w:rsidRDefault="00457803" w:rsidP="00457803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457803" w:rsidRPr="0020660B" w:rsidRDefault="00457803" w:rsidP="00457803">
      <w:pPr>
        <w:spacing w:line="360" w:lineRule="auto"/>
        <w:jc w:val="center"/>
        <w:rPr>
          <w:b/>
          <w:bCs/>
        </w:rPr>
      </w:pPr>
    </w:p>
    <w:p w:rsidR="00457803" w:rsidRPr="00760817" w:rsidRDefault="00457803" w:rsidP="00457803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pierwszego stopnia na kierunku pielęgniarstwo, studiów </w:t>
      </w:r>
      <w:r w:rsidRPr="00BD0403">
        <w:t>prowadzonych</w:t>
      </w:r>
      <w:r>
        <w:t xml:space="preserve"> w języku angielskim od roku akademickiego 2014/2015</w:t>
      </w:r>
    </w:p>
    <w:p w:rsidR="00457803" w:rsidRPr="00FA75CE" w:rsidRDefault="00457803" w:rsidP="00457803">
      <w:pPr>
        <w:spacing w:line="480" w:lineRule="auto"/>
        <w:jc w:val="both"/>
        <w:rPr>
          <w:color w:val="FF0000"/>
        </w:rPr>
      </w:pPr>
    </w:p>
    <w:p w:rsidR="00457803" w:rsidRPr="00FA75CE" w:rsidRDefault="00457803" w:rsidP="00457803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411</w:t>
      </w:r>
      <w:r>
        <w:br/>
        <w:t>Rady Wydziału Nauk o Zdrowiu z dnia 21 października 2013 r.</w:t>
      </w:r>
    </w:p>
    <w:p w:rsidR="00457803" w:rsidRDefault="00457803" w:rsidP="00457803">
      <w:pPr>
        <w:spacing w:line="360" w:lineRule="auto"/>
        <w:jc w:val="center"/>
      </w:pPr>
    </w:p>
    <w:p w:rsidR="00457803" w:rsidRPr="00760817" w:rsidRDefault="00457803" w:rsidP="00457803">
      <w:pPr>
        <w:spacing w:line="360" w:lineRule="auto"/>
        <w:jc w:val="center"/>
      </w:pPr>
      <w:r w:rsidRPr="00760817">
        <w:t>Senat Śląskiego Uniwersytetu Medycznego w Katowicach</w:t>
      </w:r>
    </w:p>
    <w:p w:rsidR="00457803" w:rsidRPr="00760817" w:rsidRDefault="00457803" w:rsidP="00457803">
      <w:pPr>
        <w:spacing w:line="360" w:lineRule="auto"/>
        <w:jc w:val="center"/>
      </w:pPr>
      <w:r w:rsidRPr="00760817">
        <w:t>uchwala, co następuje:</w:t>
      </w:r>
    </w:p>
    <w:p w:rsidR="00457803" w:rsidRPr="00FA75CE" w:rsidRDefault="00457803" w:rsidP="00457803">
      <w:pPr>
        <w:jc w:val="center"/>
        <w:rPr>
          <w:b/>
        </w:rPr>
      </w:pPr>
    </w:p>
    <w:p w:rsidR="00457803" w:rsidRPr="00FA75CE" w:rsidRDefault="00457803" w:rsidP="00457803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457803" w:rsidRDefault="00457803" w:rsidP="00457803">
      <w:pPr>
        <w:numPr>
          <w:ilvl w:val="0"/>
          <w:numId w:val="1"/>
        </w:numPr>
        <w:ind w:left="284" w:hanging="284"/>
        <w:jc w:val="both"/>
      </w:pPr>
      <w:r>
        <w:t xml:space="preserve">Tworzy na studiach pierwszego stopnia na kierunku pielęgniarstwo prowadzonym </w:t>
      </w:r>
      <w:r>
        <w:br/>
        <w:t>w Wydziale Nauk o Zdrowiu, studia w języku angielskim od roku akademickiego 2014/2015.</w:t>
      </w:r>
    </w:p>
    <w:p w:rsidR="00457803" w:rsidRDefault="00457803" w:rsidP="00457803">
      <w:pPr>
        <w:ind w:left="284"/>
        <w:jc w:val="both"/>
      </w:pPr>
    </w:p>
    <w:p w:rsidR="00457803" w:rsidRPr="00760817" w:rsidRDefault="00457803" w:rsidP="00457803">
      <w:pPr>
        <w:numPr>
          <w:ilvl w:val="0"/>
          <w:numId w:val="1"/>
        </w:numPr>
        <w:ind w:left="284" w:hanging="284"/>
        <w:jc w:val="both"/>
      </w:pPr>
      <w:r>
        <w:t xml:space="preserve">Studia będą prowadzone w oparciu o plan studiów i program nauczania uchwalony przez Radę Wydziału Nauk o Zdrowiu. </w:t>
      </w:r>
    </w:p>
    <w:p w:rsidR="00457803" w:rsidRDefault="00457803" w:rsidP="00457803">
      <w:pPr>
        <w:jc w:val="center"/>
        <w:rPr>
          <w:b/>
        </w:rPr>
      </w:pPr>
    </w:p>
    <w:p w:rsidR="00457803" w:rsidRPr="00FA75CE" w:rsidRDefault="00457803" w:rsidP="00457803">
      <w:pPr>
        <w:jc w:val="center"/>
        <w:rPr>
          <w:b/>
        </w:rPr>
      </w:pPr>
      <w:r w:rsidRPr="00FA75CE">
        <w:rPr>
          <w:b/>
        </w:rPr>
        <w:t>§ 2</w:t>
      </w:r>
    </w:p>
    <w:p w:rsidR="00457803" w:rsidRPr="00FA75CE" w:rsidRDefault="00457803" w:rsidP="00457803">
      <w:pPr>
        <w:jc w:val="center"/>
        <w:rPr>
          <w:b/>
        </w:rPr>
      </w:pPr>
    </w:p>
    <w:p w:rsidR="00457803" w:rsidRPr="00760817" w:rsidRDefault="00457803" w:rsidP="00457803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Nauk o Zdrowiu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457803" w:rsidRDefault="00457803" w:rsidP="00457803">
      <w:pPr>
        <w:jc w:val="center"/>
        <w:rPr>
          <w:b/>
        </w:rPr>
      </w:pPr>
    </w:p>
    <w:p w:rsidR="00457803" w:rsidRPr="00FA75CE" w:rsidRDefault="00457803" w:rsidP="00457803">
      <w:pPr>
        <w:jc w:val="center"/>
        <w:rPr>
          <w:b/>
        </w:rPr>
      </w:pPr>
      <w:r w:rsidRPr="00FA75CE">
        <w:rPr>
          <w:b/>
        </w:rPr>
        <w:t>§ 3</w:t>
      </w:r>
    </w:p>
    <w:p w:rsidR="00457803" w:rsidRPr="00FA75CE" w:rsidRDefault="00457803" w:rsidP="00457803">
      <w:pPr>
        <w:jc w:val="center"/>
        <w:rPr>
          <w:b/>
        </w:rPr>
      </w:pPr>
    </w:p>
    <w:p w:rsidR="00457803" w:rsidRPr="00FA75CE" w:rsidRDefault="00457803" w:rsidP="00457803">
      <w:pPr>
        <w:jc w:val="both"/>
        <w:rPr>
          <w:b/>
        </w:rPr>
      </w:pPr>
      <w:r w:rsidRPr="00760817">
        <w:t>Uchwała wchodzi w życie z dniem podjęcia.</w:t>
      </w:r>
    </w:p>
    <w:p w:rsidR="00457803" w:rsidRDefault="00457803" w:rsidP="00457803">
      <w:pPr>
        <w:pStyle w:val="Tekstpodstawowy"/>
        <w:ind w:left="4956"/>
        <w:rPr>
          <w:b/>
          <w:bCs/>
          <w:i/>
          <w:iCs/>
          <w:szCs w:val="22"/>
        </w:rPr>
      </w:pPr>
    </w:p>
    <w:p w:rsidR="00457803" w:rsidRDefault="00457803" w:rsidP="00457803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457803" w:rsidRPr="0020660B" w:rsidRDefault="00457803" w:rsidP="0045780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457803" w:rsidRPr="0020660B" w:rsidRDefault="00457803" w:rsidP="0045780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457803" w:rsidRPr="0020660B" w:rsidRDefault="00457803" w:rsidP="00457803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457803" w:rsidRDefault="00457803" w:rsidP="00457803">
      <w:pPr>
        <w:rPr>
          <w:b/>
          <w:i/>
        </w:rPr>
      </w:pPr>
    </w:p>
    <w:p w:rsidR="00457803" w:rsidRPr="0020660B" w:rsidRDefault="00457803" w:rsidP="00457803">
      <w:pPr>
        <w:rPr>
          <w:b/>
          <w:i/>
        </w:rPr>
      </w:pPr>
    </w:p>
    <w:p w:rsidR="00457803" w:rsidRPr="00A03A8E" w:rsidRDefault="00457803" w:rsidP="00457803">
      <w:pPr>
        <w:pStyle w:val="Tytu"/>
        <w:ind w:left="2832" w:firstLine="708"/>
      </w:pPr>
      <w:r w:rsidRPr="00A03A8E">
        <w:rPr>
          <w:lang w:val="en-US"/>
        </w:rPr>
        <w:t xml:space="preserve">prof. </w:t>
      </w:r>
      <w:proofErr w:type="spellStart"/>
      <w:r w:rsidRPr="00A03A8E">
        <w:rPr>
          <w:lang w:val="en-US"/>
        </w:rPr>
        <w:t>dr</w:t>
      </w:r>
      <w:proofErr w:type="spellEnd"/>
      <w:r w:rsidRPr="00A03A8E">
        <w:rPr>
          <w:lang w:val="en-US"/>
        </w:rPr>
        <w:t xml:space="preserve"> hab. n. med. </w:t>
      </w:r>
      <w:r w:rsidRPr="00A03A8E">
        <w:t>Przemysław Jałowiecki</w:t>
      </w:r>
    </w:p>
    <w:p w:rsidR="00457803" w:rsidRDefault="00457803" w:rsidP="00457803">
      <w:pPr>
        <w:pStyle w:val="Tytu"/>
      </w:pPr>
    </w:p>
    <w:p w:rsidR="00F22F0B" w:rsidRDefault="00F22F0B">
      <w:bookmarkStart w:id="0" w:name="_GoBack"/>
      <w:bookmarkEnd w:id="0"/>
    </w:p>
    <w:sectPr w:rsidR="00F2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457803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2013-11-29T07:34:00Z</dcterms:created>
  <dcterms:modified xsi:type="dcterms:W3CDTF">2013-11-29T07:35:00Z</dcterms:modified>
</cp:coreProperties>
</file>