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B99" w:rsidRPr="00DF2B99" w:rsidRDefault="00DF2B99" w:rsidP="00DF2B99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F2B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Uchwała Nr 113/2015</w:t>
      </w:r>
    </w:p>
    <w:p w:rsidR="00DF2B99" w:rsidRPr="00DF2B99" w:rsidRDefault="00DF2B99" w:rsidP="00DF2B99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F2B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Senatu Śląskiego Uniwersytetu Medycznego w Katowicach</w:t>
      </w:r>
    </w:p>
    <w:p w:rsidR="00DF2B99" w:rsidRPr="00DF2B99" w:rsidRDefault="00DF2B99" w:rsidP="00DF2B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F2B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 dnia 21 października 2015 r. </w:t>
      </w:r>
    </w:p>
    <w:p w:rsidR="00DF2B99" w:rsidRPr="00DF2B99" w:rsidRDefault="00DF2B99" w:rsidP="00DF2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F2B99" w:rsidRPr="00DF2B99" w:rsidRDefault="00DF2B99" w:rsidP="00DF2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F2B99" w:rsidRPr="00DF2B99" w:rsidRDefault="00DF2B99" w:rsidP="00DF2B99">
      <w:pPr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2B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sprawie: zatwierdzenia wyboru podmiotu do przeprowadzenia badania rocznego sprawozdania finansowego za 2015 rok Śląskiego Uniwersytetu Medycznego </w:t>
      </w:r>
      <w:r w:rsidRPr="00DF2B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Katowicach</w:t>
      </w:r>
    </w:p>
    <w:p w:rsidR="00DF2B99" w:rsidRPr="00DF2B99" w:rsidRDefault="00DF2B99" w:rsidP="00DF2B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F2B99" w:rsidRPr="00DF2B99" w:rsidRDefault="00DF2B99" w:rsidP="00DF2B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F2B99" w:rsidRPr="00DF2B99" w:rsidRDefault="00DF2B99" w:rsidP="00DF2B99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DF2B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podstawie: art. 66 ust. 4 Ustawy z dnia 29 września 1994 r. o rachunkowości </w:t>
      </w:r>
      <w:r w:rsidRPr="00DF2B9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(tj. Dz. U. </w:t>
      </w:r>
      <w:r w:rsidRPr="00DF2B9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br/>
        <w:t xml:space="preserve">z 2013 r. poz. 330 z </w:t>
      </w:r>
      <w:proofErr w:type="spellStart"/>
      <w:r w:rsidRPr="00DF2B9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późn</w:t>
      </w:r>
      <w:proofErr w:type="spellEnd"/>
      <w:r w:rsidRPr="00DF2B9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. zm.)</w:t>
      </w:r>
    </w:p>
    <w:p w:rsidR="00DF2B99" w:rsidRPr="00DF2B99" w:rsidRDefault="00DF2B99" w:rsidP="00DF2B9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:rsidR="00DF2B99" w:rsidRPr="00DF2B99" w:rsidRDefault="00DF2B99" w:rsidP="00DF2B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F2B99" w:rsidRPr="00DF2B99" w:rsidRDefault="00DF2B99" w:rsidP="00DF2B9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2B99">
        <w:rPr>
          <w:rFonts w:ascii="Times New Roman" w:eastAsia="Times New Roman" w:hAnsi="Times New Roman" w:cs="Times New Roman"/>
          <w:sz w:val="24"/>
          <w:szCs w:val="24"/>
          <w:lang w:eastAsia="pl-PL"/>
        </w:rPr>
        <w:t>Senat Śląskiego Uniwersytetu Medycznego w Katowicach</w:t>
      </w:r>
    </w:p>
    <w:p w:rsidR="00DF2B99" w:rsidRPr="00DF2B99" w:rsidRDefault="00DF2B99" w:rsidP="00DF2B9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2B99">
        <w:rPr>
          <w:rFonts w:ascii="Times New Roman" w:eastAsia="Times New Roman" w:hAnsi="Times New Roman" w:cs="Times New Roman"/>
          <w:sz w:val="24"/>
          <w:szCs w:val="24"/>
          <w:lang w:eastAsia="pl-PL"/>
        </w:rPr>
        <w:t>uchwala, co następuje:</w:t>
      </w:r>
    </w:p>
    <w:p w:rsidR="00DF2B99" w:rsidRPr="00DF2B99" w:rsidRDefault="00DF2B99" w:rsidP="00DF2B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F2B99" w:rsidRPr="00DF2B99" w:rsidRDefault="00DF2B99" w:rsidP="00DF2B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F2B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:rsidR="00DF2B99" w:rsidRPr="00DF2B99" w:rsidRDefault="00DF2B99" w:rsidP="00DF2B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F2B99" w:rsidRPr="00DF2B99" w:rsidRDefault="00DF2B99" w:rsidP="00DF2B9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2B99">
        <w:rPr>
          <w:rFonts w:ascii="Times New Roman" w:eastAsia="Times New Roman" w:hAnsi="Times New Roman" w:cs="Times New Roman"/>
          <w:sz w:val="24"/>
          <w:szCs w:val="24"/>
          <w:lang w:eastAsia="pl-PL"/>
        </w:rPr>
        <w:t>Zatwierdza wybór Firmy „</w:t>
      </w:r>
      <w:proofErr w:type="spellStart"/>
      <w:r w:rsidRPr="00DF2B99">
        <w:rPr>
          <w:rFonts w:ascii="Times New Roman" w:eastAsia="Times New Roman" w:hAnsi="Times New Roman" w:cs="Times New Roman"/>
          <w:sz w:val="24"/>
          <w:szCs w:val="24"/>
          <w:lang w:eastAsia="pl-PL"/>
        </w:rPr>
        <w:t>Audit</w:t>
      </w:r>
      <w:proofErr w:type="spellEnd"/>
      <w:r w:rsidRPr="00DF2B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F2B99">
        <w:rPr>
          <w:rFonts w:ascii="Times New Roman" w:eastAsia="Times New Roman" w:hAnsi="Times New Roman" w:cs="Times New Roman"/>
          <w:sz w:val="24"/>
          <w:szCs w:val="24"/>
          <w:lang w:eastAsia="pl-PL"/>
        </w:rPr>
        <w:t>Consult</w:t>
      </w:r>
      <w:proofErr w:type="spellEnd"/>
      <w:r w:rsidRPr="00DF2B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 Sp. z o. o. z siedzibą w Warszawie, </w:t>
      </w:r>
      <w:r w:rsidRPr="00DF2B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ul. Belgradzka 14 lok. 6, do przeprowadzenia badania rocznego sprawozdania finansowego za 2015 rok Śląskiego Uniwersytetu Medycznego w Katowicach, dokonany w trybie przetargu nieograniczonego zgodnie z art. 39 ustawy z dnia 29 stycznia 2004 r. Prawo zamówień publicznych </w:t>
      </w:r>
      <w:r w:rsidRPr="00DF2B9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</w:t>
      </w:r>
      <w:proofErr w:type="spellStart"/>
      <w:r w:rsidRPr="00DF2B9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t.j</w:t>
      </w:r>
      <w:proofErr w:type="spellEnd"/>
      <w:r w:rsidRPr="00DF2B9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. </w:t>
      </w:r>
      <w:r w:rsidRPr="00DF2B9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Dz. U. z 2013 r. poz. 907 z </w:t>
      </w:r>
      <w:proofErr w:type="spellStart"/>
      <w:r w:rsidRPr="00DF2B9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późn</w:t>
      </w:r>
      <w:proofErr w:type="spellEnd"/>
      <w:r w:rsidRPr="00DF2B9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 zm.).</w:t>
      </w:r>
    </w:p>
    <w:p w:rsidR="00DF2B99" w:rsidRPr="00DF2B99" w:rsidRDefault="00DF2B99" w:rsidP="00DF2B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F2B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</w:p>
    <w:p w:rsidR="00DF2B99" w:rsidRPr="00DF2B99" w:rsidRDefault="00DF2B99" w:rsidP="00DF2B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F2B99" w:rsidRPr="00DF2B99" w:rsidRDefault="00DF2B99" w:rsidP="00DF2B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2B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Wykonanie </w:t>
      </w:r>
      <w:r w:rsidRPr="00DF2B99">
        <w:rPr>
          <w:rFonts w:ascii="Times New Roman" w:eastAsia="Times New Roman" w:hAnsi="Times New Roman" w:cs="Times New Roman"/>
          <w:caps/>
          <w:sz w:val="24"/>
          <w:szCs w:val="24"/>
          <w:lang w:eastAsia="pl-PL"/>
        </w:rPr>
        <w:t>u</w:t>
      </w:r>
      <w:r w:rsidRPr="00DF2B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chwały powierza Rektorowi Śląskiego Uniwersytetu Medycznego w Katowicach. </w:t>
      </w:r>
    </w:p>
    <w:p w:rsidR="00DF2B99" w:rsidRPr="00DF2B99" w:rsidRDefault="00DF2B99" w:rsidP="00DF2B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F2B99" w:rsidRPr="00DF2B99" w:rsidRDefault="00DF2B99" w:rsidP="00DF2B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F2B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</w:t>
      </w:r>
    </w:p>
    <w:p w:rsidR="00DF2B99" w:rsidRPr="00DF2B99" w:rsidRDefault="00DF2B99" w:rsidP="00DF2B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F2B99" w:rsidRPr="00DF2B99" w:rsidRDefault="00DF2B99" w:rsidP="00DF2B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2B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Uchwała wchodzi w życie z dniem podjęcia. </w:t>
      </w:r>
    </w:p>
    <w:p w:rsidR="00DF2B99" w:rsidRPr="00DF2B99" w:rsidRDefault="00DF2B99" w:rsidP="00DF2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F2B99" w:rsidRPr="00DF2B99" w:rsidRDefault="00DF2B99" w:rsidP="00DF2B9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F2B99" w:rsidRPr="00DF2B99" w:rsidRDefault="00DF2B99" w:rsidP="00DF2B99">
      <w:pPr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DF2B9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                                                                           Przewodniczący Senatu</w:t>
      </w:r>
    </w:p>
    <w:p w:rsidR="00DF2B99" w:rsidRPr="00DF2B99" w:rsidRDefault="00DF2B99" w:rsidP="00DF2B9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DF2B9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                                     Rektor</w:t>
      </w:r>
    </w:p>
    <w:p w:rsidR="00DF2B99" w:rsidRPr="00DF2B99" w:rsidRDefault="00DF2B99" w:rsidP="00DF2B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DF2B9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                                   Śląskiego Uniwersytetu Medycznego w Katowicach</w:t>
      </w:r>
    </w:p>
    <w:p w:rsidR="00DF2B99" w:rsidRPr="00DF2B99" w:rsidRDefault="00DF2B99" w:rsidP="00DF2B99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:rsidR="00DF2B99" w:rsidRPr="00DF2B99" w:rsidRDefault="00DF2B99" w:rsidP="00DF2B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DF2B9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                                      Prof. dr hab. n. med. Przemysław Jałowiecki</w:t>
      </w:r>
    </w:p>
    <w:p w:rsidR="006E42F1" w:rsidRDefault="006E42F1">
      <w:bookmarkStart w:id="0" w:name="_GoBack"/>
      <w:bookmarkEnd w:id="0"/>
    </w:p>
    <w:sectPr w:rsidR="006E4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B99"/>
    <w:rsid w:val="006E42F1"/>
    <w:rsid w:val="00DF2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C0669C-6E2B-4B5B-A0B9-4B2A6473E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Łysakowska</dc:creator>
  <cp:keywords/>
  <dc:description/>
  <cp:lastModifiedBy>Beata Łysakowska</cp:lastModifiedBy>
  <cp:revision>1</cp:revision>
  <dcterms:created xsi:type="dcterms:W3CDTF">2015-10-23T10:12:00Z</dcterms:created>
  <dcterms:modified xsi:type="dcterms:W3CDTF">2015-10-23T10:13:00Z</dcterms:modified>
</cp:coreProperties>
</file>