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BEB" w:rsidRDefault="00703639" w:rsidP="00703639">
      <w:pPr>
        <w:spacing w:before="6"/>
        <w:ind w:left="7088" w:firstLine="980"/>
        <w:jc w:val="right"/>
        <w:rPr>
          <w:sz w:val="10"/>
          <w:szCs w:val="10"/>
          <w:lang w:val="pl-PL"/>
        </w:rPr>
      </w:pPr>
      <w:r w:rsidRPr="003D3BEB">
        <w:rPr>
          <w:sz w:val="10"/>
          <w:szCs w:val="10"/>
          <w:lang w:val="pl-PL"/>
        </w:rPr>
        <w:t>Zał</w:t>
      </w:r>
      <w:r w:rsidR="003D3BEB">
        <w:rPr>
          <w:sz w:val="10"/>
          <w:szCs w:val="10"/>
          <w:lang w:val="pl-PL"/>
        </w:rPr>
        <w:t>ącznik Nr 1 do Zarządzenia Nr 101</w:t>
      </w:r>
      <w:r w:rsidRPr="003D3BEB">
        <w:rPr>
          <w:sz w:val="10"/>
          <w:szCs w:val="10"/>
          <w:lang w:val="pl-PL"/>
        </w:rPr>
        <w:t xml:space="preserve">/2019 Rektora SUM stanowiący załącznik Nr 3 </w:t>
      </w:r>
      <w:bookmarkStart w:id="0" w:name="_GoBack"/>
      <w:bookmarkEnd w:id="0"/>
      <w:r w:rsidR="003D3BEB">
        <w:rPr>
          <w:sz w:val="10"/>
          <w:szCs w:val="10"/>
          <w:lang w:val="pl-PL"/>
        </w:rPr>
        <w:t xml:space="preserve">do Zarządzenia Nr </w:t>
      </w:r>
      <w:r w:rsidRPr="003D3BEB">
        <w:rPr>
          <w:sz w:val="10"/>
          <w:szCs w:val="10"/>
          <w:lang w:val="pl-PL"/>
        </w:rPr>
        <w:t xml:space="preserve">93/2019 z dnia 24.05.2019 r. Rektora SUM </w:t>
      </w:r>
    </w:p>
    <w:p w:rsidR="00E64A0A" w:rsidRPr="003D3BEB" w:rsidRDefault="00703639" w:rsidP="00703639">
      <w:pPr>
        <w:spacing w:before="6"/>
        <w:ind w:left="7088" w:firstLine="980"/>
        <w:jc w:val="right"/>
        <w:rPr>
          <w:sz w:val="10"/>
          <w:szCs w:val="10"/>
          <w:lang w:val="pl-PL"/>
        </w:rPr>
      </w:pPr>
      <w:r w:rsidRPr="003D3BEB">
        <w:rPr>
          <w:sz w:val="10"/>
          <w:szCs w:val="10"/>
          <w:lang w:val="pl-PL"/>
        </w:rPr>
        <w:t xml:space="preserve">w </w:t>
      </w:r>
      <w:r w:rsidR="003D3BEB" w:rsidRPr="003D3BEB">
        <w:rPr>
          <w:sz w:val="10"/>
          <w:szCs w:val="10"/>
          <w:lang w:val="pl-PL"/>
        </w:rPr>
        <w:t>Katowicach</w:t>
      </w:r>
    </w:p>
    <w:p w:rsidR="00703639" w:rsidRPr="003D3BEB" w:rsidRDefault="00703639">
      <w:pPr>
        <w:pStyle w:val="Tekstpodstawowy"/>
        <w:spacing w:before="1" w:line="280" w:lineRule="auto"/>
        <w:ind w:left="3401" w:right="405" w:hanging="2293"/>
        <w:rPr>
          <w:w w:val="95"/>
          <w:sz w:val="12"/>
          <w:szCs w:val="12"/>
          <w:lang w:val="pl-PL"/>
        </w:rPr>
      </w:pPr>
    </w:p>
    <w:p w:rsidR="00703639" w:rsidRPr="003D3BEB" w:rsidRDefault="00703639">
      <w:pPr>
        <w:pStyle w:val="Tekstpodstawowy"/>
        <w:spacing w:before="1" w:line="280" w:lineRule="auto"/>
        <w:ind w:left="3401" w:right="405" w:hanging="2293"/>
        <w:rPr>
          <w:w w:val="95"/>
          <w:sz w:val="12"/>
          <w:szCs w:val="12"/>
          <w:lang w:val="pl-PL"/>
        </w:rPr>
      </w:pPr>
    </w:p>
    <w:p w:rsidR="00703639" w:rsidRPr="003D3BEB" w:rsidRDefault="00703639">
      <w:pPr>
        <w:pStyle w:val="Tekstpodstawowy"/>
        <w:spacing w:before="1" w:line="280" w:lineRule="auto"/>
        <w:ind w:left="3401" w:right="405" w:hanging="2293"/>
        <w:rPr>
          <w:w w:val="95"/>
          <w:sz w:val="12"/>
          <w:szCs w:val="12"/>
          <w:lang w:val="pl-PL"/>
        </w:rPr>
      </w:pPr>
    </w:p>
    <w:p w:rsidR="00E64A0A" w:rsidRPr="003D3BEB" w:rsidRDefault="0067734B">
      <w:pPr>
        <w:pStyle w:val="Tekstpodstawowy"/>
        <w:spacing w:before="1" w:line="280" w:lineRule="auto"/>
        <w:ind w:left="3401" w:right="405" w:hanging="2293"/>
        <w:rPr>
          <w:sz w:val="12"/>
          <w:szCs w:val="12"/>
          <w:lang w:val="pl-PL"/>
        </w:rPr>
      </w:pPr>
      <w:r w:rsidRPr="003D3BEB">
        <w:rPr>
          <w:w w:val="95"/>
          <w:sz w:val="12"/>
          <w:szCs w:val="12"/>
          <w:lang w:val="pl-PL"/>
        </w:rPr>
        <w:t>Odpłatności</w:t>
      </w:r>
      <w:r w:rsidRPr="003D3BEB">
        <w:rPr>
          <w:spacing w:val="-14"/>
          <w:w w:val="95"/>
          <w:sz w:val="12"/>
          <w:szCs w:val="12"/>
          <w:lang w:val="pl-PL"/>
        </w:rPr>
        <w:t xml:space="preserve"> </w:t>
      </w:r>
      <w:r w:rsidRPr="003D3BEB">
        <w:rPr>
          <w:w w:val="95"/>
          <w:sz w:val="12"/>
          <w:szCs w:val="12"/>
          <w:lang w:val="pl-PL"/>
        </w:rPr>
        <w:t>za</w:t>
      </w:r>
      <w:r w:rsidRPr="003D3BEB">
        <w:rPr>
          <w:spacing w:val="-14"/>
          <w:w w:val="95"/>
          <w:sz w:val="12"/>
          <w:szCs w:val="12"/>
          <w:lang w:val="pl-PL"/>
        </w:rPr>
        <w:t xml:space="preserve"> </w:t>
      </w:r>
      <w:r w:rsidRPr="003D3BEB">
        <w:rPr>
          <w:w w:val="95"/>
          <w:sz w:val="12"/>
          <w:szCs w:val="12"/>
          <w:lang w:val="pl-PL"/>
        </w:rPr>
        <w:t>kształcenie</w:t>
      </w:r>
      <w:r w:rsidRPr="003D3BEB">
        <w:rPr>
          <w:spacing w:val="-15"/>
          <w:w w:val="95"/>
          <w:sz w:val="12"/>
          <w:szCs w:val="12"/>
          <w:lang w:val="pl-PL"/>
        </w:rPr>
        <w:t xml:space="preserve"> </w:t>
      </w:r>
      <w:r w:rsidRPr="003D3BEB">
        <w:rPr>
          <w:w w:val="95"/>
          <w:sz w:val="12"/>
          <w:szCs w:val="12"/>
          <w:lang w:val="pl-PL"/>
        </w:rPr>
        <w:t>na</w:t>
      </w:r>
      <w:r w:rsidRPr="003D3BEB">
        <w:rPr>
          <w:spacing w:val="-13"/>
          <w:w w:val="95"/>
          <w:sz w:val="12"/>
          <w:szCs w:val="12"/>
          <w:lang w:val="pl-PL"/>
        </w:rPr>
        <w:t xml:space="preserve"> </w:t>
      </w:r>
      <w:r w:rsidRPr="003D3BEB">
        <w:rPr>
          <w:w w:val="95"/>
          <w:sz w:val="12"/>
          <w:szCs w:val="12"/>
          <w:lang w:val="pl-PL"/>
        </w:rPr>
        <w:t>studiach</w:t>
      </w:r>
      <w:r w:rsidRPr="003D3BEB">
        <w:rPr>
          <w:spacing w:val="-14"/>
          <w:w w:val="95"/>
          <w:sz w:val="12"/>
          <w:szCs w:val="12"/>
          <w:lang w:val="pl-PL"/>
        </w:rPr>
        <w:t xml:space="preserve"> </w:t>
      </w:r>
      <w:r w:rsidRPr="003D3BEB">
        <w:rPr>
          <w:w w:val="95"/>
          <w:sz w:val="12"/>
          <w:szCs w:val="12"/>
          <w:lang w:val="pl-PL"/>
        </w:rPr>
        <w:t>w</w:t>
      </w:r>
      <w:r w:rsidRPr="003D3BEB">
        <w:rPr>
          <w:spacing w:val="-14"/>
          <w:w w:val="95"/>
          <w:sz w:val="12"/>
          <w:szCs w:val="12"/>
          <w:lang w:val="pl-PL"/>
        </w:rPr>
        <w:t xml:space="preserve"> </w:t>
      </w:r>
      <w:r w:rsidRPr="003D3BEB">
        <w:rPr>
          <w:w w:val="95"/>
          <w:sz w:val="12"/>
          <w:szCs w:val="12"/>
          <w:lang w:val="pl-PL"/>
        </w:rPr>
        <w:t>języku</w:t>
      </w:r>
      <w:r w:rsidRPr="003D3BEB">
        <w:rPr>
          <w:spacing w:val="-14"/>
          <w:w w:val="95"/>
          <w:sz w:val="12"/>
          <w:szCs w:val="12"/>
          <w:lang w:val="pl-PL"/>
        </w:rPr>
        <w:t xml:space="preserve"> </w:t>
      </w:r>
      <w:r w:rsidRPr="003D3BEB">
        <w:rPr>
          <w:w w:val="95"/>
          <w:sz w:val="12"/>
          <w:szCs w:val="12"/>
          <w:lang w:val="pl-PL"/>
        </w:rPr>
        <w:t>angielskim</w:t>
      </w:r>
      <w:r w:rsidRPr="003D3BEB">
        <w:rPr>
          <w:spacing w:val="-14"/>
          <w:w w:val="95"/>
          <w:sz w:val="12"/>
          <w:szCs w:val="12"/>
          <w:lang w:val="pl-PL"/>
        </w:rPr>
        <w:t xml:space="preserve"> </w:t>
      </w:r>
      <w:r w:rsidRPr="003D3BEB">
        <w:rPr>
          <w:w w:val="95"/>
          <w:sz w:val="12"/>
          <w:szCs w:val="12"/>
          <w:lang w:val="pl-PL"/>
        </w:rPr>
        <w:t>oraz</w:t>
      </w:r>
      <w:r w:rsidRPr="003D3BEB">
        <w:rPr>
          <w:spacing w:val="-15"/>
          <w:w w:val="95"/>
          <w:sz w:val="12"/>
          <w:szCs w:val="12"/>
          <w:lang w:val="pl-PL"/>
        </w:rPr>
        <w:t xml:space="preserve"> </w:t>
      </w:r>
      <w:r w:rsidRPr="003D3BEB">
        <w:rPr>
          <w:w w:val="95"/>
          <w:sz w:val="12"/>
          <w:szCs w:val="12"/>
          <w:lang w:val="pl-PL"/>
        </w:rPr>
        <w:t>za</w:t>
      </w:r>
      <w:r w:rsidRPr="003D3BEB">
        <w:rPr>
          <w:spacing w:val="-13"/>
          <w:w w:val="95"/>
          <w:sz w:val="12"/>
          <w:szCs w:val="12"/>
          <w:lang w:val="pl-PL"/>
        </w:rPr>
        <w:t xml:space="preserve"> </w:t>
      </w:r>
      <w:r w:rsidRPr="003D3BEB">
        <w:rPr>
          <w:w w:val="95"/>
          <w:sz w:val="12"/>
          <w:szCs w:val="12"/>
          <w:lang w:val="pl-PL"/>
        </w:rPr>
        <w:t>powtarzanie</w:t>
      </w:r>
      <w:r w:rsidRPr="003D3BEB">
        <w:rPr>
          <w:spacing w:val="-15"/>
          <w:w w:val="95"/>
          <w:sz w:val="12"/>
          <w:szCs w:val="12"/>
          <w:lang w:val="pl-PL"/>
        </w:rPr>
        <w:t xml:space="preserve"> </w:t>
      </w:r>
      <w:r w:rsidRPr="003D3BEB">
        <w:rPr>
          <w:w w:val="95"/>
          <w:sz w:val="12"/>
          <w:szCs w:val="12"/>
          <w:lang w:val="pl-PL"/>
        </w:rPr>
        <w:t>określonych</w:t>
      </w:r>
      <w:r w:rsidRPr="003D3BEB">
        <w:rPr>
          <w:spacing w:val="-14"/>
          <w:w w:val="95"/>
          <w:sz w:val="12"/>
          <w:szCs w:val="12"/>
          <w:lang w:val="pl-PL"/>
        </w:rPr>
        <w:t xml:space="preserve"> </w:t>
      </w:r>
      <w:r w:rsidR="003D3BEB" w:rsidRPr="003D3BEB">
        <w:rPr>
          <w:w w:val="95"/>
          <w:sz w:val="12"/>
          <w:szCs w:val="12"/>
          <w:lang w:val="pl-PL"/>
        </w:rPr>
        <w:t>zajęć</w:t>
      </w:r>
      <w:r w:rsidRPr="003D3BEB">
        <w:rPr>
          <w:spacing w:val="-14"/>
          <w:w w:val="95"/>
          <w:sz w:val="12"/>
          <w:szCs w:val="12"/>
          <w:lang w:val="pl-PL"/>
        </w:rPr>
        <w:t xml:space="preserve"> </w:t>
      </w:r>
      <w:r w:rsidRPr="003D3BEB">
        <w:rPr>
          <w:w w:val="95"/>
          <w:sz w:val="12"/>
          <w:szCs w:val="12"/>
          <w:lang w:val="pl-PL"/>
        </w:rPr>
        <w:t>z</w:t>
      </w:r>
      <w:r w:rsidRPr="003D3BEB">
        <w:rPr>
          <w:spacing w:val="-14"/>
          <w:w w:val="95"/>
          <w:sz w:val="12"/>
          <w:szCs w:val="12"/>
          <w:lang w:val="pl-PL"/>
        </w:rPr>
        <w:t xml:space="preserve"> </w:t>
      </w:r>
      <w:r w:rsidRPr="003D3BEB">
        <w:rPr>
          <w:w w:val="95"/>
          <w:sz w:val="12"/>
          <w:szCs w:val="12"/>
          <w:lang w:val="pl-PL"/>
        </w:rPr>
        <w:t>powodu</w:t>
      </w:r>
      <w:r w:rsidRPr="003D3BEB">
        <w:rPr>
          <w:spacing w:val="-14"/>
          <w:w w:val="95"/>
          <w:sz w:val="12"/>
          <w:szCs w:val="12"/>
          <w:lang w:val="pl-PL"/>
        </w:rPr>
        <w:t xml:space="preserve"> </w:t>
      </w:r>
      <w:r w:rsidR="003D3BEB" w:rsidRPr="003D3BEB">
        <w:rPr>
          <w:w w:val="95"/>
          <w:sz w:val="12"/>
          <w:szCs w:val="12"/>
          <w:lang w:val="pl-PL"/>
        </w:rPr>
        <w:t>niezadowalających</w:t>
      </w:r>
      <w:r w:rsidRPr="003D3BEB">
        <w:rPr>
          <w:spacing w:val="-13"/>
          <w:w w:val="95"/>
          <w:sz w:val="12"/>
          <w:szCs w:val="12"/>
          <w:lang w:val="pl-PL"/>
        </w:rPr>
        <w:t xml:space="preserve"> </w:t>
      </w:r>
      <w:r w:rsidRPr="003D3BEB">
        <w:rPr>
          <w:w w:val="95"/>
          <w:sz w:val="12"/>
          <w:szCs w:val="12"/>
          <w:lang w:val="pl-PL"/>
        </w:rPr>
        <w:t>wyników</w:t>
      </w:r>
      <w:r w:rsidRPr="003D3BEB">
        <w:rPr>
          <w:spacing w:val="-14"/>
          <w:w w:val="95"/>
          <w:sz w:val="12"/>
          <w:szCs w:val="12"/>
          <w:lang w:val="pl-PL"/>
        </w:rPr>
        <w:t xml:space="preserve"> </w:t>
      </w:r>
      <w:r w:rsidRPr="003D3BEB">
        <w:rPr>
          <w:w w:val="95"/>
          <w:sz w:val="12"/>
          <w:szCs w:val="12"/>
          <w:lang w:val="pl-PL"/>
        </w:rPr>
        <w:t>w</w:t>
      </w:r>
      <w:r w:rsidRPr="003D3BEB">
        <w:rPr>
          <w:spacing w:val="-14"/>
          <w:w w:val="95"/>
          <w:sz w:val="12"/>
          <w:szCs w:val="12"/>
          <w:lang w:val="pl-PL"/>
        </w:rPr>
        <w:t xml:space="preserve"> </w:t>
      </w:r>
      <w:r w:rsidRPr="003D3BEB">
        <w:rPr>
          <w:w w:val="95"/>
          <w:sz w:val="12"/>
          <w:szCs w:val="12"/>
          <w:lang w:val="pl-PL"/>
        </w:rPr>
        <w:t xml:space="preserve">nauce </w:t>
      </w:r>
      <w:r w:rsidRPr="003D3BEB">
        <w:rPr>
          <w:sz w:val="12"/>
          <w:szCs w:val="12"/>
          <w:lang w:val="pl-PL"/>
        </w:rPr>
        <w:t>rozpoczynające</w:t>
      </w:r>
      <w:r w:rsidRPr="003D3BEB">
        <w:rPr>
          <w:spacing w:val="-11"/>
          <w:sz w:val="12"/>
          <w:szCs w:val="12"/>
          <w:lang w:val="pl-PL"/>
        </w:rPr>
        <w:t xml:space="preserve"> </w:t>
      </w:r>
      <w:r w:rsidRPr="003D3BEB">
        <w:rPr>
          <w:sz w:val="12"/>
          <w:szCs w:val="12"/>
          <w:lang w:val="pl-PL"/>
        </w:rPr>
        <w:t>się</w:t>
      </w:r>
      <w:r w:rsidRPr="003D3BEB">
        <w:rPr>
          <w:spacing w:val="-10"/>
          <w:sz w:val="12"/>
          <w:szCs w:val="12"/>
          <w:lang w:val="pl-PL"/>
        </w:rPr>
        <w:t xml:space="preserve"> </w:t>
      </w:r>
      <w:r w:rsidRPr="003D3BEB">
        <w:rPr>
          <w:sz w:val="12"/>
          <w:szCs w:val="12"/>
          <w:lang w:val="pl-PL"/>
        </w:rPr>
        <w:t>w</w:t>
      </w:r>
      <w:r w:rsidRPr="003D3BEB">
        <w:rPr>
          <w:spacing w:val="-9"/>
          <w:sz w:val="12"/>
          <w:szCs w:val="12"/>
          <w:lang w:val="pl-PL"/>
        </w:rPr>
        <w:t xml:space="preserve"> </w:t>
      </w:r>
      <w:r w:rsidRPr="003D3BEB">
        <w:rPr>
          <w:sz w:val="12"/>
          <w:szCs w:val="12"/>
          <w:lang w:val="pl-PL"/>
        </w:rPr>
        <w:t>roku</w:t>
      </w:r>
      <w:r w:rsidRPr="003D3BEB">
        <w:rPr>
          <w:spacing w:val="-9"/>
          <w:sz w:val="12"/>
          <w:szCs w:val="12"/>
          <w:lang w:val="pl-PL"/>
        </w:rPr>
        <w:t xml:space="preserve"> </w:t>
      </w:r>
      <w:r w:rsidRPr="003D3BEB">
        <w:rPr>
          <w:sz w:val="12"/>
          <w:szCs w:val="12"/>
          <w:lang w:val="pl-PL"/>
        </w:rPr>
        <w:t>akademickim</w:t>
      </w:r>
      <w:r w:rsidRPr="003D3BEB">
        <w:rPr>
          <w:spacing w:val="-10"/>
          <w:sz w:val="12"/>
          <w:szCs w:val="12"/>
          <w:lang w:val="pl-PL"/>
        </w:rPr>
        <w:t xml:space="preserve"> </w:t>
      </w:r>
      <w:r w:rsidRPr="003D3BEB">
        <w:rPr>
          <w:sz w:val="12"/>
          <w:szCs w:val="12"/>
          <w:lang w:val="pl-PL"/>
        </w:rPr>
        <w:t>2019/2020</w:t>
      </w:r>
    </w:p>
    <w:p w:rsidR="00E64A0A" w:rsidRPr="003D3BEB" w:rsidRDefault="00E64A0A">
      <w:pPr>
        <w:pStyle w:val="Tekstpodstawowy"/>
        <w:rPr>
          <w:b w:val="0"/>
          <w:sz w:val="10"/>
          <w:szCs w:val="10"/>
          <w:lang w:val="pl-PL"/>
        </w:rPr>
      </w:pPr>
    </w:p>
    <w:tbl>
      <w:tblPr>
        <w:tblStyle w:val="TableNormal"/>
        <w:tblW w:w="910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2015"/>
        <w:gridCol w:w="1529"/>
        <w:gridCol w:w="1964"/>
        <w:gridCol w:w="709"/>
        <w:gridCol w:w="708"/>
        <w:gridCol w:w="851"/>
        <w:gridCol w:w="992"/>
      </w:tblGrid>
      <w:tr w:rsidR="00E64A0A" w:rsidRPr="003D3BEB" w:rsidTr="00A42BCB">
        <w:trPr>
          <w:trHeight w:val="1146"/>
        </w:trPr>
        <w:tc>
          <w:tcPr>
            <w:tcW w:w="334" w:type="dxa"/>
            <w:vMerge w:val="restart"/>
            <w:shd w:val="clear" w:color="auto" w:fill="A6A6A6"/>
          </w:tcPr>
          <w:p w:rsidR="00E64A0A" w:rsidRPr="003D3BEB" w:rsidRDefault="00E64A0A">
            <w:pPr>
              <w:pStyle w:val="TableParagraph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4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ind w:left="112"/>
              <w:rPr>
                <w:b/>
                <w:sz w:val="10"/>
                <w:szCs w:val="10"/>
                <w:lang w:val="pl-PL"/>
              </w:rPr>
            </w:pPr>
            <w:r w:rsidRPr="003D3BEB">
              <w:rPr>
                <w:b/>
                <w:sz w:val="10"/>
                <w:szCs w:val="10"/>
                <w:lang w:val="pl-PL"/>
              </w:rPr>
              <w:t>Lp</w:t>
            </w:r>
          </w:p>
        </w:tc>
        <w:tc>
          <w:tcPr>
            <w:tcW w:w="2015" w:type="dxa"/>
            <w:vMerge w:val="restart"/>
            <w:shd w:val="clear" w:color="auto" w:fill="A6A6A6"/>
          </w:tcPr>
          <w:p w:rsidR="00E64A0A" w:rsidRPr="003D3BEB" w:rsidRDefault="00E64A0A">
            <w:pPr>
              <w:pStyle w:val="TableParagraph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4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ind w:left="635"/>
              <w:rPr>
                <w:b/>
                <w:sz w:val="10"/>
                <w:szCs w:val="10"/>
                <w:lang w:val="pl-PL"/>
              </w:rPr>
            </w:pPr>
            <w:r w:rsidRPr="003D3BEB">
              <w:rPr>
                <w:b/>
                <w:sz w:val="10"/>
                <w:szCs w:val="10"/>
                <w:lang w:val="pl-PL"/>
              </w:rPr>
              <w:t>Kierunek studiów</w:t>
            </w:r>
          </w:p>
        </w:tc>
        <w:tc>
          <w:tcPr>
            <w:tcW w:w="1529" w:type="dxa"/>
            <w:vMerge w:val="restart"/>
            <w:shd w:val="clear" w:color="auto" w:fill="A6A6A6"/>
          </w:tcPr>
          <w:p w:rsidR="00E64A0A" w:rsidRPr="003D3BEB" w:rsidRDefault="00E64A0A">
            <w:pPr>
              <w:pStyle w:val="TableParagraph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4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ind w:left="233" w:right="228"/>
              <w:jc w:val="center"/>
              <w:rPr>
                <w:b/>
                <w:sz w:val="10"/>
                <w:szCs w:val="10"/>
                <w:lang w:val="pl-PL"/>
              </w:rPr>
            </w:pPr>
            <w:r w:rsidRPr="003D3BEB">
              <w:rPr>
                <w:b/>
                <w:sz w:val="10"/>
                <w:szCs w:val="10"/>
                <w:lang w:val="pl-PL"/>
              </w:rPr>
              <w:t>Stopień</w:t>
            </w:r>
          </w:p>
        </w:tc>
        <w:tc>
          <w:tcPr>
            <w:tcW w:w="1964" w:type="dxa"/>
            <w:vMerge w:val="restart"/>
            <w:shd w:val="clear" w:color="auto" w:fill="A6A6A6"/>
          </w:tcPr>
          <w:p w:rsidR="00E64A0A" w:rsidRPr="003D3BEB" w:rsidRDefault="00E64A0A">
            <w:pPr>
              <w:pStyle w:val="TableParagraph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4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ind w:left="420"/>
              <w:rPr>
                <w:b/>
                <w:sz w:val="10"/>
                <w:szCs w:val="10"/>
                <w:lang w:val="pl-PL"/>
              </w:rPr>
            </w:pPr>
            <w:r w:rsidRPr="003D3BEB">
              <w:rPr>
                <w:b/>
                <w:sz w:val="10"/>
                <w:szCs w:val="10"/>
                <w:lang w:val="pl-PL"/>
              </w:rPr>
              <w:t>odpłatność dotyczy:</w:t>
            </w:r>
          </w:p>
        </w:tc>
        <w:tc>
          <w:tcPr>
            <w:tcW w:w="2268" w:type="dxa"/>
            <w:gridSpan w:val="3"/>
            <w:shd w:val="clear" w:color="auto" w:fill="A6A6A6"/>
          </w:tcPr>
          <w:p w:rsidR="00E64A0A" w:rsidRPr="003D3BEB" w:rsidRDefault="00E64A0A">
            <w:pPr>
              <w:pStyle w:val="TableParagraph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4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ind w:left="578"/>
              <w:rPr>
                <w:b/>
                <w:sz w:val="10"/>
                <w:szCs w:val="10"/>
                <w:lang w:val="pl-PL"/>
              </w:rPr>
            </w:pPr>
            <w:r w:rsidRPr="003D3BEB">
              <w:rPr>
                <w:b/>
                <w:sz w:val="10"/>
                <w:szCs w:val="10"/>
                <w:lang w:val="pl-PL"/>
              </w:rPr>
              <w:t>wysokość opłaty za semestr</w:t>
            </w:r>
          </w:p>
        </w:tc>
        <w:tc>
          <w:tcPr>
            <w:tcW w:w="992" w:type="dxa"/>
            <w:vMerge w:val="restart"/>
            <w:shd w:val="clear" w:color="auto" w:fill="A6A6A6"/>
          </w:tcPr>
          <w:p w:rsidR="00E64A0A" w:rsidRPr="003D3BEB" w:rsidRDefault="00E64A0A">
            <w:pPr>
              <w:pStyle w:val="TableParagraph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10"/>
              <w:rPr>
                <w:rFonts w:ascii="Trebuchet MS"/>
                <w:b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spacing w:line="261" w:lineRule="auto"/>
              <w:ind w:left="36" w:right="58"/>
              <w:jc w:val="center"/>
              <w:rPr>
                <w:b/>
                <w:sz w:val="10"/>
                <w:szCs w:val="10"/>
                <w:lang w:val="pl-PL"/>
              </w:rPr>
            </w:pPr>
            <w:r w:rsidRPr="003D3BEB">
              <w:rPr>
                <w:b/>
                <w:sz w:val="10"/>
                <w:szCs w:val="10"/>
                <w:lang w:val="pl-PL"/>
              </w:rPr>
              <w:t>Opłata za powtarzanie zajęć koszt jednej godziny w PLN</w:t>
            </w:r>
          </w:p>
        </w:tc>
      </w:tr>
      <w:tr w:rsidR="00E64A0A" w:rsidRPr="003D3BEB" w:rsidTr="00A42BCB">
        <w:trPr>
          <w:trHeight w:val="105"/>
        </w:trPr>
        <w:tc>
          <w:tcPr>
            <w:tcW w:w="334" w:type="dxa"/>
            <w:vMerge/>
            <w:tcBorders>
              <w:top w:val="nil"/>
            </w:tcBorders>
            <w:shd w:val="clear" w:color="auto" w:fill="A6A6A6"/>
          </w:tcPr>
          <w:p w:rsidR="00E64A0A" w:rsidRPr="003D3BEB" w:rsidRDefault="00E64A0A">
            <w:pPr>
              <w:rPr>
                <w:sz w:val="10"/>
                <w:szCs w:val="10"/>
                <w:lang w:val="pl-PL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  <w:shd w:val="clear" w:color="auto" w:fill="A6A6A6"/>
          </w:tcPr>
          <w:p w:rsidR="00E64A0A" w:rsidRPr="003D3BEB" w:rsidRDefault="00E64A0A">
            <w:pPr>
              <w:rPr>
                <w:sz w:val="10"/>
                <w:szCs w:val="10"/>
                <w:lang w:val="pl-PL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  <w:shd w:val="clear" w:color="auto" w:fill="A6A6A6"/>
          </w:tcPr>
          <w:p w:rsidR="00E64A0A" w:rsidRPr="003D3BEB" w:rsidRDefault="00E64A0A">
            <w:pPr>
              <w:rPr>
                <w:sz w:val="10"/>
                <w:szCs w:val="10"/>
                <w:lang w:val="pl-PL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  <w:shd w:val="clear" w:color="auto" w:fill="A6A6A6"/>
          </w:tcPr>
          <w:p w:rsidR="00E64A0A" w:rsidRPr="003D3BEB" w:rsidRDefault="00E64A0A">
            <w:pPr>
              <w:rPr>
                <w:sz w:val="10"/>
                <w:szCs w:val="10"/>
                <w:lang w:val="pl-PL"/>
              </w:rPr>
            </w:pPr>
          </w:p>
        </w:tc>
        <w:tc>
          <w:tcPr>
            <w:tcW w:w="709" w:type="dxa"/>
            <w:shd w:val="clear" w:color="auto" w:fill="A6A6A6"/>
          </w:tcPr>
          <w:p w:rsidR="00E64A0A" w:rsidRPr="003D3BEB" w:rsidRDefault="0067734B">
            <w:pPr>
              <w:pStyle w:val="TableParagraph"/>
              <w:spacing w:before="4" w:line="81" w:lineRule="exact"/>
              <w:ind w:left="288" w:right="259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PLN</w:t>
            </w:r>
          </w:p>
        </w:tc>
        <w:tc>
          <w:tcPr>
            <w:tcW w:w="708" w:type="dxa"/>
            <w:shd w:val="clear" w:color="auto" w:fill="A6A6A6"/>
          </w:tcPr>
          <w:p w:rsidR="00E64A0A" w:rsidRPr="003D3BEB" w:rsidRDefault="0067734B">
            <w:pPr>
              <w:pStyle w:val="TableParagraph"/>
              <w:spacing w:before="4" w:line="81" w:lineRule="exact"/>
              <w:ind w:left="270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EURO</w:t>
            </w:r>
          </w:p>
        </w:tc>
        <w:tc>
          <w:tcPr>
            <w:tcW w:w="851" w:type="dxa"/>
            <w:shd w:val="clear" w:color="auto" w:fill="A6A6A6"/>
          </w:tcPr>
          <w:p w:rsidR="00E64A0A" w:rsidRPr="003D3BEB" w:rsidRDefault="0067734B">
            <w:pPr>
              <w:pStyle w:val="TableParagraph"/>
              <w:spacing w:before="4" w:line="81" w:lineRule="exact"/>
              <w:ind w:left="286" w:right="259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USD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6A6A6"/>
          </w:tcPr>
          <w:p w:rsidR="00E64A0A" w:rsidRPr="003D3BEB" w:rsidRDefault="00E64A0A">
            <w:pPr>
              <w:rPr>
                <w:sz w:val="10"/>
                <w:szCs w:val="10"/>
                <w:lang w:val="pl-PL"/>
              </w:rPr>
            </w:pPr>
          </w:p>
        </w:tc>
      </w:tr>
      <w:tr w:rsidR="00E64A0A" w:rsidRPr="003D3BEB" w:rsidTr="00A42BCB">
        <w:trPr>
          <w:trHeight w:val="71"/>
        </w:trPr>
        <w:tc>
          <w:tcPr>
            <w:tcW w:w="334" w:type="dxa"/>
            <w:shd w:val="clear" w:color="auto" w:fill="A6A6A6"/>
          </w:tcPr>
          <w:p w:rsidR="00E64A0A" w:rsidRPr="003D3BEB" w:rsidRDefault="0067734B">
            <w:pPr>
              <w:pStyle w:val="TableParagraph"/>
              <w:spacing w:line="52" w:lineRule="exact"/>
              <w:ind w:left="139"/>
              <w:rPr>
                <w:i/>
                <w:sz w:val="10"/>
                <w:szCs w:val="10"/>
                <w:lang w:val="pl-PL"/>
              </w:rPr>
            </w:pPr>
            <w:r w:rsidRPr="003D3BEB">
              <w:rPr>
                <w:i/>
                <w:w w:val="98"/>
                <w:sz w:val="10"/>
                <w:szCs w:val="10"/>
                <w:lang w:val="pl-PL"/>
              </w:rPr>
              <w:t>a</w:t>
            </w:r>
          </w:p>
        </w:tc>
        <w:tc>
          <w:tcPr>
            <w:tcW w:w="2015" w:type="dxa"/>
            <w:shd w:val="clear" w:color="auto" w:fill="A6A6A6"/>
          </w:tcPr>
          <w:p w:rsidR="00E64A0A" w:rsidRPr="003D3BEB" w:rsidRDefault="0067734B">
            <w:pPr>
              <w:pStyle w:val="TableParagraph"/>
              <w:spacing w:line="52" w:lineRule="exact"/>
              <w:ind w:right="2"/>
              <w:jc w:val="center"/>
              <w:rPr>
                <w:i/>
                <w:sz w:val="10"/>
                <w:szCs w:val="10"/>
                <w:lang w:val="pl-PL"/>
              </w:rPr>
            </w:pPr>
            <w:r w:rsidRPr="003D3BEB">
              <w:rPr>
                <w:i/>
                <w:w w:val="99"/>
                <w:sz w:val="10"/>
                <w:szCs w:val="10"/>
                <w:lang w:val="pl-PL"/>
              </w:rPr>
              <w:t>b</w:t>
            </w:r>
          </w:p>
        </w:tc>
        <w:tc>
          <w:tcPr>
            <w:tcW w:w="1529" w:type="dxa"/>
            <w:shd w:val="clear" w:color="auto" w:fill="A6A6A6"/>
          </w:tcPr>
          <w:p w:rsidR="00E64A0A" w:rsidRPr="003D3BEB" w:rsidRDefault="0067734B">
            <w:pPr>
              <w:pStyle w:val="TableParagraph"/>
              <w:spacing w:line="52" w:lineRule="exact"/>
              <w:ind w:right="7"/>
              <w:jc w:val="center"/>
              <w:rPr>
                <w:i/>
                <w:sz w:val="10"/>
                <w:szCs w:val="10"/>
                <w:lang w:val="pl-PL"/>
              </w:rPr>
            </w:pPr>
            <w:r w:rsidRPr="003D3BEB">
              <w:rPr>
                <w:i/>
                <w:w w:val="98"/>
                <w:sz w:val="10"/>
                <w:szCs w:val="10"/>
                <w:lang w:val="pl-PL"/>
              </w:rPr>
              <w:t>c</w:t>
            </w:r>
          </w:p>
        </w:tc>
        <w:tc>
          <w:tcPr>
            <w:tcW w:w="1964" w:type="dxa"/>
            <w:shd w:val="clear" w:color="auto" w:fill="A6A6A6"/>
          </w:tcPr>
          <w:p w:rsidR="00E64A0A" w:rsidRPr="003D3BEB" w:rsidRDefault="0067734B">
            <w:pPr>
              <w:pStyle w:val="TableParagraph"/>
              <w:spacing w:line="52" w:lineRule="exact"/>
              <w:ind w:right="11"/>
              <w:jc w:val="center"/>
              <w:rPr>
                <w:i/>
                <w:sz w:val="10"/>
                <w:szCs w:val="10"/>
                <w:lang w:val="pl-PL"/>
              </w:rPr>
            </w:pPr>
            <w:r w:rsidRPr="003D3BEB">
              <w:rPr>
                <w:i/>
                <w:w w:val="99"/>
                <w:sz w:val="10"/>
                <w:szCs w:val="10"/>
                <w:lang w:val="pl-PL"/>
              </w:rPr>
              <w:t>d</w:t>
            </w:r>
          </w:p>
        </w:tc>
        <w:tc>
          <w:tcPr>
            <w:tcW w:w="709" w:type="dxa"/>
            <w:shd w:val="clear" w:color="auto" w:fill="A6A6A6"/>
          </w:tcPr>
          <w:p w:rsidR="00E64A0A" w:rsidRPr="003D3BEB" w:rsidRDefault="0067734B">
            <w:pPr>
              <w:pStyle w:val="TableParagraph"/>
              <w:spacing w:line="52" w:lineRule="exact"/>
              <w:ind w:left="14"/>
              <w:jc w:val="center"/>
              <w:rPr>
                <w:i/>
                <w:sz w:val="10"/>
                <w:szCs w:val="10"/>
                <w:lang w:val="pl-PL"/>
              </w:rPr>
            </w:pPr>
            <w:r w:rsidRPr="003D3BEB">
              <w:rPr>
                <w:i/>
                <w:w w:val="98"/>
                <w:sz w:val="10"/>
                <w:szCs w:val="10"/>
                <w:lang w:val="pl-PL"/>
              </w:rPr>
              <w:t>e</w:t>
            </w:r>
          </w:p>
        </w:tc>
        <w:tc>
          <w:tcPr>
            <w:tcW w:w="708" w:type="dxa"/>
            <w:shd w:val="clear" w:color="auto" w:fill="A6A6A6"/>
          </w:tcPr>
          <w:p w:rsidR="00E64A0A" w:rsidRPr="003D3BEB" w:rsidRDefault="0067734B">
            <w:pPr>
              <w:pStyle w:val="TableParagraph"/>
              <w:spacing w:line="52" w:lineRule="exact"/>
              <w:ind w:left="13"/>
              <w:jc w:val="center"/>
              <w:rPr>
                <w:i/>
                <w:sz w:val="10"/>
                <w:szCs w:val="10"/>
                <w:lang w:val="pl-PL"/>
              </w:rPr>
            </w:pPr>
            <w:r w:rsidRPr="003D3BEB">
              <w:rPr>
                <w:i/>
                <w:w w:val="98"/>
                <w:sz w:val="10"/>
                <w:szCs w:val="10"/>
                <w:lang w:val="pl-PL"/>
              </w:rPr>
              <w:t>f</w:t>
            </w:r>
          </w:p>
        </w:tc>
        <w:tc>
          <w:tcPr>
            <w:tcW w:w="851" w:type="dxa"/>
            <w:shd w:val="clear" w:color="auto" w:fill="A6A6A6"/>
          </w:tcPr>
          <w:p w:rsidR="00E64A0A" w:rsidRPr="003D3BEB" w:rsidRDefault="0067734B">
            <w:pPr>
              <w:pStyle w:val="TableParagraph"/>
              <w:spacing w:line="52" w:lineRule="exact"/>
              <w:ind w:left="12"/>
              <w:jc w:val="center"/>
              <w:rPr>
                <w:i/>
                <w:sz w:val="10"/>
                <w:szCs w:val="10"/>
                <w:lang w:val="pl-PL"/>
              </w:rPr>
            </w:pPr>
            <w:r w:rsidRPr="003D3BEB">
              <w:rPr>
                <w:i/>
                <w:w w:val="99"/>
                <w:sz w:val="10"/>
                <w:szCs w:val="10"/>
                <w:lang w:val="pl-PL"/>
              </w:rPr>
              <w:t>g</w:t>
            </w:r>
          </w:p>
        </w:tc>
        <w:tc>
          <w:tcPr>
            <w:tcW w:w="992" w:type="dxa"/>
            <w:shd w:val="clear" w:color="auto" w:fill="A6A6A6"/>
          </w:tcPr>
          <w:p w:rsidR="00E64A0A" w:rsidRPr="003D3BEB" w:rsidRDefault="0067734B">
            <w:pPr>
              <w:pStyle w:val="TableParagraph"/>
              <w:spacing w:line="52" w:lineRule="exact"/>
              <w:ind w:left="2"/>
              <w:jc w:val="center"/>
              <w:rPr>
                <w:i/>
                <w:sz w:val="10"/>
                <w:szCs w:val="10"/>
                <w:lang w:val="pl-PL"/>
              </w:rPr>
            </w:pPr>
            <w:r w:rsidRPr="003D3BEB">
              <w:rPr>
                <w:i/>
                <w:w w:val="99"/>
                <w:sz w:val="10"/>
                <w:szCs w:val="10"/>
                <w:lang w:val="pl-PL"/>
              </w:rPr>
              <w:t>h</w:t>
            </w:r>
          </w:p>
        </w:tc>
      </w:tr>
      <w:tr w:rsidR="00E64A0A" w:rsidRPr="003D3BEB" w:rsidTr="00A42BCB">
        <w:trPr>
          <w:trHeight w:val="374"/>
        </w:trPr>
        <w:tc>
          <w:tcPr>
            <w:tcW w:w="334" w:type="dxa"/>
            <w:vMerge w:val="restart"/>
          </w:tcPr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1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spacing w:before="1"/>
              <w:ind w:left="27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1</w:t>
            </w:r>
          </w:p>
        </w:tc>
        <w:tc>
          <w:tcPr>
            <w:tcW w:w="2015" w:type="dxa"/>
            <w:vMerge w:val="restart"/>
          </w:tcPr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1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spacing w:before="1"/>
              <w:ind w:left="20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Lekarski</w:t>
            </w:r>
          </w:p>
        </w:tc>
        <w:tc>
          <w:tcPr>
            <w:tcW w:w="1529" w:type="dxa"/>
            <w:vMerge w:val="restart"/>
          </w:tcPr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1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spacing w:before="1"/>
              <w:ind w:left="308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jednolite studia magisterskie</w:t>
            </w:r>
          </w:p>
        </w:tc>
        <w:tc>
          <w:tcPr>
            <w:tcW w:w="1964" w:type="dxa"/>
          </w:tcPr>
          <w:p w:rsidR="00E64A0A" w:rsidRPr="003D3BEB" w:rsidRDefault="0067734B" w:rsidP="00A32301">
            <w:pPr>
              <w:pStyle w:val="TableParagraph"/>
              <w:spacing w:before="8" w:line="285" w:lineRule="auto"/>
              <w:ind w:left="121" w:right="43" w:firstLine="1"/>
              <w:rPr>
                <w:sz w:val="10"/>
                <w:szCs w:val="10"/>
                <w:lang w:val="pl-PL"/>
              </w:rPr>
            </w:pPr>
            <w:r w:rsidRPr="003D3BEB">
              <w:rPr>
                <w:w w:val="95"/>
                <w:sz w:val="10"/>
                <w:szCs w:val="10"/>
                <w:lang w:val="pl-PL"/>
              </w:rPr>
              <w:t>I-IV - roku z tytuł</w:t>
            </w:r>
            <w:r w:rsidR="00A32301" w:rsidRPr="003D3BEB">
              <w:rPr>
                <w:w w:val="95"/>
                <w:sz w:val="10"/>
                <w:szCs w:val="10"/>
                <w:lang w:val="pl-PL"/>
              </w:rPr>
              <w:t xml:space="preserve">u czesnego w przypadku programu </w:t>
            </w:r>
            <w:r w:rsidRPr="003D3BEB">
              <w:rPr>
                <w:sz w:val="10"/>
                <w:szCs w:val="10"/>
                <w:lang w:val="pl-PL"/>
              </w:rPr>
              <w:t>międzynarodowego</w:t>
            </w:r>
            <w:r w:rsidR="00A32301" w:rsidRPr="003D3BEB">
              <w:rPr>
                <w:sz w:val="10"/>
                <w:szCs w:val="10"/>
                <w:lang w:val="pl-PL"/>
              </w:rPr>
              <w:t>,</w:t>
            </w:r>
          </w:p>
          <w:p w:rsidR="00E64A0A" w:rsidRPr="003D3BEB" w:rsidRDefault="0067734B" w:rsidP="00A32301">
            <w:pPr>
              <w:pStyle w:val="TableParagraph"/>
              <w:spacing w:before="1"/>
              <w:ind w:left="121" w:firstLine="1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I-VI</w:t>
            </w:r>
            <w:r w:rsidRPr="003D3BEB">
              <w:rPr>
                <w:spacing w:val="-14"/>
                <w:sz w:val="10"/>
                <w:szCs w:val="10"/>
                <w:lang w:val="pl-PL"/>
              </w:rPr>
              <w:t xml:space="preserve"> </w:t>
            </w:r>
            <w:r w:rsidRPr="003D3BEB">
              <w:rPr>
                <w:sz w:val="10"/>
                <w:szCs w:val="10"/>
                <w:lang w:val="pl-PL"/>
              </w:rPr>
              <w:t>-</w:t>
            </w:r>
            <w:r w:rsidRPr="003D3BEB">
              <w:rPr>
                <w:spacing w:val="-14"/>
                <w:sz w:val="10"/>
                <w:szCs w:val="10"/>
                <w:lang w:val="pl-PL"/>
              </w:rPr>
              <w:t xml:space="preserve"> </w:t>
            </w:r>
            <w:r w:rsidRPr="003D3BEB">
              <w:rPr>
                <w:sz w:val="10"/>
                <w:szCs w:val="10"/>
                <w:lang w:val="pl-PL"/>
              </w:rPr>
              <w:t>roku</w:t>
            </w:r>
            <w:r w:rsidRPr="003D3BEB">
              <w:rPr>
                <w:spacing w:val="-14"/>
                <w:sz w:val="10"/>
                <w:szCs w:val="10"/>
                <w:lang w:val="pl-PL"/>
              </w:rPr>
              <w:t xml:space="preserve"> </w:t>
            </w:r>
            <w:r w:rsidRPr="003D3BEB">
              <w:rPr>
                <w:sz w:val="10"/>
                <w:szCs w:val="10"/>
                <w:lang w:val="pl-PL"/>
              </w:rPr>
              <w:t>z</w:t>
            </w:r>
            <w:r w:rsidRPr="003D3BEB">
              <w:rPr>
                <w:spacing w:val="-14"/>
                <w:sz w:val="10"/>
                <w:szCs w:val="10"/>
                <w:lang w:val="pl-PL"/>
              </w:rPr>
              <w:t xml:space="preserve"> </w:t>
            </w:r>
            <w:r w:rsidRPr="003D3BEB">
              <w:rPr>
                <w:sz w:val="10"/>
                <w:szCs w:val="10"/>
                <w:lang w:val="pl-PL"/>
              </w:rPr>
              <w:t>tytułu</w:t>
            </w:r>
            <w:r w:rsidRPr="003D3BEB">
              <w:rPr>
                <w:spacing w:val="-14"/>
                <w:sz w:val="10"/>
                <w:szCs w:val="10"/>
                <w:lang w:val="pl-PL"/>
              </w:rPr>
              <w:t xml:space="preserve"> </w:t>
            </w:r>
            <w:r w:rsidRPr="003D3BEB">
              <w:rPr>
                <w:sz w:val="10"/>
                <w:szCs w:val="10"/>
                <w:lang w:val="pl-PL"/>
              </w:rPr>
              <w:t>czesnego</w:t>
            </w:r>
            <w:r w:rsidRPr="003D3BEB">
              <w:rPr>
                <w:spacing w:val="-14"/>
                <w:sz w:val="10"/>
                <w:szCs w:val="10"/>
                <w:lang w:val="pl-PL"/>
              </w:rPr>
              <w:t xml:space="preserve"> </w:t>
            </w:r>
            <w:r w:rsidRPr="003D3BEB">
              <w:rPr>
                <w:sz w:val="10"/>
                <w:szCs w:val="10"/>
                <w:lang w:val="pl-PL"/>
              </w:rPr>
              <w:t>w</w:t>
            </w:r>
            <w:r w:rsidRPr="003D3BEB">
              <w:rPr>
                <w:spacing w:val="-13"/>
                <w:sz w:val="10"/>
                <w:szCs w:val="10"/>
                <w:lang w:val="pl-PL"/>
              </w:rPr>
              <w:t xml:space="preserve"> </w:t>
            </w:r>
            <w:r w:rsidRPr="003D3BEB">
              <w:rPr>
                <w:sz w:val="10"/>
                <w:szCs w:val="10"/>
                <w:lang w:val="pl-PL"/>
              </w:rPr>
              <w:t>przypadku</w:t>
            </w:r>
            <w:r w:rsidR="00A32301" w:rsidRPr="003D3BEB">
              <w:rPr>
                <w:sz w:val="10"/>
                <w:szCs w:val="10"/>
                <w:lang w:val="pl-PL"/>
              </w:rPr>
              <w:t xml:space="preserve"> </w:t>
            </w:r>
            <w:r w:rsidRPr="003D3BEB">
              <w:rPr>
                <w:spacing w:val="-14"/>
                <w:sz w:val="10"/>
                <w:szCs w:val="10"/>
                <w:lang w:val="pl-PL"/>
              </w:rPr>
              <w:t xml:space="preserve"> </w:t>
            </w:r>
            <w:r w:rsidR="00A32301" w:rsidRPr="003D3BEB">
              <w:rPr>
                <w:sz w:val="10"/>
                <w:szCs w:val="10"/>
                <w:lang w:val="pl-PL"/>
              </w:rPr>
              <w:t xml:space="preserve">programu </w:t>
            </w:r>
            <w:r w:rsidRPr="003D3BEB">
              <w:rPr>
                <w:sz w:val="10"/>
                <w:szCs w:val="10"/>
                <w:lang w:val="pl-PL"/>
              </w:rPr>
              <w:t>europejskiego</w:t>
            </w:r>
          </w:p>
        </w:tc>
        <w:tc>
          <w:tcPr>
            <w:tcW w:w="709" w:type="dxa"/>
          </w:tcPr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11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spacing w:line="76" w:lineRule="exact"/>
              <w:ind w:right="12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24,060 zł</w:t>
            </w:r>
          </w:p>
        </w:tc>
        <w:tc>
          <w:tcPr>
            <w:tcW w:w="708" w:type="dxa"/>
          </w:tcPr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11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spacing w:line="76" w:lineRule="exact"/>
              <w:ind w:right="13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5,600 €</w:t>
            </w:r>
          </w:p>
        </w:tc>
        <w:tc>
          <w:tcPr>
            <w:tcW w:w="851" w:type="dxa"/>
          </w:tcPr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11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spacing w:line="76" w:lineRule="exact"/>
              <w:ind w:right="16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85"/>
                <w:sz w:val="10"/>
                <w:szCs w:val="10"/>
                <w:lang w:val="pl-PL"/>
              </w:rPr>
              <w:t>7,200 USD</w:t>
            </w:r>
          </w:p>
        </w:tc>
        <w:tc>
          <w:tcPr>
            <w:tcW w:w="992" w:type="dxa"/>
            <w:vMerge w:val="restart"/>
          </w:tcPr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1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spacing w:before="1"/>
              <w:ind w:right="11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5"/>
                <w:sz w:val="10"/>
                <w:szCs w:val="10"/>
                <w:lang w:val="pl-PL"/>
              </w:rPr>
              <w:t>54 zł</w:t>
            </w:r>
          </w:p>
        </w:tc>
      </w:tr>
      <w:tr w:rsidR="00E64A0A" w:rsidRPr="003D3BEB" w:rsidTr="00A42BCB">
        <w:trPr>
          <w:trHeight w:val="297"/>
        </w:trPr>
        <w:tc>
          <w:tcPr>
            <w:tcW w:w="334" w:type="dxa"/>
            <w:vMerge/>
            <w:tcBorders>
              <w:top w:val="nil"/>
            </w:tcBorders>
          </w:tcPr>
          <w:p w:rsidR="00E64A0A" w:rsidRPr="003D3BEB" w:rsidRDefault="00E64A0A">
            <w:pPr>
              <w:rPr>
                <w:sz w:val="10"/>
                <w:szCs w:val="10"/>
                <w:lang w:val="pl-PL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E64A0A" w:rsidRPr="003D3BEB" w:rsidRDefault="00E64A0A">
            <w:pPr>
              <w:rPr>
                <w:sz w:val="10"/>
                <w:szCs w:val="10"/>
                <w:lang w:val="pl-PL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:rsidR="00E64A0A" w:rsidRPr="003D3BEB" w:rsidRDefault="00E64A0A">
            <w:pPr>
              <w:rPr>
                <w:sz w:val="10"/>
                <w:szCs w:val="10"/>
                <w:lang w:val="pl-PL"/>
              </w:rPr>
            </w:pPr>
          </w:p>
        </w:tc>
        <w:tc>
          <w:tcPr>
            <w:tcW w:w="1964" w:type="dxa"/>
          </w:tcPr>
          <w:p w:rsidR="00E64A0A" w:rsidRPr="003D3BEB" w:rsidRDefault="00E64A0A">
            <w:pPr>
              <w:pStyle w:val="TableParagraph"/>
              <w:spacing w:before="8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67734B" w:rsidP="00615498">
            <w:pPr>
              <w:pStyle w:val="TableParagraph"/>
              <w:ind w:left="121" w:right="16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 xml:space="preserve">od V do VI roku studiów rotacje kliniczne </w:t>
            </w:r>
            <w:r w:rsidR="00A42BCB" w:rsidRPr="003D3BEB">
              <w:rPr>
                <w:sz w:val="10"/>
                <w:szCs w:val="10"/>
                <w:lang w:val="pl-PL"/>
              </w:rPr>
              <w:br/>
            </w:r>
            <w:r w:rsidRPr="003D3BEB">
              <w:rPr>
                <w:sz w:val="10"/>
                <w:szCs w:val="10"/>
                <w:lang w:val="pl-PL"/>
              </w:rPr>
              <w:t>w Polsce za</w:t>
            </w:r>
            <w:r w:rsidR="00A42BCB" w:rsidRPr="003D3BEB">
              <w:rPr>
                <w:sz w:val="10"/>
                <w:szCs w:val="10"/>
                <w:lang w:val="pl-PL"/>
              </w:rPr>
              <w:t xml:space="preserve"> </w:t>
            </w:r>
            <w:r w:rsidRPr="003D3BEB">
              <w:rPr>
                <w:sz w:val="10"/>
                <w:szCs w:val="10"/>
                <w:lang w:val="pl-PL"/>
              </w:rPr>
              <w:t>tydzień</w:t>
            </w:r>
            <w:r w:rsidR="00615498" w:rsidRPr="003D3BEB">
              <w:rPr>
                <w:sz w:val="10"/>
                <w:szCs w:val="10"/>
                <w:lang w:val="pl-PL"/>
              </w:rPr>
              <w:t xml:space="preserve"> (dot. program</w:t>
            </w:r>
            <w:r w:rsidRPr="003D3BEB">
              <w:rPr>
                <w:sz w:val="10"/>
                <w:szCs w:val="10"/>
                <w:lang w:val="pl-PL"/>
              </w:rPr>
              <w:t xml:space="preserve">u </w:t>
            </w:r>
            <w:r w:rsidR="00615498" w:rsidRPr="003D3BEB">
              <w:rPr>
                <w:sz w:val="10"/>
                <w:szCs w:val="10"/>
                <w:lang w:val="pl-PL"/>
              </w:rPr>
              <w:t>międzynarodowego)</w:t>
            </w:r>
          </w:p>
        </w:tc>
        <w:tc>
          <w:tcPr>
            <w:tcW w:w="709" w:type="dxa"/>
          </w:tcPr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3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spacing w:line="76" w:lineRule="exact"/>
              <w:ind w:right="12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1,300 zł</w:t>
            </w:r>
          </w:p>
        </w:tc>
        <w:tc>
          <w:tcPr>
            <w:tcW w:w="708" w:type="dxa"/>
          </w:tcPr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3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spacing w:line="76" w:lineRule="exact"/>
              <w:ind w:right="13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5"/>
                <w:sz w:val="10"/>
                <w:szCs w:val="10"/>
                <w:lang w:val="pl-PL"/>
              </w:rPr>
              <w:t>302 €</w:t>
            </w:r>
          </w:p>
        </w:tc>
        <w:tc>
          <w:tcPr>
            <w:tcW w:w="851" w:type="dxa"/>
          </w:tcPr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3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spacing w:line="76" w:lineRule="exact"/>
              <w:ind w:right="16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85"/>
                <w:sz w:val="10"/>
                <w:szCs w:val="10"/>
                <w:lang w:val="pl-PL"/>
              </w:rPr>
              <w:t>418 USD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E64A0A" w:rsidRPr="003D3BEB" w:rsidRDefault="00E64A0A">
            <w:pPr>
              <w:rPr>
                <w:sz w:val="10"/>
                <w:szCs w:val="10"/>
                <w:lang w:val="pl-PL"/>
              </w:rPr>
            </w:pPr>
          </w:p>
        </w:tc>
      </w:tr>
      <w:tr w:rsidR="00E64A0A" w:rsidRPr="003D3BEB" w:rsidTr="00A42BCB">
        <w:trPr>
          <w:trHeight w:val="297"/>
        </w:trPr>
        <w:tc>
          <w:tcPr>
            <w:tcW w:w="334" w:type="dxa"/>
            <w:vMerge/>
            <w:tcBorders>
              <w:top w:val="nil"/>
            </w:tcBorders>
          </w:tcPr>
          <w:p w:rsidR="00E64A0A" w:rsidRPr="003D3BEB" w:rsidRDefault="00E64A0A">
            <w:pPr>
              <w:rPr>
                <w:sz w:val="10"/>
                <w:szCs w:val="10"/>
                <w:lang w:val="pl-PL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E64A0A" w:rsidRPr="003D3BEB" w:rsidRDefault="00E64A0A">
            <w:pPr>
              <w:rPr>
                <w:sz w:val="10"/>
                <w:szCs w:val="10"/>
                <w:lang w:val="pl-PL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:rsidR="00E64A0A" w:rsidRPr="003D3BEB" w:rsidRDefault="00E64A0A">
            <w:pPr>
              <w:rPr>
                <w:sz w:val="10"/>
                <w:szCs w:val="10"/>
                <w:lang w:val="pl-PL"/>
              </w:rPr>
            </w:pPr>
          </w:p>
        </w:tc>
        <w:tc>
          <w:tcPr>
            <w:tcW w:w="1964" w:type="dxa"/>
          </w:tcPr>
          <w:p w:rsidR="00E64A0A" w:rsidRPr="003D3BEB" w:rsidRDefault="00E64A0A">
            <w:pPr>
              <w:pStyle w:val="TableParagraph"/>
              <w:spacing w:before="8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67734B" w:rsidP="00A42BCB">
            <w:pPr>
              <w:pStyle w:val="TableParagraph"/>
              <w:spacing w:line="285" w:lineRule="auto"/>
              <w:ind w:left="121" w:right="94"/>
              <w:rPr>
                <w:sz w:val="10"/>
                <w:szCs w:val="10"/>
                <w:lang w:val="pl-PL"/>
              </w:rPr>
            </w:pPr>
            <w:r w:rsidRPr="003D3BEB">
              <w:rPr>
                <w:w w:val="95"/>
                <w:sz w:val="10"/>
                <w:szCs w:val="10"/>
                <w:lang w:val="pl-PL"/>
              </w:rPr>
              <w:t>od</w:t>
            </w:r>
            <w:r w:rsidRPr="003D3BEB">
              <w:rPr>
                <w:spacing w:val="-10"/>
                <w:w w:val="95"/>
                <w:sz w:val="10"/>
                <w:szCs w:val="10"/>
                <w:lang w:val="pl-PL"/>
              </w:rPr>
              <w:t xml:space="preserve"> </w:t>
            </w:r>
            <w:r w:rsidRPr="003D3BEB">
              <w:rPr>
                <w:w w:val="95"/>
                <w:sz w:val="10"/>
                <w:szCs w:val="10"/>
                <w:lang w:val="pl-PL"/>
              </w:rPr>
              <w:t>V</w:t>
            </w:r>
            <w:r w:rsidRPr="003D3BEB">
              <w:rPr>
                <w:spacing w:val="-10"/>
                <w:w w:val="95"/>
                <w:sz w:val="10"/>
                <w:szCs w:val="10"/>
                <w:lang w:val="pl-PL"/>
              </w:rPr>
              <w:t xml:space="preserve"> </w:t>
            </w:r>
            <w:r w:rsidRPr="003D3BEB">
              <w:rPr>
                <w:w w:val="95"/>
                <w:sz w:val="10"/>
                <w:szCs w:val="10"/>
                <w:lang w:val="pl-PL"/>
              </w:rPr>
              <w:t>do</w:t>
            </w:r>
            <w:r w:rsidRPr="003D3BEB">
              <w:rPr>
                <w:spacing w:val="-10"/>
                <w:w w:val="95"/>
                <w:sz w:val="10"/>
                <w:szCs w:val="10"/>
                <w:lang w:val="pl-PL"/>
              </w:rPr>
              <w:t xml:space="preserve"> </w:t>
            </w:r>
            <w:r w:rsidRPr="003D3BEB">
              <w:rPr>
                <w:w w:val="95"/>
                <w:sz w:val="10"/>
                <w:szCs w:val="10"/>
                <w:lang w:val="pl-PL"/>
              </w:rPr>
              <w:t>VI</w:t>
            </w:r>
            <w:r w:rsidRPr="003D3BEB">
              <w:rPr>
                <w:spacing w:val="-10"/>
                <w:w w:val="95"/>
                <w:sz w:val="10"/>
                <w:szCs w:val="10"/>
                <w:lang w:val="pl-PL"/>
              </w:rPr>
              <w:t xml:space="preserve"> </w:t>
            </w:r>
            <w:r w:rsidRPr="003D3BEB">
              <w:rPr>
                <w:w w:val="95"/>
                <w:sz w:val="10"/>
                <w:szCs w:val="10"/>
                <w:lang w:val="pl-PL"/>
              </w:rPr>
              <w:t>roku</w:t>
            </w:r>
            <w:r w:rsidRPr="003D3BEB">
              <w:rPr>
                <w:spacing w:val="-10"/>
                <w:w w:val="95"/>
                <w:sz w:val="10"/>
                <w:szCs w:val="10"/>
                <w:lang w:val="pl-PL"/>
              </w:rPr>
              <w:t xml:space="preserve"> </w:t>
            </w:r>
            <w:r w:rsidRPr="003D3BEB">
              <w:rPr>
                <w:w w:val="95"/>
                <w:sz w:val="10"/>
                <w:szCs w:val="10"/>
                <w:lang w:val="pl-PL"/>
              </w:rPr>
              <w:t>studiów</w:t>
            </w:r>
            <w:r w:rsidRPr="003D3BEB">
              <w:rPr>
                <w:spacing w:val="-10"/>
                <w:w w:val="95"/>
                <w:sz w:val="10"/>
                <w:szCs w:val="10"/>
                <w:lang w:val="pl-PL"/>
              </w:rPr>
              <w:t xml:space="preserve"> </w:t>
            </w:r>
            <w:r w:rsidRPr="003D3BEB">
              <w:rPr>
                <w:w w:val="95"/>
                <w:sz w:val="10"/>
                <w:szCs w:val="10"/>
                <w:lang w:val="pl-PL"/>
              </w:rPr>
              <w:t>rotacje</w:t>
            </w:r>
            <w:r w:rsidRPr="003D3BEB">
              <w:rPr>
                <w:spacing w:val="-10"/>
                <w:w w:val="95"/>
                <w:sz w:val="10"/>
                <w:szCs w:val="10"/>
                <w:lang w:val="pl-PL"/>
              </w:rPr>
              <w:t xml:space="preserve"> </w:t>
            </w:r>
            <w:r w:rsidRPr="003D3BEB">
              <w:rPr>
                <w:w w:val="95"/>
                <w:sz w:val="10"/>
                <w:szCs w:val="10"/>
                <w:lang w:val="pl-PL"/>
              </w:rPr>
              <w:t>kliniczne</w:t>
            </w:r>
            <w:r w:rsidRPr="003D3BEB">
              <w:rPr>
                <w:spacing w:val="-10"/>
                <w:w w:val="95"/>
                <w:sz w:val="10"/>
                <w:szCs w:val="10"/>
                <w:lang w:val="pl-PL"/>
              </w:rPr>
              <w:t xml:space="preserve"> </w:t>
            </w:r>
            <w:r w:rsidRPr="003D3BEB">
              <w:rPr>
                <w:w w:val="95"/>
                <w:sz w:val="10"/>
                <w:szCs w:val="10"/>
                <w:lang w:val="pl-PL"/>
              </w:rPr>
              <w:t>za</w:t>
            </w:r>
            <w:r w:rsidRPr="003D3BEB">
              <w:rPr>
                <w:spacing w:val="-9"/>
                <w:w w:val="95"/>
                <w:sz w:val="10"/>
                <w:szCs w:val="10"/>
                <w:lang w:val="pl-PL"/>
              </w:rPr>
              <w:t xml:space="preserve"> </w:t>
            </w:r>
            <w:r w:rsidRPr="003D3BEB">
              <w:rPr>
                <w:w w:val="95"/>
                <w:sz w:val="10"/>
                <w:szCs w:val="10"/>
                <w:lang w:val="pl-PL"/>
              </w:rPr>
              <w:t>granicą</w:t>
            </w:r>
            <w:r w:rsidRPr="003D3BEB">
              <w:rPr>
                <w:spacing w:val="-9"/>
                <w:w w:val="95"/>
                <w:sz w:val="10"/>
                <w:szCs w:val="10"/>
                <w:lang w:val="pl-PL"/>
              </w:rPr>
              <w:t xml:space="preserve"> </w:t>
            </w:r>
            <w:r w:rsidRPr="003D3BEB">
              <w:rPr>
                <w:w w:val="95"/>
                <w:sz w:val="10"/>
                <w:szCs w:val="10"/>
                <w:lang w:val="pl-PL"/>
              </w:rPr>
              <w:t xml:space="preserve">za </w:t>
            </w:r>
            <w:r w:rsidRPr="003D3BEB">
              <w:rPr>
                <w:sz w:val="10"/>
                <w:szCs w:val="10"/>
                <w:lang w:val="pl-PL"/>
              </w:rPr>
              <w:t>tydzień</w:t>
            </w:r>
            <w:r w:rsidR="00A32301" w:rsidRPr="003D3BEB">
              <w:rPr>
                <w:sz w:val="10"/>
                <w:szCs w:val="10"/>
                <w:lang w:val="pl-PL"/>
              </w:rPr>
              <w:t>*</w:t>
            </w:r>
            <w:r w:rsidR="00615498" w:rsidRPr="003D3BEB">
              <w:rPr>
                <w:sz w:val="10"/>
                <w:szCs w:val="10"/>
                <w:lang w:val="pl-PL"/>
              </w:rPr>
              <w:t xml:space="preserve"> (dot. program</w:t>
            </w:r>
            <w:r w:rsidRPr="003D3BEB">
              <w:rPr>
                <w:sz w:val="10"/>
                <w:szCs w:val="10"/>
                <w:lang w:val="pl-PL"/>
              </w:rPr>
              <w:t>u</w:t>
            </w:r>
            <w:r w:rsidR="00615498" w:rsidRPr="003D3BEB">
              <w:rPr>
                <w:sz w:val="10"/>
                <w:szCs w:val="10"/>
                <w:lang w:val="pl-PL"/>
              </w:rPr>
              <w:t xml:space="preserve"> międzynarodowego)</w:t>
            </w:r>
          </w:p>
        </w:tc>
        <w:tc>
          <w:tcPr>
            <w:tcW w:w="709" w:type="dxa"/>
          </w:tcPr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3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spacing w:line="76" w:lineRule="exact"/>
              <w:ind w:right="12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5"/>
                <w:sz w:val="10"/>
                <w:szCs w:val="10"/>
                <w:lang w:val="pl-PL"/>
              </w:rPr>
              <w:t>490 zł</w:t>
            </w:r>
          </w:p>
        </w:tc>
        <w:tc>
          <w:tcPr>
            <w:tcW w:w="708" w:type="dxa"/>
          </w:tcPr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3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spacing w:line="76" w:lineRule="exact"/>
              <w:ind w:right="13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5"/>
                <w:sz w:val="10"/>
                <w:szCs w:val="10"/>
                <w:lang w:val="pl-PL"/>
              </w:rPr>
              <w:t>112 €</w:t>
            </w:r>
          </w:p>
        </w:tc>
        <w:tc>
          <w:tcPr>
            <w:tcW w:w="851" w:type="dxa"/>
          </w:tcPr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3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spacing w:line="76" w:lineRule="exact"/>
              <w:ind w:right="16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85"/>
                <w:sz w:val="10"/>
                <w:szCs w:val="10"/>
                <w:lang w:val="pl-PL"/>
              </w:rPr>
              <w:t>144 USD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E64A0A" w:rsidRPr="003D3BEB" w:rsidRDefault="00E64A0A">
            <w:pPr>
              <w:rPr>
                <w:sz w:val="10"/>
                <w:szCs w:val="10"/>
                <w:lang w:val="pl-PL"/>
              </w:rPr>
            </w:pPr>
          </w:p>
        </w:tc>
      </w:tr>
      <w:tr w:rsidR="00E64A0A" w:rsidRPr="003D3BEB" w:rsidTr="00A42BCB">
        <w:trPr>
          <w:trHeight w:val="397"/>
        </w:trPr>
        <w:tc>
          <w:tcPr>
            <w:tcW w:w="334" w:type="dxa"/>
            <w:vMerge/>
            <w:tcBorders>
              <w:top w:val="nil"/>
            </w:tcBorders>
          </w:tcPr>
          <w:p w:rsidR="00E64A0A" w:rsidRPr="003D3BEB" w:rsidRDefault="00E64A0A">
            <w:pPr>
              <w:rPr>
                <w:sz w:val="10"/>
                <w:szCs w:val="10"/>
                <w:lang w:val="pl-PL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E64A0A" w:rsidRPr="003D3BEB" w:rsidRDefault="00E64A0A">
            <w:pPr>
              <w:rPr>
                <w:sz w:val="10"/>
                <w:szCs w:val="10"/>
                <w:lang w:val="pl-PL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:rsidR="00E64A0A" w:rsidRPr="003D3BEB" w:rsidRDefault="00E64A0A">
            <w:pPr>
              <w:rPr>
                <w:sz w:val="10"/>
                <w:szCs w:val="10"/>
                <w:lang w:val="pl-PL"/>
              </w:rPr>
            </w:pPr>
          </w:p>
        </w:tc>
        <w:tc>
          <w:tcPr>
            <w:tcW w:w="1964" w:type="dxa"/>
          </w:tcPr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67734B" w:rsidP="00A42BCB">
            <w:pPr>
              <w:pStyle w:val="TableParagraph"/>
              <w:spacing w:before="47" w:line="285" w:lineRule="auto"/>
              <w:ind w:left="121" w:right="-17"/>
              <w:rPr>
                <w:sz w:val="10"/>
                <w:szCs w:val="10"/>
                <w:lang w:val="pl-PL"/>
              </w:rPr>
            </w:pPr>
            <w:r w:rsidRPr="003D3BEB">
              <w:rPr>
                <w:w w:val="95"/>
                <w:sz w:val="10"/>
                <w:szCs w:val="10"/>
                <w:lang w:val="pl-PL"/>
              </w:rPr>
              <w:t xml:space="preserve">praktyki wakacyjne odbywane w Polsce </w:t>
            </w:r>
            <w:r w:rsidRPr="003D3BEB">
              <w:rPr>
                <w:sz w:val="10"/>
                <w:szCs w:val="10"/>
                <w:lang w:val="pl-PL"/>
              </w:rPr>
              <w:t>organizowane przez SUM za 4 tygodnie</w:t>
            </w:r>
            <w:r w:rsidR="00615498" w:rsidRPr="003D3BEB">
              <w:rPr>
                <w:sz w:val="10"/>
                <w:szCs w:val="10"/>
                <w:lang w:val="pl-PL"/>
              </w:rPr>
              <w:t xml:space="preserve"> </w:t>
            </w:r>
          </w:p>
          <w:p w:rsidR="00615498" w:rsidRPr="003D3BEB" w:rsidRDefault="00615498" w:rsidP="00A42BCB">
            <w:pPr>
              <w:pStyle w:val="TableParagraph"/>
              <w:spacing w:before="47" w:line="285" w:lineRule="auto"/>
              <w:ind w:left="121" w:right="-17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(</w:t>
            </w:r>
            <w:r w:rsidRPr="003D3BEB">
              <w:rPr>
                <w:w w:val="95"/>
                <w:sz w:val="10"/>
                <w:szCs w:val="10"/>
                <w:lang w:val="pl-PL"/>
              </w:rPr>
              <w:t>od III do V roku w przypadku programu międzynarodowego oraz od I do V roku w przypadku program europejskiego)</w:t>
            </w:r>
          </w:p>
        </w:tc>
        <w:tc>
          <w:tcPr>
            <w:tcW w:w="709" w:type="dxa"/>
          </w:tcPr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11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spacing w:line="76" w:lineRule="exact"/>
              <w:ind w:right="12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4,640 zł</w:t>
            </w:r>
          </w:p>
        </w:tc>
        <w:tc>
          <w:tcPr>
            <w:tcW w:w="708" w:type="dxa"/>
          </w:tcPr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11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spacing w:line="76" w:lineRule="exact"/>
              <w:ind w:right="13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1,080 €</w:t>
            </w:r>
          </w:p>
        </w:tc>
        <w:tc>
          <w:tcPr>
            <w:tcW w:w="851" w:type="dxa"/>
          </w:tcPr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E64A0A">
            <w:pPr>
              <w:pStyle w:val="TableParagraph"/>
              <w:spacing w:before="11"/>
              <w:rPr>
                <w:rFonts w:ascii="Trebuchet MS"/>
                <w:sz w:val="10"/>
                <w:szCs w:val="10"/>
                <w:lang w:val="pl-PL"/>
              </w:rPr>
            </w:pPr>
          </w:p>
          <w:p w:rsidR="00E64A0A" w:rsidRPr="003D3BEB" w:rsidRDefault="0067734B">
            <w:pPr>
              <w:pStyle w:val="TableParagraph"/>
              <w:spacing w:line="76" w:lineRule="exact"/>
              <w:ind w:right="16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85"/>
                <w:sz w:val="10"/>
                <w:szCs w:val="10"/>
                <w:lang w:val="pl-PL"/>
              </w:rPr>
              <w:t>1,550 USD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E64A0A" w:rsidRPr="003D3BEB" w:rsidRDefault="00E64A0A">
            <w:pPr>
              <w:rPr>
                <w:sz w:val="10"/>
                <w:szCs w:val="10"/>
                <w:lang w:val="pl-PL"/>
              </w:rPr>
            </w:pPr>
          </w:p>
        </w:tc>
      </w:tr>
      <w:tr w:rsidR="00E64A0A" w:rsidRPr="003D3BEB" w:rsidTr="00A42BCB">
        <w:trPr>
          <w:trHeight w:val="117"/>
        </w:trPr>
        <w:tc>
          <w:tcPr>
            <w:tcW w:w="334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155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2</w:t>
            </w:r>
          </w:p>
        </w:tc>
        <w:tc>
          <w:tcPr>
            <w:tcW w:w="2015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0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Lekarsko-Dentystyczny</w:t>
            </w:r>
          </w:p>
        </w:tc>
        <w:tc>
          <w:tcPr>
            <w:tcW w:w="1529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46" w:right="228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jednolite studia magisterskie</w:t>
            </w:r>
          </w:p>
        </w:tc>
        <w:tc>
          <w:tcPr>
            <w:tcW w:w="1964" w:type="dxa"/>
          </w:tcPr>
          <w:p w:rsidR="00E64A0A" w:rsidRPr="003D3BEB" w:rsidRDefault="0067734B">
            <w:pPr>
              <w:pStyle w:val="TableParagraph"/>
              <w:spacing w:before="23" w:line="74" w:lineRule="exact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I-V roku z tytułu czesnego</w:t>
            </w:r>
          </w:p>
        </w:tc>
        <w:tc>
          <w:tcPr>
            <w:tcW w:w="709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2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25,770 zł</w:t>
            </w:r>
          </w:p>
        </w:tc>
        <w:tc>
          <w:tcPr>
            <w:tcW w:w="708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3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6,000 €</w:t>
            </w:r>
          </w:p>
        </w:tc>
        <w:tc>
          <w:tcPr>
            <w:tcW w:w="851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6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85"/>
                <w:sz w:val="10"/>
                <w:szCs w:val="10"/>
                <w:lang w:val="pl-PL"/>
              </w:rPr>
              <w:t>7,210 USD</w:t>
            </w:r>
          </w:p>
        </w:tc>
        <w:tc>
          <w:tcPr>
            <w:tcW w:w="992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1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5"/>
                <w:sz w:val="10"/>
                <w:szCs w:val="10"/>
                <w:lang w:val="pl-PL"/>
              </w:rPr>
              <w:t>57 zł</w:t>
            </w:r>
          </w:p>
        </w:tc>
      </w:tr>
      <w:tr w:rsidR="00E64A0A" w:rsidRPr="003D3BEB" w:rsidTr="00A42BCB">
        <w:trPr>
          <w:trHeight w:val="117"/>
        </w:trPr>
        <w:tc>
          <w:tcPr>
            <w:tcW w:w="334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155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3</w:t>
            </w:r>
          </w:p>
        </w:tc>
        <w:tc>
          <w:tcPr>
            <w:tcW w:w="2015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0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Pielęgniarstwo</w:t>
            </w:r>
          </w:p>
        </w:tc>
        <w:tc>
          <w:tcPr>
            <w:tcW w:w="1529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46" w:right="226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studia I stopnia</w:t>
            </w:r>
          </w:p>
        </w:tc>
        <w:tc>
          <w:tcPr>
            <w:tcW w:w="1964" w:type="dxa"/>
          </w:tcPr>
          <w:p w:rsidR="00E64A0A" w:rsidRPr="003D3BEB" w:rsidRDefault="0067734B">
            <w:pPr>
              <w:pStyle w:val="TableParagraph"/>
              <w:spacing w:before="23" w:line="74" w:lineRule="exact"/>
              <w:ind w:left="18" w:right="16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I-III roku z tytułu czesnego</w:t>
            </w:r>
          </w:p>
        </w:tc>
        <w:tc>
          <w:tcPr>
            <w:tcW w:w="709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2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18,090 zł</w:t>
            </w:r>
          </w:p>
        </w:tc>
        <w:tc>
          <w:tcPr>
            <w:tcW w:w="708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3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4,280 €</w:t>
            </w:r>
          </w:p>
        </w:tc>
        <w:tc>
          <w:tcPr>
            <w:tcW w:w="851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6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85"/>
                <w:sz w:val="10"/>
                <w:szCs w:val="10"/>
                <w:lang w:val="pl-PL"/>
              </w:rPr>
              <w:t>4,703 USD</w:t>
            </w:r>
          </w:p>
        </w:tc>
        <w:tc>
          <w:tcPr>
            <w:tcW w:w="992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1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5"/>
                <w:sz w:val="10"/>
                <w:szCs w:val="10"/>
                <w:lang w:val="pl-PL"/>
              </w:rPr>
              <w:t>37 zł</w:t>
            </w:r>
          </w:p>
        </w:tc>
      </w:tr>
      <w:tr w:rsidR="00E64A0A" w:rsidRPr="003D3BEB" w:rsidTr="00A42BCB">
        <w:trPr>
          <w:trHeight w:val="117"/>
        </w:trPr>
        <w:tc>
          <w:tcPr>
            <w:tcW w:w="334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155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4</w:t>
            </w:r>
          </w:p>
        </w:tc>
        <w:tc>
          <w:tcPr>
            <w:tcW w:w="2015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0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Pielęgniarstwo</w:t>
            </w:r>
          </w:p>
        </w:tc>
        <w:tc>
          <w:tcPr>
            <w:tcW w:w="1529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46" w:right="226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studia II stopnia</w:t>
            </w:r>
          </w:p>
        </w:tc>
        <w:tc>
          <w:tcPr>
            <w:tcW w:w="1964" w:type="dxa"/>
          </w:tcPr>
          <w:p w:rsidR="00E64A0A" w:rsidRPr="003D3BEB" w:rsidRDefault="0067734B">
            <w:pPr>
              <w:pStyle w:val="TableParagraph"/>
              <w:spacing w:before="23" w:line="74" w:lineRule="exact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I-II roku z tytułu czesnego</w:t>
            </w:r>
          </w:p>
        </w:tc>
        <w:tc>
          <w:tcPr>
            <w:tcW w:w="709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2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8,170 zł</w:t>
            </w:r>
          </w:p>
        </w:tc>
        <w:tc>
          <w:tcPr>
            <w:tcW w:w="708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3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1,900 €</w:t>
            </w:r>
          </w:p>
        </w:tc>
        <w:tc>
          <w:tcPr>
            <w:tcW w:w="851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6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85"/>
                <w:sz w:val="10"/>
                <w:szCs w:val="10"/>
                <w:lang w:val="pl-PL"/>
              </w:rPr>
              <w:t>2,124 USD</w:t>
            </w:r>
          </w:p>
        </w:tc>
        <w:tc>
          <w:tcPr>
            <w:tcW w:w="992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1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5"/>
                <w:sz w:val="10"/>
                <w:szCs w:val="10"/>
                <w:lang w:val="pl-PL"/>
              </w:rPr>
              <w:t>27 zł</w:t>
            </w:r>
          </w:p>
        </w:tc>
      </w:tr>
      <w:tr w:rsidR="00E64A0A" w:rsidRPr="003D3BEB" w:rsidTr="00A42BCB">
        <w:trPr>
          <w:trHeight w:val="117"/>
        </w:trPr>
        <w:tc>
          <w:tcPr>
            <w:tcW w:w="334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155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5</w:t>
            </w:r>
          </w:p>
        </w:tc>
        <w:tc>
          <w:tcPr>
            <w:tcW w:w="2015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0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Położnictwo</w:t>
            </w:r>
          </w:p>
        </w:tc>
        <w:tc>
          <w:tcPr>
            <w:tcW w:w="1529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46" w:right="226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studia I stopnia</w:t>
            </w:r>
          </w:p>
        </w:tc>
        <w:tc>
          <w:tcPr>
            <w:tcW w:w="1964" w:type="dxa"/>
          </w:tcPr>
          <w:p w:rsidR="00E64A0A" w:rsidRPr="003D3BEB" w:rsidRDefault="0067734B">
            <w:pPr>
              <w:pStyle w:val="TableParagraph"/>
              <w:spacing w:before="23" w:line="74" w:lineRule="exact"/>
              <w:ind w:left="18" w:right="16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I-III roku z tytułu czesnego</w:t>
            </w:r>
          </w:p>
        </w:tc>
        <w:tc>
          <w:tcPr>
            <w:tcW w:w="709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2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18,820 zł</w:t>
            </w:r>
          </w:p>
        </w:tc>
        <w:tc>
          <w:tcPr>
            <w:tcW w:w="708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3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4,520 €</w:t>
            </w:r>
          </w:p>
        </w:tc>
        <w:tc>
          <w:tcPr>
            <w:tcW w:w="851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6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85"/>
                <w:sz w:val="10"/>
                <w:szCs w:val="10"/>
                <w:lang w:val="pl-PL"/>
              </w:rPr>
              <w:t>4,892 USD</w:t>
            </w:r>
          </w:p>
        </w:tc>
        <w:tc>
          <w:tcPr>
            <w:tcW w:w="992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1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5"/>
                <w:sz w:val="10"/>
                <w:szCs w:val="10"/>
                <w:lang w:val="pl-PL"/>
              </w:rPr>
              <w:t>39 zł</w:t>
            </w:r>
          </w:p>
        </w:tc>
      </w:tr>
      <w:tr w:rsidR="00E64A0A" w:rsidRPr="003D3BEB" w:rsidTr="00A42BCB">
        <w:trPr>
          <w:trHeight w:val="117"/>
        </w:trPr>
        <w:tc>
          <w:tcPr>
            <w:tcW w:w="334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155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6</w:t>
            </w:r>
          </w:p>
        </w:tc>
        <w:tc>
          <w:tcPr>
            <w:tcW w:w="2015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0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Położnictwo</w:t>
            </w:r>
          </w:p>
        </w:tc>
        <w:tc>
          <w:tcPr>
            <w:tcW w:w="1529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46" w:right="226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studia II stopnia</w:t>
            </w:r>
          </w:p>
        </w:tc>
        <w:tc>
          <w:tcPr>
            <w:tcW w:w="1964" w:type="dxa"/>
          </w:tcPr>
          <w:p w:rsidR="00E64A0A" w:rsidRPr="003D3BEB" w:rsidRDefault="0067734B">
            <w:pPr>
              <w:pStyle w:val="TableParagraph"/>
              <w:spacing w:before="23" w:line="74" w:lineRule="exact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I-II roku z tytułu czesnego</w:t>
            </w:r>
          </w:p>
        </w:tc>
        <w:tc>
          <w:tcPr>
            <w:tcW w:w="709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2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8,590 zł</w:t>
            </w:r>
          </w:p>
        </w:tc>
        <w:tc>
          <w:tcPr>
            <w:tcW w:w="708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3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2,090 €</w:t>
            </w:r>
          </w:p>
        </w:tc>
        <w:tc>
          <w:tcPr>
            <w:tcW w:w="851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6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85"/>
                <w:sz w:val="10"/>
                <w:szCs w:val="10"/>
                <w:lang w:val="pl-PL"/>
              </w:rPr>
              <w:t>2,233 USD</w:t>
            </w:r>
          </w:p>
        </w:tc>
        <w:tc>
          <w:tcPr>
            <w:tcW w:w="992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1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5"/>
                <w:sz w:val="10"/>
                <w:szCs w:val="10"/>
                <w:lang w:val="pl-PL"/>
              </w:rPr>
              <w:t>28 zł</w:t>
            </w:r>
          </w:p>
        </w:tc>
      </w:tr>
      <w:tr w:rsidR="00E64A0A" w:rsidRPr="003D3BEB" w:rsidTr="00A42BCB">
        <w:trPr>
          <w:trHeight w:val="117"/>
        </w:trPr>
        <w:tc>
          <w:tcPr>
            <w:tcW w:w="334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155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7</w:t>
            </w:r>
          </w:p>
        </w:tc>
        <w:tc>
          <w:tcPr>
            <w:tcW w:w="2015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0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Fizjoterapia</w:t>
            </w:r>
          </w:p>
        </w:tc>
        <w:tc>
          <w:tcPr>
            <w:tcW w:w="1529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46" w:right="226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studia II stopnia</w:t>
            </w:r>
          </w:p>
        </w:tc>
        <w:tc>
          <w:tcPr>
            <w:tcW w:w="1964" w:type="dxa"/>
          </w:tcPr>
          <w:p w:rsidR="00E64A0A" w:rsidRPr="003D3BEB" w:rsidRDefault="0067734B">
            <w:pPr>
              <w:pStyle w:val="TableParagraph"/>
              <w:spacing w:before="23" w:line="74" w:lineRule="exact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I-II roku z tytułu czesnego</w:t>
            </w:r>
          </w:p>
        </w:tc>
        <w:tc>
          <w:tcPr>
            <w:tcW w:w="709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2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10,530 zł</w:t>
            </w:r>
          </w:p>
        </w:tc>
        <w:tc>
          <w:tcPr>
            <w:tcW w:w="708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3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2,450 €</w:t>
            </w:r>
          </w:p>
        </w:tc>
        <w:tc>
          <w:tcPr>
            <w:tcW w:w="851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6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85"/>
                <w:sz w:val="10"/>
                <w:szCs w:val="10"/>
                <w:lang w:val="pl-PL"/>
              </w:rPr>
              <w:t>2,737 USD</w:t>
            </w:r>
          </w:p>
        </w:tc>
        <w:tc>
          <w:tcPr>
            <w:tcW w:w="992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1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5"/>
                <w:sz w:val="10"/>
                <w:szCs w:val="10"/>
                <w:lang w:val="pl-PL"/>
              </w:rPr>
              <w:t>27 zł</w:t>
            </w:r>
          </w:p>
        </w:tc>
      </w:tr>
      <w:tr w:rsidR="00E64A0A" w:rsidRPr="003D3BEB" w:rsidTr="00A42BCB">
        <w:trPr>
          <w:trHeight w:val="217"/>
        </w:trPr>
        <w:tc>
          <w:tcPr>
            <w:tcW w:w="334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155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8</w:t>
            </w:r>
          </w:p>
        </w:tc>
        <w:tc>
          <w:tcPr>
            <w:tcW w:w="2015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0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Fizjoterapia</w:t>
            </w:r>
          </w:p>
        </w:tc>
        <w:tc>
          <w:tcPr>
            <w:tcW w:w="1529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46" w:right="228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jednolite studia magisterskie</w:t>
            </w:r>
          </w:p>
        </w:tc>
        <w:tc>
          <w:tcPr>
            <w:tcW w:w="1964" w:type="dxa"/>
          </w:tcPr>
          <w:p w:rsidR="00E64A0A" w:rsidRPr="003D3BEB" w:rsidRDefault="0067734B">
            <w:pPr>
              <w:pStyle w:val="TableParagraph"/>
              <w:spacing w:before="23" w:line="74" w:lineRule="exact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I-V roku z tytułu czesnego</w:t>
            </w:r>
          </w:p>
        </w:tc>
        <w:tc>
          <w:tcPr>
            <w:tcW w:w="709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2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11,600 zł</w:t>
            </w:r>
          </w:p>
        </w:tc>
        <w:tc>
          <w:tcPr>
            <w:tcW w:w="708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3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2,780 €</w:t>
            </w:r>
          </w:p>
        </w:tc>
        <w:tc>
          <w:tcPr>
            <w:tcW w:w="851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6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85"/>
                <w:sz w:val="10"/>
                <w:szCs w:val="10"/>
                <w:lang w:val="pl-PL"/>
              </w:rPr>
              <w:t>3,015 USD</w:t>
            </w:r>
          </w:p>
        </w:tc>
        <w:tc>
          <w:tcPr>
            <w:tcW w:w="992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1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5"/>
                <w:sz w:val="10"/>
                <w:szCs w:val="10"/>
                <w:lang w:val="pl-PL"/>
              </w:rPr>
              <w:t>29 zł</w:t>
            </w:r>
          </w:p>
        </w:tc>
      </w:tr>
      <w:tr w:rsidR="00E64A0A" w:rsidRPr="003D3BEB" w:rsidTr="00A42BCB">
        <w:trPr>
          <w:trHeight w:val="117"/>
        </w:trPr>
        <w:tc>
          <w:tcPr>
            <w:tcW w:w="334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155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9</w:t>
            </w:r>
          </w:p>
        </w:tc>
        <w:tc>
          <w:tcPr>
            <w:tcW w:w="2015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0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Farmacja</w:t>
            </w:r>
          </w:p>
        </w:tc>
        <w:tc>
          <w:tcPr>
            <w:tcW w:w="1529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46" w:right="228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jednolite studia magisterskie</w:t>
            </w:r>
          </w:p>
        </w:tc>
        <w:tc>
          <w:tcPr>
            <w:tcW w:w="1964" w:type="dxa"/>
          </w:tcPr>
          <w:p w:rsidR="00E64A0A" w:rsidRPr="003D3BEB" w:rsidRDefault="0067734B">
            <w:pPr>
              <w:pStyle w:val="TableParagraph"/>
              <w:spacing w:before="23" w:line="74" w:lineRule="exact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I-V roku z tytułu czesnego</w:t>
            </w:r>
          </w:p>
        </w:tc>
        <w:tc>
          <w:tcPr>
            <w:tcW w:w="709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2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18,000 zł</w:t>
            </w:r>
          </w:p>
        </w:tc>
        <w:tc>
          <w:tcPr>
            <w:tcW w:w="708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3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4,300 €</w:t>
            </w:r>
          </w:p>
        </w:tc>
        <w:tc>
          <w:tcPr>
            <w:tcW w:w="851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6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85"/>
                <w:sz w:val="10"/>
                <w:szCs w:val="10"/>
                <w:lang w:val="pl-PL"/>
              </w:rPr>
              <w:t>4,679 USD</w:t>
            </w:r>
          </w:p>
        </w:tc>
        <w:tc>
          <w:tcPr>
            <w:tcW w:w="992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1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5"/>
                <w:sz w:val="10"/>
                <w:szCs w:val="10"/>
                <w:lang w:val="pl-PL"/>
              </w:rPr>
              <w:t>45 zł</w:t>
            </w:r>
          </w:p>
        </w:tc>
      </w:tr>
      <w:tr w:rsidR="00E64A0A" w:rsidRPr="003D3BEB" w:rsidTr="00A42BCB">
        <w:trPr>
          <w:trHeight w:val="117"/>
        </w:trPr>
        <w:tc>
          <w:tcPr>
            <w:tcW w:w="334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134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10</w:t>
            </w:r>
          </w:p>
        </w:tc>
        <w:tc>
          <w:tcPr>
            <w:tcW w:w="2015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0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Biotechnologia Medyczna</w:t>
            </w:r>
          </w:p>
        </w:tc>
        <w:tc>
          <w:tcPr>
            <w:tcW w:w="1529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46" w:right="226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studia I stopnia</w:t>
            </w:r>
          </w:p>
        </w:tc>
        <w:tc>
          <w:tcPr>
            <w:tcW w:w="1964" w:type="dxa"/>
          </w:tcPr>
          <w:p w:rsidR="00E64A0A" w:rsidRPr="003D3BEB" w:rsidRDefault="0067734B">
            <w:pPr>
              <w:pStyle w:val="TableParagraph"/>
              <w:spacing w:before="23" w:line="74" w:lineRule="exact"/>
              <w:ind w:left="18" w:right="16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I-III roku z tytułu czesnego</w:t>
            </w:r>
          </w:p>
        </w:tc>
        <w:tc>
          <w:tcPr>
            <w:tcW w:w="709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2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13,100 zł</w:t>
            </w:r>
          </w:p>
        </w:tc>
        <w:tc>
          <w:tcPr>
            <w:tcW w:w="708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3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3,100 €</w:t>
            </w:r>
          </w:p>
        </w:tc>
        <w:tc>
          <w:tcPr>
            <w:tcW w:w="851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6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85"/>
                <w:sz w:val="10"/>
                <w:szCs w:val="10"/>
                <w:lang w:val="pl-PL"/>
              </w:rPr>
              <w:t>3,405 USD</w:t>
            </w:r>
          </w:p>
        </w:tc>
        <w:tc>
          <w:tcPr>
            <w:tcW w:w="992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1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5"/>
                <w:sz w:val="10"/>
                <w:szCs w:val="10"/>
                <w:lang w:val="pl-PL"/>
              </w:rPr>
              <w:t>34 zł</w:t>
            </w:r>
          </w:p>
        </w:tc>
      </w:tr>
      <w:tr w:rsidR="00E64A0A" w:rsidRPr="003D3BEB" w:rsidTr="00A42BCB">
        <w:trPr>
          <w:trHeight w:val="162"/>
        </w:trPr>
        <w:tc>
          <w:tcPr>
            <w:tcW w:w="334" w:type="dxa"/>
          </w:tcPr>
          <w:p w:rsidR="00E64A0A" w:rsidRPr="003D3BEB" w:rsidRDefault="0067734B">
            <w:pPr>
              <w:pStyle w:val="TableParagraph"/>
              <w:spacing w:before="32"/>
              <w:ind w:left="134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11</w:t>
            </w:r>
          </w:p>
        </w:tc>
        <w:tc>
          <w:tcPr>
            <w:tcW w:w="2015" w:type="dxa"/>
          </w:tcPr>
          <w:p w:rsidR="00E64A0A" w:rsidRPr="003D3BEB" w:rsidRDefault="0067734B">
            <w:pPr>
              <w:pStyle w:val="TableParagraph"/>
              <w:spacing w:before="32"/>
              <w:ind w:left="20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Zdrowie Publiczne</w:t>
            </w:r>
          </w:p>
        </w:tc>
        <w:tc>
          <w:tcPr>
            <w:tcW w:w="1529" w:type="dxa"/>
          </w:tcPr>
          <w:p w:rsidR="00E64A0A" w:rsidRPr="003D3BEB" w:rsidRDefault="0067734B">
            <w:pPr>
              <w:pStyle w:val="TableParagraph"/>
              <w:spacing w:before="32"/>
              <w:ind w:left="246" w:right="226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studia I stopnia</w:t>
            </w:r>
          </w:p>
        </w:tc>
        <w:tc>
          <w:tcPr>
            <w:tcW w:w="1964" w:type="dxa"/>
          </w:tcPr>
          <w:p w:rsidR="00E64A0A" w:rsidRPr="003D3BEB" w:rsidRDefault="0067734B">
            <w:pPr>
              <w:pStyle w:val="TableParagraph"/>
              <w:spacing w:before="47"/>
              <w:ind w:left="18" w:right="16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I-III roku z tytułu czesnego</w:t>
            </w:r>
          </w:p>
        </w:tc>
        <w:tc>
          <w:tcPr>
            <w:tcW w:w="709" w:type="dxa"/>
          </w:tcPr>
          <w:p w:rsidR="00E64A0A" w:rsidRPr="003D3BEB" w:rsidRDefault="0067734B">
            <w:pPr>
              <w:pStyle w:val="TableParagraph"/>
              <w:spacing w:before="66" w:line="76" w:lineRule="exact"/>
              <w:ind w:right="12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7,130 zł</w:t>
            </w:r>
          </w:p>
        </w:tc>
        <w:tc>
          <w:tcPr>
            <w:tcW w:w="708" w:type="dxa"/>
          </w:tcPr>
          <w:p w:rsidR="00E64A0A" w:rsidRPr="003D3BEB" w:rsidRDefault="0067734B">
            <w:pPr>
              <w:pStyle w:val="TableParagraph"/>
              <w:spacing w:before="66" w:line="76" w:lineRule="exact"/>
              <w:ind w:right="13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1,740 €</w:t>
            </w:r>
          </w:p>
        </w:tc>
        <w:tc>
          <w:tcPr>
            <w:tcW w:w="851" w:type="dxa"/>
          </w:tcPr>
          <w:p w:rsidR="00E64A0A" w:rsidRPr="003D3BEB" w:rsidRDefault="0067734B">
            <w:pPr>
              <w:pStyle w:val="TableParagraph"/>
              <w:spacing w:before="66" w:line="76" w:lineRule="exact"/>
              <w:ind w:right="16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85"/>
                <w:sz w:val="10"/>
                <w:szCs w:val="10"/>
                <w:lang w:val="pl-PL"/>
              </w:rPr>
              <w:t>1,853 USD</w:t>
            </w:r>
          </w:p>
        </w:tc>
        <w:tc>
          <w:tcPr>
            <w:tcW w:w="992" w:type="dxa"/>
          </w:tcPr>
          <w:p w:rsidR="00E64A0A" w:rsidRPr="003D3BEB" w:rsidRDefault="0067734B">
            <w:pPr>
              <w:pStyle w:val="TableParagraph"/>
              <w:spacing w:before="66" w:line="76" w:lineRule="exact"/>
              <w:ind w:right="11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5"/>
                <w:sz w:val="10"/>
                <w:szCs w:val="10"/>
                <w:lang w:val="pl-PL"/>
              </w:rPr>
              <w:t>16 zł</w:t>
            </w:r>
          </w:p>
        </w:tc>
      </w:tr>
      <w:tr w:rsidR="00E64A0A" w:rsidRPr="003D3BEB" w:rsidTr="00A42BCB">
        <w:trPr>
          <w:trHeight w:val="117"/>
        </w:trPr>
        <w:tc>
          <w:tcPr>
            <w:tcW w:w="334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134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12</w:t>
            </w:r>
          </w:p>
        </w:tc>
        <w:tc>
          <w:tcPr>
            <w:tcW w:w="2015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0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Zdrowie Publiczne</w:t>
            </w:r>
          </w:p>
        </w:tc>
        <w:tc>
          <w:tcPr>
            <w:tcW w:w="1529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46" w:right="226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studia II stopnia</w:t>
            </w:r>
          </w:p>
        </w:tc>
        <w:tc>
          <w:tcPr>
            <w:tcW w:w="1964" w:type="dxa"/>
          </w:tcPr>
          <w:p w:rsidR="00E64A0A" w:rsidRPr="003D3BEB" w:rsidRDefault="0067734B">
            <w:pPr>
              <w:pStyle w:val="TableParagraph"/>
              <w:spacing w:before="23" w:line="74" w:lineRule="exact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I-II roku z tytułu czesnego</w:t>
            </w:r>
          </w:p>
        </w:tc>
        <w:tc>
          <w:tcPr>
            <w:tcW w:w="709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2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12,720 zł</w:t>
            </w:r>
          </w:p>
        </w:tc>
        <w:tc>
          <w:tcPr>
            <w:tcW w:w="708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3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2,970 €</w:t>
            </w:r>
          </w:p>
        </w:tc>
        <w:tc>
          <w:tcPr>
            <w:tcW w:w="851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6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85"/>
                <w:sz w:val="10"/>
                <w:szCs w:val="10"/>
                <w:lang w:val="pl-PL"/>
              </w:rPr>
              <w:t>3,307 USD</w:t>
            </w:r>
          </w:p>
        </w:tc>
        <w:tc>
          <w:tcPr>
            <w:tcW w:w="992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1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5"/>
                <w:sz w:val="10"/>
                <w:szCs w:val="10"/>
                <w:lang w:val="pl-PL"/>
              </w:rPr>
              <w:t>29 zł</w:t>
            </w:r>
          </w:p>
        </w:tc>
      </w:tr>
      <w:tr w:rsidR="00E64A0A" w:rsidRPr="003D3BEB" w:rsidTr="00A42BCB">
        <w:trPr>
          <w:trHeight w:val="117"/>
        </w:trPr>
        <w:tc>
          <w:tcPr>
            <w:tcW w:w="334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134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13</w:t>
            </w:r>
          </w:p>
        </w:tc>
        <w:tc>
          <w:tcPr>
            <w:tcW w:w="2015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0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Dietetyka</w:t>
            </w:r>
          </w:p>
        </w:tc>
        <w:tc>
          <w:tcPr>
            <w:tcW w:w="1529" w:type="dxa"/>
          </w:tcPr>
          <w:p w:rsidR="00E64A0A" w:rsidRPr="003D3BEB" w:rsidRDefault="0067734B">
            <w:pPr>
              <w:pStyle w:val="TableParagraph"/>
              <w:spacing w:before="8" w:line="88" w:lineRule="exact"/>
              <w:ind w:left="246" w:right="226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studia II stopnia</w:t>
            </w:r>
          </w:p>
        </w:tc>
        <w:tc>
          <w:tcPr>
            <w:tcW w:w="1964" w:type="dxa"/>
          </w:tcPr>
          <w:p w:rsidR="00E64A0A" w:rsidRPr="003D3BEB" w:rsidRDefault="0067734B">
            <w:pPr>
              <w:pStyle w:val="TableParagraph"/>
              <w:spacing w:before="23" w:line="74" w:lineRule="exact"/>
              <w:jc w:val="center"/>
              <w:rPr>
                <w:sz w:val="10"/>
                <w:szCs w:val="10"/>
                <w:lang w:val="pl-PL"/>
              </w:rPr>
            </w:pPr>
            <w:r w:rsidRPr="003D3BEB">
              <w:rPr>
                <w:sz w:val="10"/>
                <w:szCs w:val="10"/>
                <w:lang w:val="pl-PL"/>
              </w:rPr>
              <w:t>I-II roku z tytułu czesnego</w:t>
            </w:r>
          </w:p>
        </w:tc>
        <w:tc>
          <w:tcPr>
            <w:tcW w:w="709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2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14,520 zł</w:t>
            </w:r>
          </w:p>
        </w:tc>
        <w:tc>
          <w:tcPr>
            <w:tcW w:w="708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3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0"/>
                <w:sz w:val="10"/>
                <w:szCs w:val="10"/>
                <w:lang w:val="pl-PL"/>
              </w:rPr>
              <w:t>3,380 €</w:t>
            </w:r>
          </w:p>
        </w:tc>
        <w:tc>
          <w:tcPr>
            <w:tcW w:w="851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6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85"/>
                <w:sz w:val="10"/>
                <w:szCs w:val="10"/>
                <w:lang w:val="pl-PL"/>
              </w:rPr>
              <w:t>3,775 USD</w:t>
            </w:r>
          </w:p>
        </w:tc>
        <w:tc>
          <w:tcPr>
            <w:tcW w:w="992" w:type="dxa"/>
          </w:tcPr>
          <w:p w:rsidR="00E64A0A" w:rsidRPr="003D3BEB" w:rsidRDefault="0067734B">
            <w:pPr>
              <w:pStyle w:val="TableParagraph"/>
              <w:spacing w:before="20" w:line="76" w:lineRule="exact"/>
              <w:ind w:right="11"/>
              <w:jc w:val="right"/>
              <w:rPr>
                <w:sz w:val="10"/>
                <w:szCs w:val="10"/>
                <w:lang w:val="pl-PL"/>
              </w:rPr>
            </w:pPr>
            <w:r w:rsidRPr="003D3BEB">
              <w:rPr>
                <w:w w:val="95"/>
                <w:sz w:val="10"/>
                <w:szCs w:val="10"/>
                <w:lang w:val="pl-PL"/>
              </w:rPr>
              <w:t>23 zł</w:t>
            </w:r>
          </w:p>
        </w:tc>
      </w:tr>
    </w:tbl>
    <w:p w:rsidR="00917167" w:rsidRPr="003D3BEB" w:rsidRDefault="00917167">
      <w:pPr>
        <w:rPr>
          <w:sz w:val="10"/>
          <w:szCs w:val="10"/>
          <w:lang w:val="pl-PL"/>
        </w:rPr>
      </w:pPr>
    </w:p>
    <w:p w:rsidR="00A32301" w:rsidRPr="003D3BEB" w:rsidRDefault="00A32301">
      <w:pPr>
        <w:rPr>
          <w:sz w:val="10"/>
          <w:szCs w:val="10"/>
          <w:lang w:val="pl-PL"/>
        </w:rPr>
      </w:pPr>
    </w:p>
    <w:p w:rsidR="00A32301" w:rsidRPr="003D3BEB" w:rsidRDefault="00A32301">
      <w:pPr>
        <w:rPr>
          <w:sz w:val="10"/>
          <w:szCs w:val="10"/>
          <w:lang w:val="pl-PL"/>
        </w:rPr>
      </w:pPr>
    </w:p>
    <w:p w:rsidR="00A32301" w:rsidRPr="003D3BEB" w:rsidRDefault="00A32301">
      <w:pPr>
        <w:rPr>
          <w:sz w:val="11"/>
          <w:szCs w:val="11"/>
          <w:lang w:val="pl-PL"/>
        </w:rPr>
      </w:pPr>
    </w:p>
    <w:p w:rsidR="00A32301" w:rsidRPr="003D3BEB" w:rsidRDefault="00A32301" w:rsidP="00703639">
      <w:pPr>
        <w:ind w:left="284" w:hanging="284"/>
        <w:jc w:val="both"/>
        <w:rPr>
          <w:sz w:val="11"/>
          <w:szCs w:val="11"/>
          <w:lang w:val="pl-PL"/>
        </w:rPr>
      </w:pPr>
      <w:r w:rsidRPr="003D3BEB">
        <w:rPr>
          <w:sz w:val="11"/>
          <w:szCs w:val="11"/>
          <w:lang w:val="pl-PL"/>
        </w:rPr>
        <w:t>*  1.  W przypadku zawarcia przez Śląski Uniwersytet Medyczny w Katowicach umów o współpracy w zakresie rotacji klinicznych odbywanych w podmiotach leczniczych znajdujących się poza</w:t>
      </w:r>
      <w:r w:rsidR="00703639" w:rsidRPr="003D3BEB">
        <w:rPr>
          <w:sz w:val="11"/>
          <w:szCs w:val="11"/>
          <w:lang w:val="pl-PL"/>
        </w:rPr>
        <w:t xml:space="preserve"> </w:t>
      </w:r>
      <w:r w:rsidRPr="003D3BEB">
        <w:rPr>
          <w:sz w:val="11"/>
          <w:szCs w:val="11"/>
          <w:lang w:val="pl-PL"/>
        </w:rPr>
        <w:t>granicami Polski, opłaty za odbycie rotacji wnoszone są przez studentów na zasadach i w wysokościach określonych tymi umowami, jednak nie więcej niż 906 USD tygodniowo za studenta.</w:t>
      </w:r>
    </w:p>
    <w:p w:rsidR="00A32301" w:rsidRPr="003D3BEB" w:rsidRDefault="00A32301" w:rsidP="00A32301">
      <w:pPr>
        <w:ind w:left="284" w:hanging="284"/>
        <w:rPr>
          <w:sz w:val="11"/>
          <w:szCs w:val="11"/>
          <w:lang w:val="pl-PL"/>
        </w:rPr>
      </w:pPr>
      <w:r w:rsidRPr="003D3BEB">
        <w:rPr>
          <w:sz w:val="11"/>
          <w:szCs w:val="11"/>
          <w:lang w:val="pl-PL"/>
        </w:rPr>
        <w:t xml:space="preserve">    2.  </w:t>
      </w:r>
      <w:r w:rsidR="00703639" w:rsidRPr="003D3BEB">
        <w:rPr>
          <w:sz w:val="11"/>
          <w:szCs w:val="11"/>
          <w:lang w:val="pl-PL"/>
        </w:rPr>
        <w:t xml:space="preserve"> </w:t>
      </w:r>
      <w:r w:rsidRPr="003D3BEB">
        <w:rPr>
          <w:sz w:val="11"/>
          <w:szCs w:val="11"/>
          <w:lang w:val="pl-PL"/>
        </w:rPr>
        <w:t>W przypadku realizowania rotacji klinicznych, student we własnym zakresie pokrywa koszty transportu, zakwaterowania oraz wyżywienia.</w:t>
      </w:r>
    </w:p>
    <w:p w:rsidR="00A32301" w:rsidRPr="003D3BEB" w:rsidRDefault="00A32301" w:rsidP="00703639">
      <w:pPr>
        <w:ind w:left="284" w:hanging="284"/>
        <w:jc w:val="both"/>
        <w:rPr>
          <w:sz w:val="11"/>
          <w:szCs w:val="11"/>
          <w:lang w:val="pl-PL"/>
        </w:rPr>
      </w:pPr>
      <w:r w:rsidRPr="003D3BEB">
        <w:rPr>
          <w:sz w:val="11"/>
          <w:szCs w:val="11"/>
          <w:lang w:val="pl-PL"/>
        </w:rPr>
        <w:t xml:space="preserve">    3.  </w:t>
      </w:r>
      <w:r w:rsidR="00703639" w:rsidRPr="003D3BEB">
        <w:rPr>
          <w:sz w:val="11"/>
          <w:szCs w:val="11"/>
          <w:lang w:val="pl-PL"/>
        </w:rPr>
        <w:t xml:space="preserve"> </w:t>
      </w:r>
      <w:r w:rsidRPr="003D3BEB">
        <w:rPr>
          <w:sz w:val="11"/>
          <w:szCs w:val="11"/>
          <w:lang w:val="pl-PL"/>
        </w:rPr>
        <w:t xml:space="preserve">Niezależnie od opłat związanych z odbyciem rotacji, o których mowa w ust. 2, student jest zobowiązany do pokrycia kosztów ubezpieczenia, w tym odpowiedzialności cywilnej, zdrowotnego oraz innych, na zasadach obowiązujących w danym kraju. </w:t>
      </w:r>
    </w:p>
    <w:p w:rsidR="00A32301" w:rsidRPr="003D3BEB" w:rsidRDefault="00A32301" w:rsidP="00A32301">
      <w:pPr>
        <w:ind w:left="284" w:hanging="284"/>
        <w:jc w:val="both"/>
        <w:rPr>
          <w:lang w:val="pl-PL"/>
        </w:rPr>
      </w:pPr>
    </w:p>
    <w:p w:rsidR="00A32301" w:rsidRPr="003D3BEB" w:rsidRDefault="00A32301">
      <w:pPr>
        <w:rPr>
          <w:lang w:val="pl-PL"/>
        </w:rPr>
      </w:pPr>
    </w:p>
    <w:sectPr w:rsidR="00A32301" w:rsidRPr="003D3BEB" w:rsidSect="00A42BCB">
      <w:type w:val="continuous"/>
      <w:pgSz w:w="12240" w:h="15840"/>
      <w:pgMar w:top="1500" w:right="1608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C5022"/>
    <w:multiLevelType w:val="hybridMultilevel"/>
    <w:tmpl w:val="BE401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0A"/>
    <w:rsid w:val="003D3BEB"/>
    <w:rsid w:val="00615498"/>
    <w:rsid w:val="0067734B"/>
    <w:rsid w:val="006B291A"/>
    <w:rsid w:val="006B5EA9"/>
    <w:rsid w:val="006C050C"/>
    <w:rsid w:val="00703639"/>
    <w:rsid w:val="00917167"/>
    <w:rsid w:val="00A32301"/>
    <w:rsid w:val="00A42BCB"/>
    <w:rsid w:val="00E64A0A"/>
    <w:rsid w:val="00E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1DD84-8E8A-4EE8-ACF5-5F01EC1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3"/>
    </w:pPr>
    <w:rPr>
      <w:rFonts w:ascii="Trebuchet MS" w:eastAsia="Trebuchet MS" w:hAnsi="Trebuchet MS" w:cs="Trebuchet MS"/>
      <w:b/>
      <w:bCs/>
      <w:sz w:val="11"/>
      <w:szCs w:val="1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9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Gabryś</dc:creator>
  <cp:lastModifiedBy>Justyna Czyż</cp:lastModifiedBy>
  <cp:revision>8</cp:revision>
  <cp:lastPrinted>2019-05-27T11:08:00Z</cp:lastPrinted>
  <dcterms:created xsi:type="dcterms:W3CDTF">2019-05-27T11:04:00Z</dcterms:created>
  <dcterms:modified xsi:type="dcterms:W3CDTF">2019-06-05T07:13:00Z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2019-05-27T00:00:00Z</vt:filetime>
  </property>
</Properties>
</file>