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36" w:rsidRDefault="00C47944" w:rsidP="00710B36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Zarządzenie Nr </w:t>
      </w:r>
      <w:r>
        <w:rPr>
          <w:b/>
          <w:i/>
          <w:sz w:val="24"/>
          <w:szCs w:val="24"/>
        </w:rPr>
        <w:t>203</w:t>
      </w:r>
      <w:r w:rsidR="00D9221A">
        <w:rPr>
          <w:b/>
          <w:sz w:val="24"/>
          <w:szCs w:val="24"/>
        </w:rPr>
        <w:t>/2016</w:t>
      </w:r>
    </w:p>
    <w:p w:rsidR="00710B36" w:rsidRPr="00C47944" w:rsidRDefault="00710B36" w:rsidP="00710B36">
      <w:pPr>
        <w:ind w:firstLine="36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z dnia</w:t>
      </w:r>
      <w:r w:rsidR="00C47944">
        <w:rPr>
          <w:b/>
          <w:sz w:val="24"/>
          <w:szCs w:val="24"/>
        </w:rPr>
        <w:t xml:space="preserve"> </w:t>
      </w:r>
      <w:r w:rsidR="00C47944">
        <w:rPr>
          <w:b/>
          <w:i/>
          <w:sz w:val="24"/>
          <w:szCs w:val="24"/>
        </w:rPr>
        <w:t>16.12.2016 r.</w:t>
      </w:r>
    </w:p>
    <w:p w:rsidR="00710B36" w:rsidRDefault="00710B36" w:rsidP="00710B36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Rektora</w:t>
      </w:r>
    </w:p>
    <w:p w:rsidR="00D9221A" w:rsidRDefault="00710B36" w:rsidP="00C47944">
      <w:pPr>
        <w:ind w:firstLine="360"/>
        <w:jc w:val="center"/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>Śląskiego Uniwersytetu Medycznego w Katowicach</w:t>
      </w:r>
    </w:p>
    <w:p w:rsidR="00C47944" w:rsidRDefault="00C47944" w:rsidP="00C47944">
      <w:pPr>
        <w:ind w:firstLine="360"/>
        <w:jc w:val="center"/>
        <w:rPr>
          <w:b/>
          <w:sz w:val="24"/>
          <w:szCs w:val="24"/>
        </w:rPr>
      </w:pPr>
    </w:p>
    <w:p w:rsidR="00D526DA" w:rsidRPr="00710B36" w:rsidRDefault="00710B36" w:rsidP="00D9221A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>w sprawie: zasad ewidencji zbiorów bibliotecznych Biblioteki Śląskiego Uniwersytetu Medycznego w Katowicach</w:t>
      </w:r>
      <w:r w:rsidRPr="00710B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wprowadzenia </w:t>
      </w:r>
      <w:r w:rsidR="00D526DA" w:rsidRPr="00710B36">
        <w:rPr>
          <w:i/>
          <w:sz w:val="24"/>
          <w:szCs w:val="24"/>
        </w:rPr>
        <w:t>Regulamin Komisji ds. Wyceny Zbiorów Bibliotecznych</w:t>
      </w:r>
      <w:r w:rsidRPr="00710B36">
        <w:rPr>
          <w:i/>
          <w:sz w:val="24"/>
          <w:szCs w:val="24"/>
        </w:rPr>
        <w:t xml:space="preserve"> </w:t>
      </w:r>
      <w:r w:rsidR="006D393E">
        <w:rPr>
          <w:i/>
          <w:sz w:val="24"/>
          <w:szCs w:val="24"/>
        </w:rPr>
        <w:t>SUM</w:t>
      </w:r>
    </w:p>
    <w:p w:rsidR="00D526DA" w:rsidRDefault="00D526DA" w:rsidP="00D526DA">
      <w:pPr>
        <w:ind w:firstLine="360"/>
        <w:rPr>
          <w:sz w:val="24"/>
          <w:szCs w:val="24"/>
        </w:rPr>
      </w:pPr>
    </w:p>
    <w:p w:rsidR="00F5705B" w:rsidRDefault="003E66EF" w:rsidP="00C4794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§ 51 ust. 4 Statutu Śląskiego Uniwersytetu Medycznego </w:t>
      </w:r>
      <w:r w:rsidR="00D9221A">
        <w:rPr>
          <w:sz w:val="24"/>
          <w:szCs w:val="24"/>
        </w:rPr>
        <w:br/>
      </w:r>
      <w:r>
        <w:rPr>
          <w:sz w:val="24"/>
          <w:szCs w:val="24"/>
        </w:rPr>
        <w:t>w Katowi</w:t>
      </w:r>
      <w:r w:rsidRPr="00D9221A">
        <w:rPr>
          <w:sz w:val="24"/>
          <w:szCs w:val="24"/>
        </w:rPr>
        <w:t>cach</w:t>
      </w:r>
      <w:r w:rsidR="00D9221A">
        <w:rPr>
          <w:sz w:val="24"/>
          <w:szCs w:val="24"/>
        </w:rPr>
        <w:t xml:space="preserve"> </w:t>
      </w:r>
      <w:r w:rsidR="00D9221A" w:rsidRPr="00D9221A">
        <w:rPr>
          <w:i/>
          <w:sz w:val="24"/>
          <w:szCs w:val="24"/>
        </w:rPr>
        <w:t>(</w:t>
      </w:r>
      <w:proofErr w:type="spellStart"/>
      <w:r w:rsidR="00D9221A" w:rsidRPr="00D9221A">
        <w:rPr>
          <w:i/>
          <w:sz w:val="24"/>
          <w:szCs w:val="24"/>
        </w:rPr>
        <w:t>t.j</w:t>
      </w:r>
      <w:proofErr w:type="spellEnd"/>
      <w:r w:rsidR="00D9221A" w:rsidRPr="00D9221A">
        <w:rPr>
          <w:i/>
          <w:sz w:val="24"/>
          <w:szCs w:val="24"/>
        </w:rPr>
        <w:t xml:space="preserve">. Uchwała Nr 30/2015 Senatu SUM z dnia 25.03.2015 r. z </w:t>
      </w:r>
      <w:proofErr w:type="spellStart"/>
      <w:r w:rsidR="00D9221A" w:rsidRPr="00D9221A">
        <w:rPr>
          <w:i/>
          <w:sz w:val="24"/>
          <w:szCs w:val="24"/>
        </w:rPr>
        <w:t>późn</w:t>
      </w:r>
      <w:proofErr w:type="spellEnd"/>
      <w:r w:rsidR="00D9221A" w:rsidRPr="00D9221A">
        <w:rPr>
          <w:i/>
          <w:sz w:val="24"/>
          <w:szCs w:val="24"/>
        </w:rPr>
        <w:t>. zm.)</w:t>
      </w:r>
      <w:r w:rsidRPr="00D9221A">
        <w:rPr>
          <w:sz w:val="24"/>
          <w:szCs w:val="24"/>
        </w:rPr>
        <w:t xml:space="preserve">, </w:t>
      </w:r>
      <w:r w:rsidR="00D36F2D">
        <w:rPr>
          <w:sz w:val="24"/>
          <w:szCs w:val="24"/>
        </w:rPr>
        <w:t xml:space="preserve">§ 22 Regulaminu Organizacyjnego Biblioteki Śląskiego Uniwersytetu Medycznego w Katowicach </w:t>
      </w:r>
      <w:r>
        <w:rPr>
          <w:sz w:val="24"/>
          <w:szCs w:val="24"/>
        </w:rPr>
        <w:t xml:space="preserve">oraz </w:t>
      </w:r>
      <w:r w:rsidR="00F5705B">
        <w:rPr>
          <w:sz w:val="24"/>
          <w:szCs w:val="24"/>
        </w:rPr>
        <w:t xml:space="preserve">Rozporządzenia Ministra Kultury i Dziedzictwa Narodowego z dnia 29 października 2008 r. w sprawie sposobu ewidencji materiałów bibliotecznych </w:t>
      </w:r>
      <w:r w:rsidR="00F5705B" w:rsidRPr="00D9221A">
        <w:rPr>
          <w:i/>
          <w:sz w:val="24"/>
          <w:szCs w:val="24"/>
        </w:rPr>
        <w:t>(Dz.U. Nr 205, poz. 1283)</w:t>
      </w:r>
      <w:r w:rsidR="00F5705B">
        <w:rPr>
          <w:sz w:val="24"/>
          <w:szCs w:val="24"/>
        </w:rPr>
        <w:t xml:space="preserve"> </w:t>
      </w:r>
      <w:r w:rsidR="00710B36">
        <w:rPr>
          <w:sz w:val="24"/>
          <w:szCs w:val="24"/>
        </w:rPr>
        <w:t>zarządz</w:t>
      </w:r>
      <w:r w:rsidR="00F5705B">
        <w:rPr>
          <w:sz w:val="24"/>
          <w:szCs w:val="24"/>
        </w:rPr>
        <w:t>am co następuje:</w:t>
      </w:r>
    </w:p>
    <w:p w:rsidR="00D526DA" w:rsidRDefault="00D526DA" w:rsidP="00787D3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92ADE">
        <w:rPr>
          <w:sz w:val="24"/>
          <w:szCs w:val="24"/>
        </w:rPr>
        <w:t>§ 1</w:t>
      </w:r>
    </w:p>
    <w:p w:rsidR="00787D3A" w:rsidRDefault="00616A31" w:rsidP="00D9221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16A31">
        <w:rPr>
          <w:sz w:val="24"/>
          <w:szCs w:val="24"/>
        </w:rPr>
        <w:t>Dla materiałów bibliotecznych, wpływających do Biblioteki bez specyfikacji, faktur itp. sporządza się dowód wpływu zgodnie z zasadami zawartymi w rozporządzeniu Ministra Kultury i Dziedzictwa Narodowego w sprawie sposobu ewidencji materiałów bibliotecznych</w:t>
      </w:r>
      <w:r>
        <w:rPr>
          <w:sz w:val="24"/>
          <w:szCs w:val="24"/>
        </w:rPr>
        <w:t xml:space="preserve">. </w:t>
      </w:r>
    </w:p>
    <w:p w:rsidR="00787D3A" w:rsidRPr="00C47944" w:rsidRDefault="00D526DA" w:rsidP="00C479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Materiały biblioteczne wpływające do Biblioteki ewidencjonuje się po sprawdzeniu ich zgodności z dowodami wpływów.</w:t>
      </w:r>
    </w:p>
    <w:p w:rsidR="00787D3A" w:rsidRPr="00192ADE" w:rsidRDefault="00787D3A" w:rsidP="00787D3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787D3A" w:rsidRDefault="00787D3A" w:rsidP="005044B9">
      <w:pPr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87D3A">
        <w:rPr>
          <w:sz w:val="24"/>
          <w:szCs w:val="24"/>
        </w:rPr>
        <w:t xml:space="preserve">Wartość materiałów bibliotecznych, wpływających do Biblioteki w sposób wymieniony </w:t>
      </w:r>
      <w:r w:rsidR="005044B9">
        <w:rPr>
          <w:sz w:val="24"/>
          <w:szCs w:val="24"/>
        </w:rPr>
        <w:br/>
      </w:r>
      <w:r w:rsidRPr="00787D3A">
        <w:rPr>
          <w:sz w:val="24"/>
          <w:szCs w:val="24"/>
        </w:rPr>
        <w:t>w § 1</w:t>
      </w:r>
      <w:r>
        <w:rPr>
          <w:sz w:val="24"/>
          <w:szCs w:val="24"/>
        </w:rPr>
        <w:t xml:space="preserve"> </w:t>
      </w:r>
      <w:r w:rsidRPr="00787D3A">
        <w:rPr>
          <w:sz w:val="24"/>
          <w:szCs w:val="24"/>
        </w:rPr>
        <w:t>szacuje powołana przez Dyrektora Biblioteki Komisja ds. Wyceny Zbiorów Bibliotecznych</w:t>
      </w:r>
      <w:r w:rsidR="00177E4A">
        <w:rPr>
          <w:sz w:val="24"/>
          <w:szCs w:val="24"/>
        </w:rPr>
        <w:t xml:space="preserve"> SUM</w:t>
      </w:r>
      <w:r w:rsidRPr="00787D3A">
        <w:rPr>
          <w:sz w:val="24"/>
          <w:szCs w:val="24"/>
        </w:rPr>
        <w:t>.</w:t>
      </w:r>
    </w:p>
    <w:p w:rsidR="00787D3A" w:rsidRDefault="00787D3A" w:rsidP="005044B9">
      <w:pPr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31F27">
        <w:rPr>
          <w:sz w:val="24"/>
          <w:szCs w:val="24"/>
        </w:rPr>
        <w:t xml:space="preserve">Komisja składa się </w:t>
      </w:r>
      <w:r>
        <w:rPr>
          <w:sz w:val="24"/>
          <w:szCs w:val="24"/>
        </w:rPr>
        <w:t xml:space="preserve">co najmniej z trzech osób. </w:t>
      </w:r>
    </w:p>
    <w:p w:rsidR="00787D3A" w:rsidRDefault="00787D3A" w:rsidP="005044B9">
      <w:pPr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31F27">
        <w:rPr>
          <w:sz w:val="24"/>
          <w:szCs w:val="24"/>
        </w:rPr>
        <w:t xml:space="preserve">W skład komisji </w:t>
      </w:r>
      <w:r>
        <w:rPr>
          <w:sz w:val="24"/>
          <w:szCs w:val="24"/>
        </w:rPr>
        <w:t>wchodzą</w:t>
      </w:r>
      <w:r w:rsidRPr="00731F27">
        <w:rPr>
          <w:sz w:val="24"/>
          <w:szCs w:val="24"/>
        </w:rPr>
        <w:t xml:space="preserve"> pracowni</w:t>
      </w:r>
      <w:r>
        <w:rPr>
          <w:sz w:val="24"/>
          <w:szCs w:val="24"/>
        </w:rPr>
        <w:t>cy</w:t>
      </w:r>
      <w:r w:rsidRPr="00731F27">
        <w:rPr>
          <w:sz w:val="24"/>
          <w:szCs w:val="24"/>
        </w:rPr>
        <w:t xml:space="preserve"> działu zajmującego się </w:t>
      </w:r>
      <w:r>
        <w:rPr>
          <w:sz w:val="24"/>
          <w:szCs w:val="24"/>
        </w:rPr>
        <w:t xml:space="preserve">zakupem i </w:t>
      </w:r>
      <w:r w:rsidRPr="00731F27">
        <w:rPr>
          <w:sz w:val="24"/>
          <w:szCs w:val="24"/>
        </w:rPr>
        <w:t>ewidencją zbiorów bibli</w:t>
      </w:r>
      <w:r>
        <w:rPr>
          <w:sz w:val="24"/>
          <w:szCs w:val="24"/>
        </w:rPr>
        <w:t>otecznych</w:t>
      </w:r>
      <w:r w:rsidRPr="00731F27">
        <w:rPr>
          <w:sz w:val="24"/>
          <w:szCs w:val="24"/>
        </w:rPr>
        <w:t>.</w:t>
      </w:r>
    </w:p>
    <w:p w:rsidR="00177E4A" w:rsidRPr="00731F27" w:rsidRDefault="00177E4A" w:rsidP="005044B9">
      <w:pPr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Spośród członków Komisji Dyrektor Biblioteki wyznacza przewodniczącego.</w:t>
      </w:r>
    </w:p>
    <w:p w:rsidR="00787D3A" w:rsidRDefault="006D393E" w:rsidP="005044B9">
      <w:pPr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działa zgodnie z postanowieniami niniejszych zasad oraz Regulaminu </w:t>
      </w:r>
      <w:r w:rsidRPr="006D393E">
        <w:rPr>
          <w:sz w:val="24"/>
          <w:szCs w:val="24"/>
        </w:rPr>
        <w:t xml:space="preserve">Komisji ds. Wyceny Zbiorów Bibliotecznych </w:t>
      </w:r>
      <w:r>
        <w:rPr>
          <w:sz w:val="24"/>
          <w:szCs w:val="24"/>
        </w:rPr>
        <w:t>SUM</w:t>
      </w:r>
      <w:r w:rsidR="00417DF4">
        <w:rPr>
          <w:sz w:val="24"/>
          <w:szCs w:val="24"/>
        </w:rPr>
        <w:t>, stanowiącego Załącznik Nr 1 do niniejszego Zarządzenia.</w:t>
      </w:r>
    </w:p>
    <w:p w:rsidR="00177E4A" w:rsidRDefault="00177E4A" w:rsidP="005044B9">
      <w:pPr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A76F43">
        <w:rPr>
          <w:sz w:val="24"/>
          <w:szCs w:val="24"/>
        </w:rPr>
        <w:t>Komisja działać będzie na bieżąco w zależności od potrzeb.</w:t>
      </w:r>
      <w:r>
        <w:rPr>
          <w:sz w:val="24"/>
          <w:szCs w:val="24"/>
        </w:rPr>
        <w:t xml:space="preserve"> </w:t>
      </w:r>
      <w:r w:rsidRPr="00731F27">
        <w:rPr>
          <w:sz w:val="24"/>
          <w:szCs w:val="24"/>
        </w:rPr>
        <w:t>Decyzj</w:t>
      </w:r>
      <w:r>
        <w:rPr>
          <w:sz w:val="24"/>
          <w:szCs w:val="24"/>
        </w:rPr>
        <w:t xml:space="preserve">e o terminach spotkań Komisji </w:t>
      </w:r>
      <w:r w:rsidRPr="00731F27">
        <w:rPr>
          <w:sz w:val="24"/>
          <w:szCs w:val="24"/>
        </w:rPr>
        <w:t xml:space="preserve">podejmuje </w:t>
      </w:r>
      <w:r>
        <w:rPr>
          <w:sz w:val="24"/>
          <w:szCs w:val="24"/>
        </w:rPr>
        <w:t>jej przewodniczący.</w:t>
      </w:r>
    </w:p>
    <w:p w:rsidR="00177E4A" w:rsidRDefault="00177E4A" w:rsidP="005044B9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177E4A" w:rsidRDefault="00177E4A" w:rsidP="00177E4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177E4A" w:rsidRDefault="00177E4A" w:rsidP="00177E4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Treść niniejszego Zarządzenia polecam zamieścić na stronie internetowej Uczelni.</w:t>
      </w:r>
    </w:p>
    <w:p w:rsidR="00177E4A" w:rsidRDefault="00177E4A" w:rsidP="00177E4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77E4A" w:rsidRDefault="00177E4A" w:rsidP="00177E4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177E4A" w:rsidRDefault="00177E4A" w:rsidP="00177E4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:rsidR="00C47944" w:rsidRDefault="00C47944" w:rsidP="00C47944">
      <w:pPr>
        <w:autoSpaceDE w:val="0"/>
        <w:autoSpaceDN w:val="0"/>
        <w:adjustRightInd w:val="0"/>
        <w:rPr>
          <w:sz w:val="24"/>
          <w:szCs w:val="24"/>
        </w:rPr>
      </w:pPr>
    </w:p>
    <w:p w:rsidR="00C47944" w:rsidRDefault="00C47944" w:rsidP="00C47944">
      <w:pPr>
        <w:ind w:left="3540"/>
        <w:jc w:val="center"/>
        <w:rPr>
          <w:b/>
        </w:rPr>
      </w:pPr>
      <w:r>
        <w:rPr>
          <w:b/>
        </w:rPr>
        <w:t>R E K T O R</w:t>
      </w:r>
    </w:p>
    <w:p w:rsidR="00C47944" w:rsidRDefault="00C47944" w:rsidP="00C47944">
      <w:pPr>
        <w:ind w:left="3540"/>
        <w:jc w:val="center"/>
        <w:rPr>
          <w:b/>
        </w:rPr>
      </w:pPr>
      <w:r>
        <w:rPr>
          <w:b/>
        </w:rPr>
        <w:t>Śląskiego Uniwersytetu Medycznego w Katowicach</w:t>
      </w:r>
    </w:p>
    <w:p w:rsidR="00C47944" w:rsidRDefault="00C47944" w:rsidP="00C47944">
      <w:pPr>
        <w:rPr>
          <w:b/>
          <w:i/>
        </w:rPr>
      </w:pPr>
    </w:p>
    <w:p w:rsidR="00C47944" w:rsidRDefault="00C47944" w:rsidP="00C47944">
      <w:pPr>
        <w:ind w:left="3540"/>
        <w:jc w:val="center"/>
        <w:rPr>
          <w:b/>
          <w:sz w:val="24"/>
          <w:szCs w:val="24"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177E4A" w:rsidRPr="00C47944" w:rsidRDefault="005044B9" w:rsidP="00C47944">
      <w:pPr>
        <w:rPr>
          <w:b/>
          <w:sz w:val="24"/>
          <w:szCs w:val="24"/>
        </w:rPr>
      </w:pPr>
      <w:r w:rsidRPr="005044B9">
        <w:t>Otrzymują:</w:t>
      </w:r>
    </w:p>
    <w:p w:rsidR="005044B9" w:rsidRPr="005044B9" w:rsidRDefault="005044B9" w:rsidP="005044B9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 w:rsidRPr="005044B9">
        <w:t>Prorektorzy</w:t>
      </w:r>
    </w:p>
    <w:p w:rsidR="005044B9" w:rsidRPr="005044B9" w:rsidRDefault="005044B9" w:rsidP="005044B9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 w:rsidRPr="005044B9">
        <w:t>Kwestor</w:t>
      </w:r>
    </w:p>
    <w:p w:rsidR="005044B9" w:rsidRPr="005044B9" w:rsidRDefault="005044B9" w:rsidP="005044B9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 w:rsidRPr="005044B9">
        <w:t>Z-</w:t>
      </w:r>
      <w:proofErr w:type="spellStart"/>
      <w:r w:rsidRPr="005044B9">
        <w:t>cy</w:t>
      </w:r>
      <w:proofErr w:type="spellEnd"/>
      <w:r w:rsidRPr="005044B9">
        <w:t xml:space="preserve"> Kanclerza</w:t>
      </w:r>
    </w:p>
    <w:p w:rsidR="005044B9" w:rsidRDefault="005044B9" w:rsidP="005044B9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 w:rsidRPr="005044B9">
        <w:t xml:space="preserve">Dyrektor Biblioteki </w:t>
      </w:r>
    </w:p>
    <w:p w:rsidR="005044B9" w:rsidRDefault="005044B9" w:rsidP="005044B9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t>Dział Kontroli i Audytu</w:t>
      </w:r>
    </w:p>
    <w:p w:rsidR="00177E4A" w:rsidRPr="00C47944" w:rsidRDefault="005044B9" w:rsidP="00C47944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t>a/a</w:t>
      </w:r>
    </w:p>
    <w:p w:rsidR="00177E4A" w:rsidRDefault="00230567" w:rsidP="005044B9">
      <w:pPr>
        <w:autoSpaceDE w:val="0"/>
        <w:autoSpaceDN w:val="0"/>
        <w:adjustRightInd w:val="0"/>
        <w:ind w:left="6372"/>
      </w:pPr>
      <w:r>
        <w:lastRenderedPageBreak/>
        <w:t>Załącznik Nr 1</w:t>
      </w:r>
    </w:p>
    <w:p w:rsidR="005044B9" w:rsidRDefault="00230567" w:rsidP="005044B9">
      <w:pPr>
        <w:autoSpaceDE w:val="0"/>
        <w:autoSpaceDN w:val="0"/>
        <w:adjustRightInd w:val="0"/>
        <w:ind w:left="6372"/>
      </w:pPr>
      <w:r>
        <w:t xml:space="preserve">do Zarządzenia </w:t>
      </w:r>
      <w:r w:rsidR="00C47944">
        <w:t>Nr 203</w:t>
      </w:r>
      <w:r w:rsidR="005044B9">
        <w:t>/2016</w:t>
      </w:r>
    </w:p>
    <w:p w:rsidR="00230567" w:rsidRDefault="00C47944" w:rsidP="005044B9">
      <w:pPr>
        <w:autoSpaceDE w:val="0"/>
        <w:autoSpaceDN w:val="0"/>
        <w:adjustRightInd w:val="0"/>
        <w:ind w:left="6372"/>
      </w:pPr>
      <w:r>
        <w:t xml:space="preserve">z dnia 16.12.2016 r. </w:t>
      </w:r>
      <w:bookmarkStart w:id="0" w:name="_GoBack"/>
      <w:bookmarkEnd w:id="0"/>
    </w:p>
    <w:p w:rsidR="00230567" w:rsidRDefault="00230567" w:rsidP="005044B9">
      <w:pPr>
        <w:autoSpaceDE w:val="0"/>
        <w:autoSpaceDN w:val="0"/>
        <w:adjustRightInd w:val="0"/>
        <w:ind w:left="6372"/>
      </w:pPr>
      <w:r>
        <w:t>Rektora SUM</w:t>
      </w:r>
    </w:p>
    <w:p w:rsidR="00230567" w:rsidRDefault="00230567" w:rsidP="00230567">
      <w:pPr>
        <w:autoSpaceDE w:val="0"/>
        <w:autoSpaceDN w:val="0"/>
        <w:adjustRightInd w:val="0"/>
        <w:ind w:left="720"/>
        <w:jc w:val="right"/>
      </w:pPr>
    </w:p>
    <w:p w:rsidR="00230567" w:rsidRPr="00230567" w:rsidRDefault="00230567" w:rsidP="00230567">
      <w:pPr>
        <w:jc w:val="center"/>
        <w:rPr>
          <w:b/>
          <w:sz w:val="24"/>
          <w:szCs w:val="24"/>
        </w:rPr>
      </w:pPr>
      <w:r w:rsidRPr="00230567">
        <w:rPr>
          <w:b/>
          <w:sz w:val="24"/>
          <w:szCs w:val="24"/>
        </w:rPr>
        <w:t>Regulamin Komisji ds. Wyceny Zbiorów Bibliotecznych SUM</w:t>
      </w:r>
    </w:p>
    <w:p w:rsidR="00230567" w:rsidRDefault="00230567" w:rsidP="00230567">
      <w:pPr>
        <w:autoSpaceDE w:val="0"/>
        <w:autoSpaceDN w:val="0"/>
        <w:adjustRightInd w:val="0"/>
        <w:ind w:left="720"/>
        <w:jc w:val="center"/>
      </w:pPr>
    </w:p>
    <w:p w:rsidR="00230567" w:rsidRDefault="00230567" w:rsidP="0023056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92ADE">
        <w:rPr>
          <w:sz w:val="24"/>
          <w:szCs w:val="24"/>
        </w:rPr>
        <w:t>§ 1</w:t>
      </w:r>
    </w:p>
    <w:p w:rsidR="00D96DC5" w:rsidRDefault="006A7AE9" w:rsidP="006A7AE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 zadań Komisji należy</w:t>
      </w:r>
      <w:r w:rsidR="00D96DC5">
        <w:rPr>
          <w:sz w:val="24"/>
          <w:szCs w:val="24"/>
        </w:rPr>
        <w:t>:</w:t>
      </w:r>
    </w:p>
    <w:p w:rsidR="00D526DA" w:rsidRDefault="006A7AE9" w:rsidP="005044B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ustalanie bieżącej szacunkowej wartości </w:t>
      </w:r>
      <w:r w:rsidR="00D526DA">
        <w:rPr>
          <w:sz w:val="24"/>
          <w:szCs w:val="24"/>
        </w:rPr>
        <w:t xml:space="preserve">materiałów </w:t>
      </w:r>
      <w:r>
        <w:rPr>
          <w:sz w:val="24"/>
          <w:szCs w:val="24"/>
        </w:rPr>
        <w:t xml:space="preserve">bibliotecznych </w:t>
      </w:r>
      <w:r w:rsidR="00D526DA">
        <w:rPr>
          <w:sz w:val="24"/>
          <w:szCs w:val="24"/>
        </w:rPr>
        <w:t xml:space="preserve">otrzymanych bezpłatnie i nie posiadających informacji o cenie oraz </w:t>
      </w:r>
      <w:r w:rsidR="009F4E12">
        <w:rPr>
          <w:sz w:val="24"/>
          <w:szCs w:val="24"/>
        </w:rPr>
        <w:t xml:space="preserve">materiałów </w:t>
      </w:r>
      <w:r w:rsidR="00D526DA">
        <w:rPr>
          <w:sz w:val="24"/>
          <w:szCs w:val="24"/>
        </w:rPr>
        <w:t>opracowanych lub</w:t>
      </w:r>
      <w:r>
        <w:rPr>
          <w:sz w:val="24"/>
          <w:szCs w:val="24"/>
        </w:rPr>
        <w:t xml:space="preserve"> wytworzo</w:t>
      </w:r>
      <w:r w:rsidR="00D96DC5">
        <w:rPr>
          <w:sz w:val="24"/>
          <w:szCs w:val="24"/>
        </w:rPr>
        <w:t>nych w Bibliotece,</w:t>
      </w:r>
    </w:p>
    <w:p w:rsidR="00D96DC5" w:rsidRDefault="00D96DC5" w:rsidP="005044B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ustalanie wartości materiałów bibliotecznych wycofywanych ze zbiorów, nie posiadających wpisu ceny w inwentarzu.</w:t>
      </w:r>
    </w:p>
    <w:p w:rsidR="00D526DA" w:rsidRDefault="00D526DA" w:rsidP="00D526DA">
      <w:pPr>
        <w:autoSpaceDE w:val="0"/>
        <w:autoSpaceDN w:val="0"/>
        <w:adjustRightInd w:val="0"/>
        <w:rPr>
          <w:sz w:val="24"/>
          <w:szCs w:val="24"/>
        </w:rPr>
      </w:pPr>
    </w:p>
    <w:p w:rsidR="00D526DA" w:rsidRDefault="006A7AE9" w:rsidP="006A7AE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5044B9" w:rsidRPr="00731F27" w:rsidRDefault="005044B9" w:rsidP="006A7AE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26DA" w:rsidRDefault="00D526DA" w:rsidP="005044B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Komisja wycenia pozyskane materiały na podstawie analizy aktualnych cen rynkowych lub antykwarycznych.</w:t>
      </w:r>
    </w:p>
    <w:p w:rsidR="005130A6" w:rsidRDefault="005130A6" w:rsidP="005044B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przypadkach, gdy ustalenie rzeczywistej ceny materiałów bibliotecznych na podstawie katalogów wydawniczych, księgarskich i antykwarycznych nie jest możliwe, stosuje się wycenę szacunkową.</w:t>
      </w:r>
    </w:p>
    <w:p w:rsidR="005130A6" w:rsidRDefault="005130A6" w:rsidP="005044B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Szacunkowej wyceny książek dokonuje się w złotych wg poniższych zasad:</w:t>
      </w:r>
    </w:p>
    <w:p w:rsidR="005130A6" w:rsidRDefault="005130A6" w:rsidP="005130A6">
      <w:pPr>
        <w:numPr>
          <w:ilvl w:val="0"/>
          <w:numId w:val="1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książki polskie o objętości do 300 stron</w:t>
      </w:r>
    </w:p>
    <w:p w:rsidR="005130A6" w:rsidRDefault="005130A6" w:rsidP="005130A6">
      <w:pPr>
        <w:numPr>
          <w:ilvl w:val="0"/>
          <w:numId w:val="13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1801-1918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30 - 200</w:t>
      </w:r>
    </w:p>
    <w:p w:rsidR="005130A6" w:rsidRDefault="005130A6" w:rsidP="005130A6">
      <w:pPr>
        <w:numPr>
          <w:ilvl w:val="0"/>
          <w:numId w:val="13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1919-1945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 – 150</w:t>
      </w:r>
    </w:p>
    <w:p w:rsidR="005130A6" w:rsidRDefault="005130A6" w:rsidP="005130A6">
      <w:pPr>
        <w:numPr>
          <w:ilvl w:val="0"/>
          <w:numId w:val="13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1946-1989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– 30</w:t>
      </w:r>
    </w:p>
    <w:p w:rsidR="005130A6" w:rsidRDefault="005130A6" w:rsidP="005130A6">
      <w:pPr>
        <w:numPr>
          <w:ilvl w:val="0"/>
          <w:numId w:val="13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1990 – nadal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– 50</w:t>
      </w:r>
    </w:p>
    <w:p w:rsidR="005130A6" w:rsidRDefault="005130A6" w:rsidP="005130A6">
      <w:pPr>
        <w:numPr>
          <w:ilvl w:val="0"/>
          <w:numId w:val="1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książki polskie o objętości powyżej 300 stron</w:t>
      </w:r>
    </w:p>
    <w:p w:rsidR="005130A6" w:rsidRDefault="005130A6" w:rsidP="005130A6">
      <w:pPr>
        <w:numPr>
          <w:ilvl w:val="0"/>
          <w:numId w:val="14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1801-1918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426C">
        <w:rPr>
          <w:sz w:val="24"/>
          <w:szCs w:val="24"/>
        </w:rPr>
        <w:t>15</w:t>
      </w:r>
      <w:r>
        <w:rPr>
          <w:sz w:val="24"/>
          <w:szCs w:val="24"/>
        </w:rPr>
        <w:t xml:space="preserve">0 </w:t>
      </w:r>
      <w:r w:rsidR="00B4426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4426C">
        <w:rPr>
          <w:sz w:val="24"/>
          <w:szCs w:val="24"/>
        </w:rPr>
        <w:t>5</w:t>
      </w:r>
      <w:r>
        <w:rPr>
          <w:sz w:val="24"/>
          <w:szCs w:val="24"/>
        </w:rPr>
        <w:t>00</w:t>
      </w:r>
    </w:p>
    <w:p w:rsidR="005130A6" w:rsidRDefault="00B4426C" w:rsidP="00B4426C">
      <w:pPr>
        <w:numPr>
          <w:ilvl w:val="0"/>
          <w:numId w:val="14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1919-1945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</w:t>
      </w:r>
      <w:r w:rsidR="005130A6" w:rsidRPr="00B4426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30</w:t>
      </w:r>
      <w:r w:rsidR="005130A6" w:rsidRPr="00B4426C">
        <w:rPr>
          <w:sz w:val="24"/>
          <w:szCs w:val="24"/>
        </w:rPr>
        <w:t>0</w:t>
      </w:r>
    </w:p>
    <w:p w:rsidR="005130A6" w:rsidRDefault="005130A6" w:rsidP="00B4426C">
      <w:pPr>
        <w:numPr>
          <w:ilvl w:val="0"/>
          <w:numId w:val="14"/>
        </w:numPr>
        <w:autoSpaceDE w:val="0"/>
        <w:autoSpaceDN w:val="0"/>
        <w:adjustRightInd w:val="0"/>
        <w:rPr>
          <w:sz w:val="24"/>
          <w:szCs w:val="24"/>
        </w:rPr>
      </w:pPr>
      <w:r w:rsidRPr="00B4426C">
        <w:rPr>
          <w:sz w:val="24"/>
          <w:szCs w:val="24"/>
        </w:rPr>
        <w:t>z lat 1946-1989</w:t>
      </w:r>
      <w:r w:rsidRPr="00B4426C">
        <w:rPr>
          <w:sz w:val="24"/>
          <w:szCs w:val="24"/>
        </w:rPr>
        <w:tab/>
      </w:r>
      <w:r w:rsidRPr="00B4426C">
        <w:rPr>
          <w:sz w:val="24"/>
          <w:szCs w:val="24"/>
        </w:rPr>
        <w:tab/>
      </w:r>
      <w:r w:rsidR="00B4426C">
        <w:rPr>
          <w:sz w:val="24"/>
          <w:szCs w:val="24"/>
        </w:rPr>
        <w:t>10</w:t>
      </w:r>
      <w:r w:rsidRPr="00B4426C">
        <w:rPr>
          <w:sz w:val="24"/>
          <w:szCs w:val="24"/>
        </w:rPr>
        <w:t xml:space="preserve"> –</w:t>
      </w:r>
      <w:r w:rsidR="00B4426C">
        <w:rPr>
          <w:sz w:val="24"/>
          <w:szCs w:val="24"/>
        </w:rPr>
        <w:t xml:space="preserve"> 10</w:t>
      </w:r>
      <w:r w:rsidRPr="00B4426C">
        <w:rPr>
          <w:sz w:val="24"/>
          <w:szCs w:val="24"/>
        </w:rPr>
        <w:t>0</w:t>
      </w:r>
    </w:p>
    <w:p w:rsidR="005130A6" w:rsidRPr="00B4426C" w:rsidRDefault="005130A6" w:rsidP="00B4426C">
      <w:pPr>
        <w:numPr>
          <w:ilvl w:val="0"/>
          <w:numId w:val="14"/>
        </w:numPr>
        <w:autoSpaceDE w:val="0"/>
        <w:autoSpaceDN w:val="0"/>
        <w:adjustRightInd w:val="0"/>
        <w:rPr>
          <w:sz w:val="24"/>
          <w:szCs w:val="24"/>
        </w:rPr>
      </w:pPr>
      <w:r w:rsidRPr="00B4426C">
        <w:rPr>
          <w:sz w:val="24"/>
          <w:szCs w:val="24"/>
        </w:rPr>
        <w:t>z lat 1990 – nadal</w:t>
      </w:r>
      <w:r w:rsidRPr="00B4426C">
        <w:rPr>
          <w:sz w:val="24"/>
          <w:szCs w:val="24"/>
        </w:rPr>
        <w:tab/>
      </w:r>
      <w:r w:rsidRPr="00B4426C">
        <w:rPr>
          <w:sz w:val="24"/>
          <w:szCs w:val="24"/>
        </w:rPr>
        <w:tab/>
      </w:r>
      <w:r w:rsidR="00B4426C">
        <w:rPr>
          <w:sz w:val="24"/>
          <w:szCs w:val="24"/>
        </w:rPr>
        <w:t>10</w:t>
      </w:r>
      <w:r w:rsidRPr="00B4426C">
        <w:rPr>
          <w:sz w:val="24"/>
          <w:szCs w:val="24"/>
        </w:rPr>
        <w:t xml:space="preserve"> –</w:t>
      </w:r>
      <w:r w:rsidR="00B4426C">
        <w:rPr>
          <w:sz w:val="24"/>
          <w:szCs w:val="24"/>
        </w:rPr>
        <w:t xml:space="preserve"> 200</w:t>
      </w:r>
    </w:p>
    <w:p w:rsidR="00B4426C" w:rsidRDefault="00B4426C" w:rsidP="00B4426C">
      <w:pPr>
        <w:numPr>
          <w:ilvl w:val="0"/>
          <w:numId w:val="1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książki zagraniczne o objętości do 300 stron</w:t>
      </w:r>
    </w:p>
    <w:p w:rsidR="00B4426C" w:rsidRDefault="00B4426C" w:rsidP="00B4426C">
      <w:pPr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1801-1918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– 200</w:t>
      </w:r>
    </w:p>
    <w:p w:rsidR="00B4426C" w:rsidRDefault="00B4426C" w:rsidP="00B4426C">
      <w:pPr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1919-1945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</w:t>
      </w:r>
      <w:r w:rsidRPr="00B4426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15</w:t>
      </w:r>
      <w:r w:rsidRPr="00B4426C">
        <w:rPr>
          <w:sz w:val="24"/>
          <w:szCs w:val="24"/>
        </w:rPr>
        <w:t>0</w:t>
      </w:r>
    </w:p>
    <w:p w:rsidR="00B4426C" w:rsidRDefault="00B4426C" w:rsidP="00B4426C">
      <w:pPr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B4426C">
        <w:rPr>
          <w:sz w:val="24"/>
          <w:szCs w:val="24"/>
        </w:rPr>
        <w:t>z lat 1946-1989</w:t>
      </w:r>
      <w:r w:rsidRPr="00B4426C">
        <w:rPr>
          <w:sz w:val="24"/>
          <w:szCs w:val="24"/>
        </w:rPr>
        <w:tab/>
      </w:r>
      <w:r w:rsidRPr="00B4426C">
        <w:rPr>
          <w:sz w:val="24"/>
          <w:szCs w:val="24"/>
        </w:rPr>
        <w:tab/>
      </w:r>
      <w:r>
        <w:rPr>
          <w:sz w:val="24"/>
          <w:szCs w:val="24"/>
        </w:rPr>
        <w:t>15</w:t>
      </w:r>
      <w:r w:rsidRPr="00B4426C">
        <w:rPr>
          <w:sz w:val="24"/>
          <w:szCs w:val="24"/>
        </w:rPr>
        <w:t xml:space="preserve"> – </w:t>
      </w:r>
      <w:r>
        <w:rPr>
          <w:sz w:val="24"/>
          <w:szCs w:val="24"/>
        </w:rPr>
        <w:t>60</w:t>
      </w:r>
    </w:p>
    <w:p w:rsidR="00B4426C" w:rsidRPr="00B4426C" w:rsidRDefault="00B4426C" w:rsidP="00B4426C">
      <w:pPr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B4426C">
        <w:rPr>
          <w:sz w:val="24"/>
          <w:szCs w:val="24"/>
        </w:rPr>
        <w:t>z lat 1990 – nadal</w:t>
      </w:r>
      <w:r w:rsidRPr="00B4426C">
        <w:rPr>
          <w:sz w:val="24"/>
          <w:szCs w:val="24"/>
        </w:rPr>
        <w:tab/>
      </w:r>
      <w:r w:rsidRPr="00B4426C">
        <w:rPr>
          <w:sz w:val="24"/>
          <w:szCs w:val="24"/>
        </w:rPr>
        <w:tab/>
        <w:t>10 –</w:t>
      </w:r>
      <w:r>
        <w:rPr>
          <w:sz w:val="24"/>
          <w:szCs w:val="24"/>
        </w:rPr>
        <w:t xml:space="preserve"> 1</w:t>
      </w:r>
      <w:r w:rsidRPr="00B4426C">
        <w:rPr>
          <w:sz w:val="24"/>
          <w:szCs w:val="24"/>
        </w:rPr>
        <w:t>00</w:t>
      </w:r>
    </w:p>
    <w:p w:rsidR="00B4426C" w:rsidRDefault="00B4426C" w:rsidP="00B4426C">
      <w:pPr>
        <w:numPr>
          <w:ilvl w:val="0"/>
          <w:numId w:val="1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książki zagraniczne o objętości powyżej 300 stron</w:t>
      </w:r>
    </w:p>
    <w:p w:rsidR="00B4426C" w:rsidRDefault="00B4426C" w:rsidP="00B4426C">
      <w:pPr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1801-1918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 – 500</w:t>
      </w:r>
    </w:p>
    <w:p w:rsidR="00B4426C" w:rsidRDefault="00B4426C" w:rsidP="00B4426C">
      <w:pPr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 lat 1919-1945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</w:t>
      </w:r>
      <w:r w:rsidRPr="00B4426C">
        <w:rPr>
          <w:sz w:val="24"/>
          <w:szCs w:val="24"/>
        </w:rPr>
        <w:t xml:space="preserve"> – </w:t>
      </w:r>
      <w:r>
        <w:rPr>
          <w:sz w:val="24"/>
          <w:szCs w:val="24"/>
        </w:rPr>
        <w:t>30</w:t>
      </w:r>
      <w:r w:rsidRPr="00B4426C">
        <w:rPr>
          <w:sz w:val="24"/>
          <w:szCs w:val="24"/>
        </w:rPr>
        <w:t>0</w:t>
      </w:r>
    </w:p>
    <w:p w:rsidR="00B4426C" w:rsidRDefault="00B4426C" w:rsidP="00B4426C">
      <w:pPr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B4426C">
        <w:rPr>
          <w:sz w:val="24"/>
          <w:szCs w:val="24"/>
        </w:rPr>
        <w:t>z lat 1946-1989</w:t>
      </w:r>
      <w:r w:rsidRPr="00B4426C">
        <w:rPr>
          <w:sz w:val="24"/>
          <w:szCs w:val="24"/>
        </w:rPr>
        <w:tab/>
      </w:r>
      <w:r w:rsidRPr="00B4426C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Pr="00B4426C">
        <w:rPr>
          <w:sz w:val="24"/>
          <w:szCs w:val="24"/>
        </w:rPr>
        <w:t xml:space="preserve"> – </w:t>
      </w:r>
      <w:r>
        <w:rPr>
          <w:sz w:val="24"/>
          <w:szCs w:val="24"/>
        </w:rPr>
        <w:t>20</w:t>
      </w:r>
      <w:r w:rsidRPr="00B4426C">
        <w:rPr>
          <w:sz w:val="24"/>
          <w:szCs w:val="24"/>
        </w:rPr>
        <w:t>0</w:t>
      </w:r>
    </w:p>
    <w:p w:rsidR="00B4426C" w:rsidRPr="00B4426C" w:rsidRDefault="00B4426C" w:rsidP="00B4426C">
      <w:pPr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B4426C">
        <w:rPr>
          <w:sz w:val="24"/>
          <w:szCs w:val="24"/>
        </w:rPr>
        <w:t>z lat 1990 – nadal</w:t>
      </w:r>
      <w:r w:rsidRPr="00B4426C">
        <w:rPr>
          <w:sz w:val="24"/>
          <w:szCs w:val="24"/>
        </w:rPr>
        <w:tab/>
      </w:r>
      <w:r w:rsidRPr="00B4426C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Pr="00B4426C">
        <w:rPr>
          <w:sz w:val="24"/>
          <w:szCs w:val="24"/>
        </w:rPr>
        <w:t xml:space="preserve"> – </w:t>
      </w:r>
      <w:r>
        <w:rPr>
          <w:sz w:val="24"/>
          <w:szCs w:val="24"/>
        </w:rPr>
        <w:t>4</w:t>
      </w:r>
      <w:r w:rsidRPr="00B4426C">
        <w:rPr>
          <w:sz w:val="24"/>
          <w:szCs w:val="24"/>
        </w:rPr>
        <w:t>00</w:t>
      </w:r>
    </w:p>
    <w:p w:rsidR="00D96DC5" w:rsidRDefault="00D96DC5" w:rsidP="005044B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Szacunkowej wyceny czasopism polskich dokonuje się w złotych wg poniższych zasad:</w:t>
      </w:r>
    </w:p>
    <w:p w:rsidR="00D96DC5" w:rsidRDefault="005130A6" w:rsidP="00D96DC5">
      <w:pPr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</w:t>
      </w:r>
      <w:r w:rsidR="00D96DC5">
        <w:rPr>
          <w:sz w:val="24"/>
          <w:szCs w:val="24"/>
        </w:rPr>
        <w:t xml:space="preserve">eden </w:t>
      </w:r>
      <w:r>
        <w:rPr>
          <w:sz w:val="24"/>
          <w:szCs w:val="24"/>
        </w:rPr>
        <w:t xml:space="preserve">rocznik </w:t>
      </w:r>
      <w:r w:rsidR="00D96DC5">
        <w:rPr>
          <w:sz w:val="24"/>
          <w:szCs w:val="24"/>
        </w:rPr>
        <w:t xml:space="preserve">z </w:t>
      </w:r>
      <w:r w:rsidR="00966AF9">
        <w:rPr>
          <w:sz w:val="24"/>
          <w:szCs w:val="24"/>
        </w:rPr>
        <w:t>lat 1801-1918</w:t>
      </w:r>
      <w:r w:rsidR="00966AF9">
        <w:rPr>
          <w:sz w:val="24"/>
          <w:szCs w:val="24"/>
        </w:rPr>
        <w:tab/>
      </w:r>
      <w:r>
        <w:rPr>
          <w:sz w:val="24"/>
          <w:szCs w:val="24"/>
        </w:rPr>
        <w:t>300</w:t>
      </w:r>
      <w:r w:rsidR="00966AF9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66AF9">
        <w:rPr>
          <w:sz w:val="24"/>
          <w:szCs w:val="24"/>
        </w:rPr>
        <w:t xml:space="preserve"> </w:t>
      </w:r>
      <w:r w:rsidR="00B32617">
        <w:rPr>
          <w:sz w:val="24"/>
          <w:szCs w:val="24"/>
        </w:rPr>
        <w:t>6</w:t>
      </w:r>
      <w:r>
        <w:rPr>
          <w:sz w:val="24"/>
          <w:szCs w:val="24"/>
        </w:rPr>
        <w:t>00</w:t>
      </w:r>
      <w:r w:rsidR="00966AF9">
        <w:rPr>
          <w:sz w:val="24"/>
          <w:szCs w:val="24"/>
        </w:rPr>
        <w:t xml:space="preserve"> </w:t>
      </w:r>
    </w:p>
    <w:p w:rsidR="005130A6" w:rsidRDefault="005130A6" w:rsidP="005130A6">
      <w:pPr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jeden rocznik z lat 1919-1945</w:t>
      </w:r>
      <w:r w:rsidR="00966AF9">
        <w:rPr>
          <w:sz w:val="24"/>
          <w:szCs w:val="24"/>
        </w:rPr>
        <w:tab/>
      </w:r>
      <w:r>
        <w:rPr>
          <w:sz w:val="24"/>
          <w:szCs w:val="24"/>
        </w:rPr>
        <w:t>200</w:t>
      </w:r>
      <w:r w:rsidR="00966AF9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66AF9">
        <w:rPr>
          <w:sz w:val="24"/>
          <w:szCs w:val="24"/>
        </w:rPr>
        <w:t xml:space="preserve"> </w:t>
      </w:r>
      <w:r>
        <w:rPr>
          <w:sz w:val="24"/>
          <w:szCs w:val="24"/>
        </w:rPr>
        <w:t>400</w:t>
      </w:r>
      <w:r w:rsidR="00966AF9">
        <w:rPr>
          <w:sz w:val="24"/>
          <w:szCs w:val="24"/>
        </w:rPr>
        <w:t xml:space="preserve"> </w:t>
      </w:r>
    </w:p>
    <w:p w:rsidR="005130A6" w:rsidRDefault="00966AF9" w:rsidP="005044B9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jeden rocznik półrocznika, rocznika lub periodyku nieregularnego wydanego po roku 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– 200</w:t>
      </w:r>
    </w:p>
    <w:p w:rsidR="00966AF9" w:rsidRDefault="00966AF9" w:rsidP="00966AF9">
      <w:pPr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jeden rocznik miesięczn</w:t>
      </w:r>
      <w:r w:rsidR="005F0559">
        <w:rPr>
          <w:sz w:val="24"/>
          <w:szCs w:val="24"/>
        </w:rPr>
        <w:t xml:space="preserve">ika lub kwartalnika </w:t>
      </w:r>
      <w:r>
        <w:rPr>
          <w:sz w:val="24"/>
          <w:szCs w:val="24"/>
        </w:rPr>
        <w:t>wydanego po roku 1945</w:t>
      </w:r>
      <w:r>
        <w:rPr>
          <w:sz w:val="24"/>
          <w:szCs w:val="24"/>
        </w:rPr>
        <w:tab/>
      </w:r>
      <w:r w:rsidR="005F0559">
        <w:rPr>
          <w:sz w:val="24"/>
          <w:szCs w:val="24"/>
        </w:rPr>
        <w:tab/>
      </w:r>
      <w:r w:rsidR="005F055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0559">
        <w:rPr>
          <w:sz w:val="24"/>
          <w:szCs w:val="24"/>
        </w:rPr>
        <w:tab/>
      </w:r>
      <w:r w:rsidR="005F0559">
        <w:rPr>
          <w:sz w:val="24"/>
          <w:szCs w:val="24"/>
        </w:rPr>
        <w:tab/>
        <w:t>2</w:t>
      </w:r>
      <w:r>
        <w:rPr>
          <w:sz w:val="24"/>
          <w:szCs w:val="24"/>
        </w:rPr>
        <w:t>0 – 200</w:t>
      </w:r>
    </w:p>
    <w:p w:rsidR="005F0559" w:rsidRDefault="005F0559" w:rsidP="005F0559">
      <w:pPr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jeden rocznik tygodnika lub dwutygodnika wydanego po roku 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– 400</w:t>
      </w:r>
    </w:p>
    <w:p w:rsidR="00966AF9" w:rsidRDefault="005F0559" w:rsidP="005F0559">
      <w:pPr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jeden rocznik dziennika wydanego po roku 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– 500</w:t>
      </w:r>
    </w:p>
    <w:p w:rsidR="00AF3085" w:rsidRDefault="00AF3085" w:rsidP="005044B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Szacunkowej wyceny czasopism zagranicznych dokonuje się w złotych wg poniższych zasad:</w:t>
      </w:r>
    </w:p>
    <w:p w:rsidR="00AF3085" w:rsidRDefault="00AF3085" w:rsidP="005044B9">
      <w:pPr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jeden rocznik z lat 1801-1918</w:t>
      </w:r>
      <w:r>
        <w:rPr>
          <w:sz w:val="24"/>
          <w:szCs w:val="24"/>
        </w:rPr>
        <w:tab/>
        <w:t xml:space="preserve">300 - 500 </w:t>
      </w:r>
    </w:p>
    <w:p w:rsidR="00AF3085" w:rsidRDefault="00AF3085" w:rsidP="005044B9">
      <w:pPr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jeden rocznik z lat 1919-1945</w:t>
      </w:r>
      <w:r>
        <w:rPr>
          <w:sz w:val="24"/>
          <w:szCs w:val="24"/>
        </w:rPr>
        <w:tab/>
        <w:t xml:space="preserve">200 - 400 </w:t>
      </w:r>
    </w:p>
    <w:p w:rsidR="00AF3085" w:rsidRDefault="00AF3085" w:rsidP="005044B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jeden rocznik półrocznika, rocznika lub periodyku nieregularnego wydanego po roku 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 – 1200</w:t>
      </w:r>
    </w:p>
    <w:p w:rsidR="00AF3085" w:rsidRDefault="00AF3085" w:rsidP="005044B9">
      <w:pPr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jeden rocznik miesięcznika lub kwartalnika wydanego po roku 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– 1500</w:t>
      </w:r>
    </w:p>
    <w:p w:rsidR="00AF3085" w:rsidRDefault="00AF3085" w:rsidP="005044B9">
      <w:pPr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jeden rocznik tygodnika lub dwutygodnika wydanego po roku 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400 – 700</w:t>
      </w:r>
    </w:p>
    <w:p w:rsidR="00AF3085" w:rsidRDefault="00AF3085" w:rsidP="005044B9">
      <w:pPr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jeden rocznik dziennika wydanego po roku 1945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400 – 1000</w:t>
      </w:r>
    </w:p>
    <w:p w:rsidR="00AF3085" w:rsidRDefault="00293AEB" w:rsidP="005044B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Szacunkowej wyceny pozostałych materiałów bibliotecznych dokonuje się w złotych wg poniższych zasad:</w:t>
      </w:r>
    </w:p>
    <w:p w:rsidR="00293AEB" w:rsidRDefault="00293AEB" w:rsidP="00293AEB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CD-ROM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– 25</w:t>
      </w:r>
    </w:p>
    <w:p w:rsidR="00293AEB" w:rsidRDefault="00293AEB" w:rsidP="00293AEB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DVD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– 35</w:t>
      </w:r>
    </w:p>
    <w:p w:rsidR="00293AEB" w:rsidRDefault="00293AEB" w:rsidP="00293AEB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dyskietka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– 10</w:t>
      </w:r>
    </w:p>
    <w:p w:rsidR="00293AEB" w:rsidRDefault="00293AEB" w:rsidP="00293AEB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kaseta audio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– 15</w:t>
      </w:r>
    </w:p>
    <w:p w:rsidR="00293AEB" w:rsidRPr="005F0559" w:rsidRDefault="00293AEB" w:rsidP="00293AEB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kaseta video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1 - 25</w:t>
      </w:r>
    </w:p>
    <w:p w:rsidR="00D96DC5" w:rsidRDefault="00D85DC1" w:rsidP="005044B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Wydawnictwa szczególnie cenne, w ozdobnych oprawach, z mapami, ilustracjami itp., mogą być wyceniane indywidualnie i przekraczać zalecaną wartość szacunkową</w:t>
      </w:r>
      <w:r w:rsidR="00293AEB">
        <w:rPr>
          <w:sz w:val="24"/>
          <w:szCs w:val="24"/>
        </w:rPr>
        <w:t>.</w:t>
      </w:r>
    </w:p>
    <w:p w:rsidR="00293AEB" w:rsidRDefault="00293AEB" w:rsidP="005044B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Zakwalifikowane do zbiorów materiały biblioteczne zdefektowane wyceniane </w:t>
      </w:r>
      <w:r w:rsidR="005044B9">
        <w:rPr>
          <w:sz w:val="24"/>
          <w:szCs w:val="24"/>
        </w:rPr>
        <w:br/>
      </w:r>
      <w:r>
        <w:rPr>
          <w:sz w:val="24"/>
          <w:szCs w:val="24"/>
        </w:rPr>
        <w:t>są indywidualnie.</w:t>
      </w:r>
    </w:p>
    <w:p w:rsidR="00D526DA" w:rsidRPr="00777327" w:rsidRDefault="00D526DA" w:rsidP="00D526DA">
      <w:pPr>
        <w:autoSpaceDE w:val="0"/>
        <w:autoSpaceDN w:val="0"/>
        <w:adjustRightInd w:val="0"/>
        <w:rPr>
          <w:sz w:val="24"/>
          <w:szCs w:val="24"/>
        </w:rPr>
      </w:pPr>
    </w:p>
    <w:p w:rsidR="00D526DA" w:rsidRDefault="006A7AE9" w:rsidP="006A7AE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5044B9" w:rsidRPr="009C2A57" w:rsidRDefault="005044B9" w:rsidP="006A7AE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26DA" w:rsidRDefault="00D526DA" w:rsidP="005044B9">
      <w:pPr>
        <w:numPr>
          <w:ilvl w:val="0"/>
          <w:numId w:val="7"/>
        </w:numPr>
        <w:jc w:val="both"/>
        <w:rPr>
          <w:sz w:val="24"/>
          <w:szCs w:val="24"/>
        </w:rPr>
      </w:pPr>
      <w:r w:rsidRPr="009C2A57">
        <w:rPr>
          <w:sz w:val="24"/>
          <w:szCs w:val="24"/>
        </w:rPr>
        <w:t>Przewodniczący Komisji sporządza protokół</w:t>
      </w:r>
      <w:r>
        <w:rPr>
          <w:sz w:val="24"/>
          <w:szCs w:val="24"/>
        </w:rPr>
        <w:t xml:space="preserve"> z wykonanych przez Komisję czynności oraz wykazy wpływów z naniesionymi wartościami.</w:t>
      </w:r>
    </w:p>
    <w:p w:rsidR="00D526DA" w:rsidRPr="006A7AE9" w:rsidRDefault="00D526DA" w:rsidP="005044B9">
      <w:pPr>
        <w:numPr>
          <w:ilvl w:val="0"/>
          <w:numId w:val="7"/>
        </w:numPr>
        <w:jc w:val="both"/>
        <w:rPr>
          <w:sz w:val="24"/>
          <w:szCs w:val="24"/>
        </w:rPr>
      </w:pPr>
      <w:r w:rsidRPr="006A7AE9">
        <w:rPr>
          <w:sz w:val="24"/>
          <w:szCs w:val="24"/>
        </w:rPr>
        <w:t xml:space="preserve">Protokół oraz wykazy Komisja przekazuje do akceptacji dyrektora biblioteki, </w:t>
      </w:r>
      <w:r w:rsidR="005044B9">
        <w:rPr>
          <w:sz w:val="24"/>
          <w:szCs w:val="24"/>
        </w:rPr>
        <w:br/>
      </w:r>
      <w:r w:rsidRPr="006A7AE9">
        <w:rPr>
          <w:sz w:val="24"/>
          <w:szCs w:val="24"/>
        </w:rPr>
        <w:t>a następnie do Kwestora SUM i Rektora w celu zatwierdzenia</w:t>
      </w:r>
      <w:r>
        <w:t>.</w:t>
      </w:r>
    </w:p>
    <w:p w:rsidR="00D526DA" w:rsidRPr="006A7AE9" w:rsidRDefault="00D526DA" w:rsidP="005044B9">
      <w:pPr>
        <w:numPr>
          <w:ilvl w:val="0"/>
          <w:numId w:val="7"/>
        </w:numPr>
        <w:jc w:val="both"/>
        <w:rPr>
          <w:sz w:val="24"/>
          <w:szCs w:val="24"/>
        </w:rPr>
      </w:pPr>
      <w:r w:rsidRPr="006A7AE9">
        <w:rPr>
          <w:sz w:val="24"/>
          <w:szCs w:val="24"/>
        </w:rPr>
        <w:t xml:space="preserve">Zatwierdzony protokół i wykazy wpływów przekazywane są </w:t>
      </w:r>
      <w:r w:rsidR="009F4E12">
        <w:rPr>
          <w:sz w:val="24"/>
          <w:szCs w:val="24"/>
        </w:rPr>
        <w:t xml:space="preserve">do Kwestury SUM, </w:t>
      </w:r>
      <w:r w:rsidR="005044B9">
        <w:rPr>
          <w:sz w:val="24"/>
          <w:szCs w:val="24"/>
        </w:rPr>
        <w:br/>
      </w:r>
      <w:r w:rsidR="009F4E12">
        <w:rPr>
          <w:sz w:val="24"/>
          <w:szCs w:val="24"/>
        </w:rPr>
        <w:t>w celu ewidencji finansowo-księgowej.</w:t>
      </w:r>
    </w:p>
    <w:p w:rsidR="00D526DA" w:rsidRPr="006A7AE9" w:rsidRDefault="00D526DA" w:rsidP="00D526DA">
      <w:pPr>
        <w:pStyle w:val="Default"/>
      </w:pPr>
    </w:p>
    <w:p w:rsidR="00D526DA" w:rsidRPr="009C2A57" w:rsidRDefault="00D526DA" w:rsidP="00D526DA">
      <w:pPr>
        <w:rPr>
          <w:sz w:val="24"/>
          <w:szCs w:val="24"/>
        </w:rPr>
      </w:pPr>
    </w:p>
    <w:p w:rsidR="00D526DA" w:rsidRDefault="00D526DA" w:rsidP="00D526DA"/>
    <w:sectPr w:rsidR="00D526DA" w:rsidSect="005044B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14B59"/>
    <w:multiLevelType w:val="hybridMultilevel"/>
    <w:tmpl w:val="AA121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05D7"/>
    <w:multiLevelType w:val="hybridMultilevel"/>
    <w:tmpl w:val="96EE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53308"/>
    <w:multiLevelType w:val="hybridMultilevel"/>
    <w:tmpl w:val="E81E4D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39231F"/>
    <w:multiLevelType w:val="hybridMultilevel"/>
    <w:tmpl w:val="1910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5146"/>
    <w:multiLevelType w:val="hybridMultilevel"/>
    <w:tmpl w:val="56661CE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AC07D7"/>
    <w:multiLevelType w:val="hybridMultilevel"/>
    <w:tmpl w:val="C456B21A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E86135"/>
    <w:multiLevelType w:val="hybridMultilevel"/>
    <w:tmpl w:val="D690D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5204B"/>
    <w:multiLevelType w:val="hybridMultilevel"/>
    <w:tmpl w:val="08CE2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A7A69"/>
    <w:multiLevelType w:val="hybridMultilevel"/>
    <w:tmpl w:val="BAAA952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C95522"/>
    <w:multiLevelType w:val="hybridMultilevel"/>
    <w:tmpl w:val="8896493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5B1850"/>
    <w:multiLevelType w:val="hybridMultilevel"/>
    <w:tmpl w:val="B86CB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F6153"/>
    <w:multiLevelType w:val="hybridMultilevel"/>
    <w:tmpl w:val="0DF61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612CE5"/>
    <w:multiLevelType w:val="hybridMultilevel"/>
    <w:tmpl w:val="1494DD20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D3F1421"/>
    <w:multiLevelType w:val="hybridMultilevel"/>
    <w:tmpl w:val="EAD0C6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76321"/>
    <w:multiLevelType w:val="hybridMultilevel"/>
    <w:tmpl w:val="682CD4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2A65BD"/>
    <w:multiLevelType w:val="hybridMultilevel"/>
    <w:tmpl w:val="BD3C1F30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A01221"/>
    <w:multiLevelType w:val="hybridMultilevel"/>
    <w:tmpl w:val="71B822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EAE5E5C"/>
    <w:multiLevelType w:val="hybridMultilevel"/>
    <w:tmpl w:val="4FF291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D7A0D"/>
    <w:multiLevelType w:val="hybridMultilevel"/>
    <w:tmpl w:val="3606DB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D27298"/>
    <w:multiLevelType w:val="hybridMultilevel"/>
    <w:tmpl w:val="279A8272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5321BA"/>
    <w:multiLevelType w:val="hybridMultilevel"/>
    <w:tmpl w:val="0DF61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6"/>
  </w:num>
  <w:num w:numId="9">
    <w:abstractNumId w:val="1"/>
  </w:num>
  <w:num w:numId="10">
    <w:abstractNumId w:val="20"/>
  </w:num>
  <w:num w:numId="11">
    <w:abstractNumId w:val="8"/>
  </w:num>
  <w:num w:numId="12">
    <w:abstractNumId w:val="14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4"/>
  </w:num>
  <w:num w:numId="18">
    <w:abstractNumId w:val="5"/>
  </w:num>
  <w:num w:numId="19">
    <w:abstractNumId w:val="18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DA"/>
    <w:rsid w:val="00177E4A"/>
    <w:rsid w:val="00230567"/>
    <w:rsid w:val="00293AEB"/>
    <w:rsid w:val="003E66EF"/>
    <w:rsid w:val="00417DF4"/>
    <w:rsid w:val="00474577"/>
    <w:rsid w:val="005044B9"/>
    <w:rsid w:val="005130A6"/>
    <w:rsid w:val="005F0559"/>
    <w:rsid w:val="00616A31"/>
    <w:rsid w:val="006A7AE9"/>
    <w:rsid w:val="006D393E"/>
    <w:rsid w:val="00710B36"/>
    <w:rsid w:val="00787D3A"/>
    <w:rsid w:val="00966AF9"/>
    <w:rsid w:val="009E0DC2"/>
    <w:rsid w:val="009F4E12"/>
    <w:rsid w:val="00AF3085"/>
    <w:rsid w:val="00B32617"/>
    <w:rsid w:val="00B4426C"/>
    <w:rsid w:val="00C47944"/>
    <w:rsid w:val="00D36F2D"/>
    <w:rsid w:val="00D526DA"/>
    <w:rsid w:val="00D85DC1"/>
    <w:rsid w:val="00D9221A"/>
    <w:rsid w:val="00D96DC5"/>
    <w:rsid w:val="00DB0BA8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B10DFD-0ACF-426C-90CD-FE06EA8A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26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44B9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5044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04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Organizacyjnego Biblioteki</vt:lpstr>
    </vt:vector>
  </TitlesOfParts>
  <Company>Śląska Akademia Medyczna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 Biblioteki</dc:title>
  <dc:creator>Ewa Nowak</dc:creator>
  <cp:lastModifiedBy>Justyna Czyż</cp:lastModifiedBy>
  <cp:revision>3</cp:revision>
  <cp:lastPrinted>2016-11-24T14:09:00Z</cp:lastPrinted>
  <dcterms:created xsi:type="dcterms:W3CDTF">2016-11-24T14:09:00Z</dcterms:created>
  <dcterms:modified xsi:type="dcterms:W3CDTF">2016-12-19T11:38:00Z</dcterms:modified>
</cp:coreProperties>
</file>