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FFA" w:rsidRDefault="00235FFA" w:rsidP="00235FFA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7107FD" w:rsidRPr="007107FD">
        <w:rPr>
          <w:b/>
          <w:bCs/>
          <w:i/>
        </w:rPr>
        <w:t>6</w:t>
      </w:r>
      <w:r w:rsidR="007107FD">
        <w:rPr>
          <w:b/>
          <w:bCs/>
        </w:rPr>
        <w:t>/</w:t>
      </w:r>
      <w:r>
        <w:rPr>
          <w:b/>
          <w:bCs/>
        </w:rPr>
        <w:t>201</w:t>
      </w:r>
      <w:r w:rsidR="00D245BD">
        <w:rPr>
          <w:b/>
          <w:bCs/>
        </w:rPr>
        <w:t>4</w:t>
      </w:r>
    </w:p>
    <w:p w:rsidR="00235FFA" w:rsidRDefault="00235FFA" w:rsidP="00235FFA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7107FD">
        <w:rPr>
          <w:b/>
          <w:bCs/>
          <w:i/>
        </w:rPr>
        <w:t>15.01.2014 r.</w:t>
      </w:r>
    </w:p>
    <w:p w:rsidR="00235FFA" w:rsidRDefault="00235FFA" w:rsidP="00235FFA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235FFA" w:rsidRDefault="00235FFA" w:rsidP="00235FFA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235FFA" w:rsidRDefault="00235FFA" w:rsidP="00235FFA">
      <w:pPr>
        <w:jc w:val="center"/>
        <w:rPr>
          <w:b/>
          <w:bCs/>
        </w:rPr>
      </w:pPr>
      <w:r>
        <w:rPr>
          <w:b/>
          <w:bCs/>
        </w:rPr>
        <w:t xml:space="preserve">zmieniające Zarządzenie Nr 155/2013 z dnia 12.12.2013 r. </w:t>
      </w:r>
    </w:p>
    <w:p w:rsidR="00235FFA" w:rsidRDefault="00235FFA" w:rsidP="00235FFA"/>
    <w:p w:rsidR="00F7292D" w:rsidRDefault="00F7292D" w:rsidP="00235FFA">
      <w:pPr>
        <w:pStyle w:val="Tekstpodstawowywcity"/>
        <w:ind w:left="1260" w:hanging="1260"/>
        <w:rPr>
          <w:szCs w:val="17"/>
        </w:rPr>
      </w:pPr>
    </w:p>
    <w:p w:rsidR="00F7292D" w:rsidRDefault="00F7292D" w:rsidP="00235FFA">
      <w:pPr>
        <w:pStyle w:val="Tekstpodstawowywcity"/>
        <w:ind w:left="1260" w:hanging="1260"/>
        <w:rPr>
          <w:szCs w:val="17"/>
        </w:rPr>
      </w:pPr>
    </w:p>
    <w:p w:rsidR="00235FFA" w:rsidRDefault="00235FFA" w:rsidP="00235FFA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ustalenia wysokości opłat za powtarzanie przedmiotów w roku akademickim 2013/2014 dla Wydziału Lekarskiego z Oddziałem Lekarsko-Dentystycznym </w:t>
      </w:r>
      <w:r>
        <w:rPr>
          <w:szCs w:val="17"/>
        </w:rPr>
        <w:br/>
        <w:t>w Zabrzu Śląskiego Uniwersytetu Medycznego w Katowicach.</w:t>
      </w:r>
    </w:p>
    <w:p w:rsidR="00235FFA" w:rsidRDefault="00235FFA" w:rsidP="00235FFA">
      <w:pPr>
        <w:pStyle w:val="Tekstpodstawowywcity"/>
        <w:ind w:left="0" w:firstLine="0"/>
        <w:rPr>
          <w:szCs w:val="17"/>
        </w:rPr>
      </w:pPr>
    </w:p>
    <w:p w:rsidR="00235FFA" w:rsidRDefault="00235FFA" w:rsidP="00235FFA">
      <w:pPr>
        <w:pStyle w:val="Tekstpodstawowywcity"/>
        <w:ind w:left="0" w:firstLine="0"/>
        <w:rPr>
          <w:szCs w:val="17"/>
        </w:rPr>
      </w:pPr>
    </w:p>
    <w:p w:rsidR="00235FFA" w:rsidRDefault="00235FFA" w:rsidP="00235FFA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 xml:space="preserve">(tekst jedn. Dz. U. z 2012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szCs w:val="17"/>
        </w:rPr>
        <w:t>niniejszym zarządzam, co następuje:</w:t>
      </w:r>
    </w:p>
    <w:p w:rsidR="00235FFA" w:rsidRDefault="00235FFA" w:rsidP="00235FFA">
      <w:pPr>
        <w:pStyle w:val="Tekstpodstawowywcity"/>
        <w:ind w:left="0" w:firstLine="0"/>
        <w:jc w:val="center"/>
        <w:rPr>
          <w:szCs w:val="17"/>
        </w:rPr>
      </w:pPr>
    </w:p>
    <w:p w:rsidR="00235FFA" w:rsidRDefault="00235FFA" w:rsidP="00235FFA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235FFA" w:rsidRDefault="00235FFA" w:rsidP="00235FFA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235FFA" w:rsidRDefault="00787BD4" w:rsidP="00235FFA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Załącznik</w:t>
      </w:r>
      <w:r w:rsidR="00235FFA">
        <w:rPr>
          <w:szCs w:val="17"/>
        </w:rPr>
        <w:t xml:space="preserve"> Nr 1 do Zarządzenia Nr </w:t>
      </w:r>
      <w:r>
        <w:rPr>
          <w:szCs w:val="17"/>
        </w:rPr>
        <w:t>155/2013</w:t>
      </w:r>
      <w:r w:rsidR="00235FFA">
        <w:rPr>
          <w:szCs w:val="17"/>
        </w:rPr>
        <w:t xml:space="preserve"> z dnia </w:t>
      </w:r>
      <w:r>
        <w:rPr>
          <w:szCs w:val="17"/>
        </w:rPr>
        <w:t>12.12</w:t>
      </w:r>
      <w:r w:rsidR="00235FFA">
        <w:rPr>
          <w:szCs w:val="17"/>
        </w:rPr>
        <w:t>.201</w:t>
      </w:r>
      <w:r>
        <w:rPr>
          <w:szCs w:val="17"/>
        </w:rPr>
        <w:t>3</w:t>
      </w:r>
      <w:r w:rsidR="00235FFA">
        <w:rPr>
          <w:szCs w:val="17"/>
        </w:rPr>
        <w:t xml:space="preserve"> r. </w:t>
      </w:r>
      <w:r>
        <w:rPr>
          <w:szCs w:val="17"/>
        </w:rPr>
        <w:t xml:space="preserve">Rektora SUM </w:t>
      </w:r>
      <w:r w:rsidR="00235FFA">
        <w:rPr>
          <w:szCs w:val="17"/>
        </w:rPr>
        <w:t xml:space="preserve">w Katowicach </w:t>
      </w:r>
      <w:r>
        <w:rPr>
          <w:szCs w:val="17"/>
        </w:rPr>
        <w:t>otrzymuje</w:t>
      </w:r>
      <w:r w:rsidR="00235FFA">
        <w:rPr>
          <w:szCs w:val="17"/>
        </w:rPr>
        <w:t xml:space="preserve"> nowe </w:t>
      </w:r>
      <w:r>
        <w:rPr>
          <w:szCs w:val="17"/>
        </w:rPr>
        <w:t xml:space="preserve">brzmienie określone </w:t>
      </w:r>
      <w:r w:rsidR="00235FFA">
        <w:rPr>
          <w:szCs w:val="17"/>
        </w:rPr>
        <w:t>w Załączniku Nr 1 do niniejszego Zarządzenia.</w:t>
      </w:r>
    </w:p>
    <w:p w:rsidR="00235FFA" w:rsidRDefault="00235FFA" w:rsidP="00235FFA">
      <w:pPr>
        <w:pStyle w:val="Tekstpodstawowywcity"/>
        <w:ind w:left="0" w:firstLine="0"/>
        <w:rPr>
          <w:szCs w:val="17"/>
        </w:rPr>
      </w:pPr>
    </w:p>
    <w:p w:rsidR="00235FFA" w:rsidRDefault="00235FFA" w:rsidP="00235FFA">
      <w:pPr>
        <w:pStyle w:val="Tekstpodstawowywcity"/>
        <w:ind w:left="0" w:firstLine="0"/>
        <w:rPr>
          <w:szCs w:val="17"/>
        </w:rPr>
      </w:pPr>
    </w:p>
    <w:p w:rsidR="00235FFA" w:rsidRDefault="00787BD4" w:rsidP="00235FFA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235FFA" w:rsidRDefault="00235FFA" w:rsidP="00235FFA">
      <w:pPr>
        <w:pStyle w:val="Tekstpodstawowywcity"/>
        <w:ind w:left="0" w:firstLine="0"/>
        <w:rPr>
          <w:szCs w:val="17"/>
        </w:rPr>
      </w:pPr>
      <w:r>
        <w:rPr>
          <w:szCs w:val="17"/>
        </w:rPr>
        <w:t>Pozostałe zapisy Zarządzenia Nr 155/2013 z dnia 12.12.2013 r. pozostają bez zmian.</w:t>
      </w:r>
    </w:p>
    <w:p w:rsidR="00235FFA" w:rsidRDefault="00235FFA" w:rsidP="00235FFA">
      <w:pPr>
        <w:pStyle w:val="Tekstpodstawowywcity"/>
        <w:ind w:left="0" w:firstLine="0"/>
        <w:rPr>
          <w:szCs w:val="17"/>
        </w:rPr>
      </w:pPr>
    </w:p>
    <w:p w:rsidR="00235FFA" w:rsidRDefault="00787BD4" w:rsidP="00235FFA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235FFA" w:rsidRDefault="00235FFA" w:rsidP="00235FFA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235FFA" w:rsidRDefault="00235FFA" w:rsidP="00235FFA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235FFA" w:rsidRDefault="00787BD4" w:rsidP="00235FFA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235FFA" w:rsidRDefault="00235FFA" w:rsidP="00235FFA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235FFA" w:rsidRDefault="00235FFA" w:rsidP="00235FFA">
      <w:pPr>
        <w:rPr>
          <w:szCs w:val="17"/>
        </w:rPr>
      </w:pPr>
    </w:p>
    <w:p w:rsidR="00235FFA" w:rsidRDefault="00235FFA" w:rsidP="00235FFA">
      <w:pPr>
        <w:rPr>
          <w:b/>
        </w:rPr>
      </w:pPr>
    </w:p>
    <w:p w:rsidR="007107FD" w:rsidRDefault="007107FD" w:rsidP="007107FD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7107FD" w:rsidRDefault="007107FD" w:rsidP="007107FD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7107FD" w:rsidRDefault="007107FD" w:rsidP="007107FD">
      <w:pPr>
        <w:jc w:val="center"/>
        <w:rPr>
          <w:b/>
          <w:i/>
          <w:sz w:val="20"/>
          <w:szCs w:val="20"/>
        </w:rPr>
      </w:pPr>
    </w:p>
    <w:p w:rsidR="007107FD" w:rsidRDefault="007107FD" w:rsidP="007107FD">
      <w:pPr>
        <w:jc w:val="center"/>
        <w:rPr>
          <w:b/>
          <w:i/>
          <w:sz w:val="20"/>
          <w:szCs w:val="20"/>
        </w:rPr>
      </w:pPr>
    </w:p>
    <w:p w:rsidR="007107FD" w:rsidRDefault="007107FD" w:rsidP="007107FD">
      <w:pPr>
        <w:ind w:left="708" w:firstLine="708"/>
        <w:jc w:val="center"/>
        <w:rPr>
          <w:b/>
        </w:rPr>
      </w:pP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235FFA" w:rsidRDefault="00235FFA" w:rsidP="00235FFA">
      <w:pPr>
        <w:rPr>
          <w:b/>
        </w:rPr>
      </w:pPr>
    </w:p>
    <w:p w:rsidR="00235FFA" w:rsidRDefault="00235FFA" w:rsidP="00235FFA">
      <w:pPr>
        <w:rPr>
          <w:b/>
        </w:rPr>
      </w:pPr>
    </w:p>
    <w:p w:rsidR="00235FFA" w:rsidRDefault="00235FFA" w:rsidP="00235FFA">
      <w:pPr>
        <w:rPr>
          <w:b/>
        </w:rPr>
      </w:pPr>
    </w:p>
    <w:p w:rsidR="00235FFA" w:rsidRDefault="00235FFA" w:rsidP="00235FFA">
      <w:pPr>
        <w:rPr>
          <w:b/>
          <w:sz w:val="20"/>
          <w:szCs w:val="20"/>
          <w:u w:val="single"/>
        </w:rPr>
      </w:pPr>
      <w:bookmarkStart w:id="0" w:name="_GoBack"/>
      <w:bookmarkEnd w:id="0"/>
      <w:r>
        <w:rPr>
          <w:b/>
          <w:sz w:val="20"/>
          <w:szCs w:val="20"/>
          <w:u w:val="single"/>
        </w:rPr>
        <w:t>Otrzymują:</w:t>
      </w:r>
    </w:p>
    <w:p w:rsidR="00235FFA" w:rsidRDefault="00235FFA" w:rsidP="00235FF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Prorektorzy, </w:t>
      </w:r>
    </w:p>
    <w:p w:rsidR="00235FFA" w:rsidRDefault="00235FFA" w:rsidP="00235FF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Dziekan Wydziału Lekarskiego z Oddziałem Lekarsko-Dentystycznym SUM w Katowicach,</w:t>
      </w:r>
    </w:p>
    <w:p w:rsidR="00235FFA" w:rsidRDefault="00235FFA" w:rsidP="00235FF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235FFA" w:rsidRDefault="00235FFA" w:rsidP="00235FF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235FFA" w:rsidRDefault="00235FFA" w:rsidP="00235FF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235FFA" w:rsidRDefault="00235FFA" w:rsidP="00235FF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235FFA" w:rsidRDefault="00235FFA" w:rsidP="00235FF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ds. Studiów i Studentów</w:t>
      </w:r>
    </w:p>
    <w:p w:rsidR="00B626A1" w:rsidRPr="00393FCF" w:rsidRDefault="00235FFA" w:rsidP="00235FFA">
      <w:pPr>
        <w:numPr>
          <w:ilvl w:val="0"/>
          <w:numId w:val="1"/>
        </w:numPr>
        <w:rPr>
          <w:sz w:val="20"/>
          <w:szCs w:val="20"/>
        </w:rPr>
      </w:pPr>
      <w:r w:rsidRPr="00393FCF">
        <w:rPr>
          <w:sz w:val="20"/>
          <w:szCs w:val="20"/>
        </w:rPr>
        <w:t>a/a.</w:t>
      </w:r>
    </w:p>
    <w:sectPr w:rsidR="00B626A1" w:rsidRPr="00393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FFA"/>
    <w:rsid w:val="00211E1B"/>
    <w:rsid w:val="00235FFA"/>
    <w:rsid w:val="00316F2D"/>
    <w:rsid w:val="00393FCF"/>
    <w:rsid w:val="007107FD"/>
    <w:rsid w:val="00787BD4"/>
    <w:rsid w:val="00991393"/>
    <w:rsid w:val="00B626A1"/>
    <w:rsid w:val="00D245BD"/>
    <w:rsid w:val="00F7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30BB14-155D-4EF5-B359-AA5C164C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FF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235FFA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35F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3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Sylwia Korpys</cp:lastModifiedBy>
  <cp:revision>8</cp:revision>
  <cp:lastPrinted>2014-01-03T09:22:00Z</cp:lastPrinted>
  <dcterms:created xsi:type="dcterms:W3CDTF">2014-01-10T14:14:00Z</dcterms:created>
  <dcterms:modified xsi:type="dcterms:W3CDTF">2014-01-17T06:27:00Z</dcterms:modified>
</cp:coreProperties>
</file>