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BE" w:rsidRDefault="002341BE" w:rsidP="002E7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Zarządzenie </w:t>
      </w:r>
      <w:r w:rsidR="004208A4">
        <w:rPr>
          <w:rFonts w:ascii="Times New Roman" w:hAnsi="Times New Roman" w:cs="Times New Roman"/>
          <w:b/>
          <w:sz w:val="24"/>
        </w:rPr>
        <w:t>N</w:t>
      </w:r>
      <w:r>
        <w:rPr>
          <w:rFonts w:ascii="Times New Roman" w:hAnsi="Times New Roman" w:cs="Times New Roman"/>
          <w:b/>
          <w:sz w:val="24"/>
        </w:rPr>
        <w:t xml:space="preserve">r </w:t>
      </w:r>
      <w:r w:rsidR="00595677">
        <w:rPr>
          <w:rFonts w:ascii="Times New Roman" w:hAnsi="Times New Roman" w:cs="Times New Roman"/>
          <w:b/>
          <w:i/>
          <w:sz w:val="24"/>
        </w:rPr>
        <w:t>124</w:t>
      </w:r>
      <w:r>
        <w:rPr>
          <w:rFonts w:ascii="Times New Roman" w:hAnsi="Times New Roman" w:cs="Times New Roman"/>
          <w:b/>
          <w:sz w:val="24"/>
        </w:rPr>
        <w:t>/2017</w:t>
      </w:r>
      <w:r>
        <w:rPr>
          <w:rFonts w:ascii="Times New Roman" w:hAnsi="Times New Roman" w:cs="Times New Roman"/>
          <w:b/>
          <w:sz w:val="24"/>
        </w:rPr>
        <w:br/>
        <w:t xml:space="preserve">z dnia </w:t>
      </w:r>
      <w:r w:rsidR="00595677" w:rsidRPr="00595677">
        <w:rPr>
          <w:rFonts w:ascii="Times New Roman" w:hAnsi="Times New Roman" w:cs="Times New Roman"/>
          <w:b/>
          <w:i/>
          <w:sz w:val="24"/>
        </w:rPr>
        <w:t>17.08.2017 r.</w:t>
      </w:r>
      <w:r>
        <w:rPr>
          <w:rFonts w:ascii="Times New Roman" w:hAnsi="Times New Roman" w:cs="Times New Roman"/>
          <w:b/>
          <w:sz w:val="24"/>
        </w:rPr>
        <w:br/>
        <w:t>Rektora</w:t>
      </w:r>
      <w:r>
        <w:rPr>
          <w:rFonts w:ascii="Times New Roman" w:hAnsi="Times New Roman" w:cs="Times New Roman"/>
          <w:b/>
          <w:sz w:val="24"/>
        </w:rPr>
        <w:br/>
        <w:t>Śląskiego Uniwersytetu Medycznego w Katowicach</w:t>
      </w:r>
    </w:p>
    <w:p w:rsidR="002341BE" w:rsidRDefault="002341BE" w:rsidP="002E7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341BE" w:rsidRDefault="002341BE" w:rsidP="002E7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341BE" w:rsidRDefault="002341BE" w:rsidP="002E7D42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w sprawie: wprowadzenia „</w:t>
      </w:r>
      <w:r>
        <w:rPr>
          <w:rFonts w:ascii="Times New Roman" w:hAnsi="Times New Roman" w:cs="Times New Roman"/>
          <w:i/>
          <w:sz w:val="24"/>
        </w:rPr>
        <w:t xml:space="preserve">Zasad przygotowania wniosków o przyznanie dotacji Ministra </w:t>
      </w:r>
      <w:r>
        <w:rPr>
          <w:rFonts w:ascii="Times New Roman" w:hAnsi="Times New Roman" w:cs="Times New Roman"/>
          <w:i/>
          <w:sz w:val="24"/>
        </w:rPr>
        <w:tab/>
        <w:t xml:space="preserve">        Nauki i Szkolnictwa Wyższego na inwestycje służące potrzebom badań naukowych </w:t>
      </w:r>
      <w:r>
        <w:rPr>
          <w:rFonts w:ascii="Times New Roman" w:hAnsi="Times New Roman" w:cs="Times New Roman"/>
          <w:i/>
          <w:sz w:val="24"/>
        </w:rPr>
        <w:tab/>
        <w:t xml:space="preserve">        lub prac rozwojowych oraz realizacji tych inwestycji”</w:t>
      </w:r>
      <w:bookmarkStart w:id="0" w:name="_GoBack"/>
      <w:bookmarkEnd w:id="0"/>
    </w:p>
    <w:p w:rsidR="002341BE" w:rsidRDefault="002341BE" w:rsidP="002E7D4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:rsidR="002341BE" w:rsidRDefault="002341BE" w:rsidP="002E7D4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Działając na podstawie art. 66 ust. 1 ustawy z dnia 27 lipca 2005 r. Prawo o szkolnictwie wyższym (</w:t>
      </w:r>
      <w:proofErr w:type="spellStart"/>
      <w:r>
        <w:rPr>
          <w:rFonts w:ascii="Times New Roman" w:hAnsi="Times New Roman" w:cs="Times New Roman"/>
          <w:i/>
          <w:sz w:val="24"/>
        </w:rPr>
        <w:t>t.j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. Dz. U. 2016, poz. 1842 z </w:t>
      </w:r>
      <w:proofErr w:type="spellStart"/>
      <w:r>
        <w:rPr>
          <w:rFonts w:ascii="Times New Roman" w:hAnsi="Times New Roman" w:cs="Times New Roman"/>
          <w:i/>
          <w:sz w:val="24"/>
        </w:rPr>
        <w:t>późn</w:t>
      </w:r>
      <w:proofErr w:type="spellEnd"/>
      <w:r>
        <w:rPr>
          <w:rFonts w:ascii="Times New Roman" w:hAnsi="Times New Roman" w:cs="Times New Roman"/>
          <w:i/>
          <w:sz w:val="24"/>
        </w:rPr>
        <w:t>. zm.</w:t>
      </w:r>
      <w:r>
        <w:rPr>
          <w:rFonts w:ascii="Times New Roman" w:hAnsi="Times New Roman" w:cs="Times New Roman"/>
          <w:sz w:val="24"/>
        </w:rPr>
        <w:t>) i §51 ust. 4 Statutu Śląskiego Uniwersytetu Medycznego w Katowicach (</w:t>
      </w:r>
      <w:proofErr w:type="spellStart"/>
      <w:r>
        <w:rPr>
          <w:rFonts w:ascii="Times New Roman" w:hAnsi="Times New Roman" w:cs="Times New Roman"/>
          <w:i/>
          <w:sz w:val="24"/>
        </w:rPr>
        <w:t>t.j</w:t>
      </w:r>
      <w:proofErr w:type="spellEnd"/>
      <w:r>
        <w:rPr>
          <w:rFonts w:ascii="Times New Roman" w:hAnsi="Times New Roman" w:cs="Times New Roman"/>
          <w:i/>
          <w:sz w:val="24"/>
        </w:rPr>
        <w:t>. Uchwała Nr 35/2017 z dnia 22.03.2017 r.</w:t>
      </w:r>
      <w:r w:rsidR="002E7D42">
        <w:rPr>
          <w:rFonts w:ascii="Times New Roman" w:hAnsi="Times New Roman" w:cs="Times New Roman"/>
          <w:sz w:val="24"/>
        </w:rPr>
        <w:t>) oraz w oparciu o </w:t>
      </w:r>
      <w:r>
        <w:rPr>
          <w:rFonts w:ascii="Times New Roman" w:hAnsi="Times New Roman" w:cs="Times New Roman"/>
          <w:sz w:val="24"/>
        </w:rPr>
        <w:t>ustawę z dnia 30 kwietnia 2010 r. o zasadach finansowania nauki (</w:t>
      </w:r>
      <w:proofErr w:type="spellStart"/>
      <w:r w:rsidRPr="002341BE">
        <w:rPr>
          <w:rFonts w:ascii="Times New Roman" w:hAnsi="Times New Roman" w:cs="Times New Roman"/>
          <w:i/>
          <w:sz w:val="24"/>
        </w:rPr>
        <w:t>t.j</w:t>
      </w:r>
      <w:proofErr w:type="spellEnd"/>
      <w:r w:rsidRPr="002341BE">
        <w:rPr>
          <w:rFonts w:ascii="Times New Roman" w:hAnsi="Times New Roman" w:cs="Times New Roman"/>
          <w:i/>
          <w:sz w:val="24"/>
        </w:rPr>
        <w:t xml:space="preserve">. Dz. U. 2016, poz. 2045 z </w:t>
      </w:r>
      <w:proofErr w:type="spellStart"/>
      <w:r w:rsidRPr="002341BE">
        <w:rPr>
          <w:rFonts w:ascii="Times New Roman" w:hAnsi="Times New Roman" w:cs="Times New Roman"/>
          <w:i/>
          <w:sz w:val="24"/>
        </w:rPr>
        <w:t>późn</w:t>
      </w:r>
      <w:proofErr w:type="spellEnd"/>
      <w:r w:rsidRPr="002341BE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341BE">
        <w:rPr>
          <w:rFonts w:ascii="Times New Roman" w:hAnsi="Times New Roman" w:cs="Times New Roman"/>
          <w:i/>
          <w:sz w:val="24"/>
        </w:rPr>
        <w:t>zm.</w:t>
      </w:r>
      <w:r>
        <w:rPr>
          <w:rFonts w:ascii="Times New Roman" w:hAnsi="Times New Roman" w:cs="Times New Roman"/>
          <w:sz w:val="24"/>
        </w:rPr>
        <w:t>) i rozporządzenie Ministra Nauki i Szkolnictwa Wyższego z dnia 8 października 2015 r. w sprawie szczegółowych kryteriów i trybu przyznawania oraz rozliczania środków finansowych na inwestycje służące potrzebom badań naukowych lub prac rozwojowych (</w:t>
      </w:r>
      <w:r w:rsidR="002E7D42">
        <w:rPr>
          <w:rFonts w:ascii="Times New Roman" w:hAnsi="Times New Roman" w:cs="Times New Roman"/>
          <w:i/>
          <w:sz w:val="24"/>
        </w:rPr>
        <w:t>Dz. U. </w:t>
      </w:r>
      <w:r>
        <w:rPr>
          <w:rFonts w:ascii="Times New Roman" w:hAnsi="Times New Roman" w:cs="Times New Roman"/>
          <w:i/>
          <w:sz w:val="24"/>
        </w:rPr>
        <w:t>2015, poz. 1693</w:t>
      </w:r>
      <w:r w:rsidR="002E7D42">
        <w:rPr>
          <w:rFonts w:ascii="Times New Roman" w:hAnsi="Times New Roman" w:cs="Times New Roman"/>
          <w:sz w:val="24"/>
        </w:rPr>
        <w:t>), zarządzam, co następuje:</w:t>
      </w:r>
    </w:p>
    <w:p w:rsidR="002E7D42" w:rsidRDefault="002E7D42" w:rsidP="002E7D4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E7D42" w:rsidRDefault="002E7D42" w:rsidP="002E7D4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1</w:t>
      </w:r>
    </w:p>
    <w:p w:rsidR="002E7D42" w:rsidRDefault="002E7D42" w:rsidP="002E7D42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2E7D42" w:rsidRDefault="002E7D42" w:rsidP="002E7D4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Wprowadzam „</w:t>
      </w:r>
      <w:r>
        <w:rPr>
          <w:rFonts w:ascii="Times New Roman" w:hAnsi="Times New Roman" w:cs="Times New Roman"/>
          <w:i/>
          <w:sz w:val="24"/>
        </w:rPr>
        <w:t>Zasady przygotowania wniosków o przyznanie dotacji Ministra Nauki i Szkolnictwa Wyższego na inwestycje służące potrzebom badań naukowych lub prac rozwojowych oraz realizacji tych inwestycji</w:t>
      </w:r>
      <w:r>
        <w:rPr>
          <w:rFonts w:ascii="Times New Roman" w:hAnsi="Times New Roman" w:cs="Times New Roman"/>
          <w:sz w:val="24"/>
        </w:rPr>
        <w:t>”, które stanowią Załącznik Nr 1 do niniejszego Zarządzenia.</w:t>
      </w:r>
    </w:p>
    <w:p w:rsidR="002E7D42" w:rsidRDefault="002E7D42" w:rsidP="002E7D4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E7D42" w:rsidRDefault="002E7D42" w:rsidP="002E7D4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2</w:t>
      </w:r>
    </w:p>
    <w:p w:rsidR="002E7D42" w:rsidRDefault="002E7D42" w:rsidP="002E7D4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E7D42" w:rsidRDefault="002E7D42" w:rsidP="002E7D4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 dniem wejścia w życie niniejszego Zarządzenia traci moc obowiązującą Zarządzenie </w:t>
      </w:r>
      <w:r w:rsidR="004208A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Nr 86/2013 z dnia 08.07.201</w:t>
      </w:r>
      <w:r w:rsidR="0051541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r. Rektora Śląskiego Uniwersytetu Medycznego w Katowicach w sprawie: wprowadzenia „</w:t>
      </w:r>
      <w:r>
        <w:rPr>
          <w:rFonts w:ascii="Times New Roman" w:hAnsi="Times New Roman" w:cs="Times New Roman"/>
          <w:i/>
          <w:sz w:val="24"/>
        </w:rPr>
        <w:t>Regulaminu przygotowywania wniosków i realizacji projektów finansowanych lub współfinansowanych ze środków krajowych lub zagranicznych niepodlegających zwrotowi</w:t>
      </w:r>
      <w:r>
        <w:rPr>
          <w:rFonts w:ascii="Times New Roman" w:hAnsi="Times New Roman" w:cs="Times New Roman"/>
          <w:sz w:val="24"/>
        </w:rPr>
        <w:t>” w zakresie wniosków o przyznanie dotacji na inwestycje służące potrzebom badań naukowych lub prac rozwojowych.</w:t>
      </w:r>
    </w:p>
    <w:p w:rsidR="002E7D42" w:rsidRDefault="002E7D42" w:rsidP="002E7D4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E7D42" w:rsidRDefault="002E7D42" w:rsidP="002E7D4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3</w:t>
      </w:r>
    </w:p>
    <w:p w:rsidR="002E7D42" w:rsidRDefault="002E7D42" w:rsidP="002E7D4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E7D42" w:rsidRDefault="002E7D42" w:rsidP="002E7D4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zgłoszeń projektów złożonych przed dniem wejścia w życie niniejszego Zarządzenia stosuje się zapisy Zarządzenia Nr 86/2013 z dnia 08.07.2013 r. Rektora Śląskiego Uniwersytetu Medycznego w Katowicach.</w:t>
      </w:r>
    </w:p>
    <w:p w:rsidR="00FD29B6" w:rsidRDefault="00FD29B6" w:rsidP="002E7D4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4</w:t>
      </w:r>
    </w:p>
    <w:p w:rsidR="00FD29B6" w:rsidRDefault="00FD29B6" w:rsidP="00FD29B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Nadzór nad wykonaniem zarządzenia powierzam Prorektorowi ds. Nauki.</w:t>
      </w:r>
    </w:p>
    <w:p w:rsidR="00FD29B6" w:rsidRDefault="00FD29B6" w:rsidP="00FD29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5</w:t>
      </w:r>
    </w:p>
    <w:p w:rsidR="00FD29B6" w:rsidRDefault="00FD29B6" w:rsidP="00FD29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Treść niniejszego Zarządzenia polecam zamieścić na stronie internetowej Uczelni.</w:t>
      </w:r>
    </w:p>
    <w:p w:rsidR="00FD29B6" w:rsidRDefault="00FD29B6" w:rsidP="00FD29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§ 6</w:t>
      </w:r>
    </w:p>
    <w:p w:rsidR="00FD29B6" w:rsidRDefault="00FD29B6" w:rsidP="00FD29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D29B6" w:rsidRPr="002E7D42" w:rsidRDefault="00FD29B6" w:rsidP="00FD29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Zarządzenie wchodzi w życie z dniem podpisania.</w:t>
      </w:r>
    </w:p>
    <w:p w:rsidR="002E7D42" w:rsidRDefault="002E7D42" w:rsidP="00FD29B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95677" w:rsidRPr="00595677" w:rsidRDefault="00595677" w:rsidP="00595677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5677">
        <w:rPr>
          <w:rFonts w:ascii="Times New Roman" w:hAnsi="Times New Roman" w:cs="Times New Roman"/>
          <w:b/>
          <w:sz w:val="20"/>
          <w:szCs w:val="20"/>
        </w:rPr>
        <w:t>R E K T O R</w:t>
      </w:r>
    </w:p>
    <w:p w:rsidR="00595677" w:rsidRPr="00595677" w:rsidRDefault="00595677" w:rsidP="00595677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5677">
        <w:rPr>
          <w:rFonts w:ascii="Times New Roman" w:hAnsi="Times New Roman" w:cs="Times New Roman"/>
          <w:b/>
          <w:sz w:val="20"/>
          <w:szCs w:val="20"/>
        </w:rPr>
        <w:t>Śląskiego Uniwersytetu Medycznego w Katowicach</w:t>
      </w:r>
    </w:p>
    <w:p w:rsidR="00595677" w:rsidRPr="00595677" w:rsidRDefault="00595677" w:rsidP="00595677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95677" w:rsidRPr="00595677" w:rsidRDefault="00595677" w:rsidP="00595677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95677" w:rsidRPr="00595677" w:rsidRDefault="00595677" w:rsidP="00595677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5677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prof. </w:t>
      </w:r>
      <w:proofErr w:type="spellStart"/>
      <w:r w:rsidRPr="00595677">
        <w:rPr>
          <w:rFonts w:ascii="Times New Roman" w:hAnsi="Times New Roman" w:cs="Times New Roman"/>
          <w:b/>
          <w:i/>
          <w:sz w:val="20"/>
          <w:szCs w:val="20"/>
          <w:lang w:val="en-US"/>
        </w:rPr>
        <w:t>dr</w:t>
      </w:r>
      <w:proofErr w:type="spellEnd"/>
      <w:r w:rsidRPr="00595677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hab. n. med. </w:t>
      </w:r>
      <w:r w:rsidRPr="00595677">
        <w:rPr>
          <w:rFonts w:ascii="Times New Roman" w:hAnsi="Times New Roman" w:cs="Times New Roman"/>
          <w:b/>
          <w:i/>
          <w:sz w:val="20"/>
          <w:szCs w:val="20"/>
        </w:rPr>
        <w:t>Przemysław Jałowiecki</w:t>
      </w:r>
    </w:p>
    <w:p w:rsidR="00595677" w:rsidRDefault="00595677" w:rsidP="00595677">
      <w:pPr>
        <w:jc w:val="both"/>
        <w:rPr>
          <w:b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29B6" w:rsidRDefault="00FD29B6" w:rsidP="00FD29B6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Otrzymują:</w:t>
      </w:r>
    </w:p>
    <w:p w:rsidR="00FD29B6" w:rsidRPr="004208A4" w:rsidRDefault="00FD29B6" w:rsidP="004208A4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</w:rPr>
      </w:pPr>
      <w:r w:rsidRPr="004208A4">
        <w:rPr>
          <w:rFonts w:ascii="Times New Roman" w:hAnsi="Times New Roman" w:cs="Times New Roman"/>
          <w:sz w:val="20"/>
        </w:rPr>
        <w:t>Prorektorzy</w:t>
      </w:r>
    </w:p>
    <w:p w:rsidR="00FD29B6" w:rsidRPr="004208A4" w:rsidRDefault="00FD29B6" w:rsidP="004208A4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</w:rPr>
      </w:pPr>
      <w:r w:rsidRPr="004208A4">
        <w:rPr>
          <w:rFonts w:ascii="Times New Roman" w:hAnsi="Times New Roman" w:cs="Times New Roman"/>
          <w:sz w:val="20"/>
        </w:rPr>
        <w:t>Dziekani</w:t>
      </w:r>
    </w:p>
    <w:p w:rsidR="00FD29B6" w:rsidRPr="004208A4" w:rsidRDefault="00FD29B6" w:rsidP="004208A4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</w:rPr>
      </w:pPr>
      <w:r w:rsidRPr="004208A4">
        <w:rPr>
          <w:rFonts w:ascii="Times New Roman" w:hAnsi="Times New Roman" w:cs="Times New Roman"/>
          <w:sz w:val="20"/>
        </w:rPr>
        <w:t>Kwestor</w:t>
      </w:r>
    </w:p>
    <w:p w:rsidR="00FD29B6" w:rsidRPr="004208A4" w:rsidRDefault="00FD29B6" w:rsidP="004208A4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</w:rPr>
      </w:pPr>
      <w:r w:rsidRPr="004208A4">
        <w:rPr>
          <w:rFonts w:ascii="Times New Roman" w:hAnsi="Times New Roman" w:cs="Times New Roman"/>
          <w:sz w:val="20"/>
        </w:rPr>
        <w:t xml:space="preserve">Zastępca Kanclerza – Dyrektor ds. </w:t>
      </w:r>
      <w:proofErr w:type="spellStart"/>
      <w:r w:rsidRPr="004208A4">
        <w:rPr>
          <w:rFonts w:ascii="Times New Roman" w:hAnsi="Times New Roman" w:cs="Times New Roman"/>
          <w:sz w:val="20"/>
        </w:rPr>
        <w:t>Ekonomiczno</w:t>
      </w:r>
      <w:proofErr w:type="spellEnd"/>
      <w:r w:rsidRPr="004208A4">
        <w:rPr>
          <w:rFonts w:ascii="Times New Roman" w:hAnsi="Times New Roman" w:cs="Times New Roman"/>
          <w:sz w:val="20"/>
        </w:rPr>
        <w:t xml:space="preserve"> – Administracyjnych</w:t>
      </w:r>
    </w:p>
    <w:p w:rsidR="00FD29B6" w:rsidRPr="004208A4" w:rsidRDefault="00FD29B6" w:rsidP="004208A4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</w:rPr>
      </w:pPr>
      <w:r w:rsidRPr="004208A4">
        <w:rPr>
          <w:rFonts w:ascii="Times New Roman" w:hAnsi="Times New Roman" w:cs="Times New Roman"/>
          <w:sz w:val="20"/>
        </w:rPr>
        <w:t>Zastępca Kanclerza – Dyrektor ds. Inwestycji i Eksploatacji</w:t>
      </w:r>
    </w:p>
    <w:p w:rsidR="00FD29B6" w:rsidRPr="004208A4" w:rsidRDefault="00FD29B6" w:rsidP="004208A4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</w:rPr>
      </w:pPr>
      <w:r w:rsidRPr="004208A4">
        <w:rPr>
          <w:rFonts w:ascii="Times New Roman" w:hAnsi="Times New Roman" w:cs="Times New Roman"/>
          <w:sz w:val="20"/>
        </w:rPr>
        <w:t>Dział Kontroli i Audytu</w:t>
      </w:r>
    </w:p>
    <w:p w:rsidR="00FD29B6" w:rsidRPr="004208A4" w:rsidRDefault="004208A4" w:rsidP="004208A4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</w:rPr>
      </w:pPr>
      <w:r w:rsidRPr="004208A4">
        <w:rPr>
          <w:rFonts w:ascii="Times New Roman" w:hAnsi="Times New Roman" w:cs="Times New Roman"/>
          <w:sz w:val="20"/>
        </w:rPr>
        <w:t xml:space="preserve">Centrum Transferu Technologii </w:t>
      </w:r>
    </w:p>
    <w:p w:rsidR="00FD29B6" w:rsidRPr="004208A4" w:rsidRDefault="004208A4" w:rsidP="004208A4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</w:rPr>
      </w:pPr>
      <w:r w:rsidRPr="004208A4">
        <w:rPr>
          <w:rFonts w:ascii="Times New Roman" w:hAnsi="Times New Roman" w:cs="Times New Roman"/>
          <w:sz w:val="20"/>
        </w:rPr>
        <w:t>a/</w:t>
      </w:r>
      <w:r w:rsidR="00FD29B6" w:rsidRPr="004208A4">
        <w:rPr>
          <w:rFonts w:ascii="Times New Roman" w:hAnsi="Times New Roman" w:cs="Times New Roman"/>
          <w:sz w:val="20"/>
        </w:rPr>
        <w:t>a</w:t>
      </w:r>
    </w:p>
    <w:p w:rsidR="00FD29B6" w:rsidRDefault="004208A4" w:rsidP="004208A4">
      <w:pPr>
        <w:spacing w:after="0"/>
        <w:ind w:left="652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  <w:r w:rsidR="00FD29B6">
        <w:rPr>
          <w:rFonts w:ascii="Times New Roman" w:hAnsi="Times New Roman" w:cs="Times New Roman"/>
          <w:sz w:val="20"/>
        </w:rPr>
        <w:lastRenderedPageBreak/>
        <w:t>Załącznik nr 1</w:t>
      </w:r>
    </w:p>
    <w:p w:rsidR="00FD29B6" w:rsidRDefault="004208A4" w:rsidP="004208A4">
      <w:pPr>
        <w:spacing w:after="0"/>
        <w:ind w:left="652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FD29B6">
        <w:rPr>
          <w:rFonts w:ascii="Times New Roman" w:hAnsi="Times New Roman" w:cs="Times New Roman"/>
          <w:sz w:val="20"/>
        </w:rPr>
        <w:t xml:space="preserve">o Zarządzenia Nr </w:t>
      </w:r>
      <w:r w:rsidR="00595677">
        <w:rPr>
          <w:rFonts w:ascii="Times New Roman" w:hAnsi="Times New Roman" w:cs="Times New Roman"/>
          <w:sz w:val="20"/>
        </w:rPr>
        <w:t>124</w:t>
      </w:r>
      <w:r w:rsidR="00FD29B6">
        <w:rPr>
          <w:rFonts w:ascii="Times New Roman" w:hAnsi="Times New Roman" w:cs="Times New Roman"/>
          <w:sz w:val="20"/>
        </w:rPr>
        <w:t>/2017</w:t>
      </w:r>
    </w:p>
    <w:p w:rsidR="00FD29B6" w:rsidRDefault="00FD29B6" w:rsidP="004208A4">
      <w:pPr>
        <w:spacing w:after="0"/>
        <w:ind w:left="652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z dnia </w:t>
      </w:r>
      <w:r w:rsidR="00595677">
        <w:rPr>
          <w:rFonts w:ascii="Times New Roman" w:hAnsi="Times New Roman" w:cs="Times New Roman"/>
          <w:sz w:val="20"/>
        </w:rPr>
        <w:t>17.08.2017 r.</w:t>
      </w:r>
    </w:p>
    <w:p w:rsidR="00FD29B6" w:rsidRDefault="00FD29B6" w:rsidP="00FD29B6">
      <w:pPr>
        <w:spacing w:after="0"/>
        <w:ind w:left="652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Rektora SUM</w:t>
      </w:r>
    </w:p>
    <w:p w:rsidR="00FD29B6" w:rsidRDefault="00FD29B6" w:rsidP="00FD29B6">
      <w:pPr>
        <w:spacing w:after="0"/>
        <w:rPr>
          <w:rFonts w:ascii="Times New Roman" w:hAnsi="Times New Roman" w:cs="Times New Roman"/>
          <w:sz w:val="24"/>
        </w:rPr>
      </w:pPr>
    </w:p>
    <w:p w:rsidR="004208A4" w:rsidRDefault="004208A4" w:rsidP="00FD29B6">
      <w:pPr>
        <w:spacing w:after="0"/>
        <w:rPr>
          <w:rFonts w:ascii="Times New Roman" w:hAnsi="Times New Roman" w:cs="Times New Roman"/>
          <w:sz w:val="24"/>
        </w:rPr>
      </w:pPr>
    </w:p>
    <w:p w:rsidR="004208A4" w:rsidRDefault="004208A4" w:rsidP="00FD29B6">
      <w:pPr>
        <w:spacing w:after="0"/>
        <w:rPr>
          <w:rFonts w:ascii="Times New Roman" w:hAnsi="Times New Roman" w:cs="Times New Roman"/>
          <w:sz w:val="24"/>
        </w:rPr>
      </w:pPr>
    </w:p>
    <w:p w:rsidR="00FD29B6" w:rsidRDefault="00FD29B6" w:rsidP="006B1D0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B1D07">
        <w:rPr>
          <w:rFonts w:ascii="Times New Roman" w:hAnsi="Times New Roman" w:cs="Times New Roman"/>
          <w:b/>
          <w:sz w:val="24"/>
        </w:rPr>
        <w:t>Zasady przygotowania wniosków o przyznanie dotacji Ministra Nauki i Szkolnictwa Wyższego na inwestycje służące potrzebom</w:t>
      </w:r>
      <w:r w:rsidR="006B1D07" w:rsidRPr="006B1D07">
        <w:rPr>
          <w:rFonts w:ascii="Times New Roman" w:hAnsi="Times New Roman" w:cs="Times New Roman"/>
          <w:b/>
          <w:sz w:val="24"/>
        </w:rPr>
        <w:t xml:space="preserve"> badań naukowych lub prac rozwojowych oraz realizacji tych inwestycji</w:t>
      </w:r>
    </w:p>
    <w:p w:rsidR="006B1D07" w:rsidRDefault="006B1D07" w:rsidP="006B1D0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208A4" w:rsidRDefault="004208A4" w:rsidP="006B1D0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B1D07" w:rsidRDefault="006B1D07" w:rsidP="006B1D0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</w:t>
      </w:r>
    </w:p>
    <w:p w:rsidR="006B1D07" w:rsidRDefault="006B1D07" w:rsidP="006B1D0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B1D07" w:rsidRDefault="006B1D07" w:rsidP="006B1D0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Postanowienia ogólne</w:t>
      </w:r>
    </w:p>
    <w:p w:rsidR="006B1D07" w:rsidRDefault="006B1D07" w:rsidP="006B1D0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B1D07" w:rsidRDefault="006B1D07" w:rsidP="006B1D0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Niniejsze </w:t>
      </w:r>
      <w:r>
        <w:rPr>
          <w:rFonts w:ascii="Times New Roman" w:hAnsi="Times New Roman" w:cs="Times New Roman"/>
          <w:i/>
          <w:sz w:val="24"/>
        </w:rPr>
        <w:t>Zasady</w:t>
      </w:r>
      <w:r>
        <w:rPr>
          <w:rFonts w:ascii="Times New Roman" w:hAnsi="Times New Roman" w:cs="Times New Roman"/>
          <w:sz w:val="24"/>
        </w:rPr>
        <w:t xml:space="preserve"> obejmują wnioskowanie o przyznanie środków finansowych na zakup, wytworzenie lub rozbudowę aparatury naukowo-badawczej stanowiącej dużą lub strategiczną infrastrukturę badawczą, na inwestycję budowlaną lub inwestycję budowlaną dotyczącą strategicznej infrastruktury badawczej oraz na rozbudowę infrastruktury informatycznej nauki w zakresie dużej lub strategicznej infrastruktury badawczej.</w:t>
      </w:r>
    </w:p>
    <w:p w:rsidR="006B1D07" w:rsidRDefault="006B1D07" w:rsidP="006B1D0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Wnioskodawcą jest Śląski Uniwersytet Medyczny w Katowicach występujący jako jednostka naukowa, lider albo partner konsorcjum lub członek sieci naukowej.</w:t>
      </w:r>
    </w:p>
    <w:p w:rsidR="006B1D07" w:rsidRDefault="006B1D07" w:rsidP="006B1D0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Projektodawcą jest pracownik Uczelni lub inna osoba fizyczna, która za zgodą Rektora uzyskała prawo do zgłoszenia inicjatywy w Uczelni.</w:t>
      </w:r>
    </w:p>
    <w:p w:rsidR="006B1D07" w:rsidRDefault="006B1D07" w:rsidP="006B1D0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Dokumenty związane z wnioskowaniem i realizacją inwestycji powinny być sporządzone w języku polskim.</w:t>
      </w:r>
    </w:p>
    <w:p w:rsidR="006B1D07" w:rsidRDefault="006B1D07" w:rsidP="006B1D0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Dokumenty związane z wnioskowaniem i realizacją inwestycji podpisywane są przez właściwego Dziekana oraz Rektora lub osoby działające na mocy pełnomocnictwa udzielonego przez Rektora, przy kontrasygnacie Kwestora lub Zastępców Kwestora.</w:t>
      </w:r>
    </w:p>
    <w:p w:rsidR="006B1D07" w:rsidRDefault="006B1D07" w:rsidP="006B1D07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</w:p>
    <w:p w:rsidR="006B1D07" w:rsidRPr="006B1D07" w:rsidRDefault="006B1D07" w:rsidP="006B1D07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 w:rsidRPr="006B1D07">
        <w:rPr>
          <w:rFonts w:ascii="Times New Roman" w:hAnsi="Times New Roman" w:cs="Times New Roman"/>
          <w:b/>
          <w:sz w:val="24"/>
        </w:rPr>
        <w:t>§ 2</w:t>
      </w:r>
    </w:p>
    <w:p w:rsidR="006B1D07" w:rsidRDefault="006B1D07" w:rsidP="006B1D07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p w:rsidR="006B1D07" w:rsidRDefault="006B1D07" w:rsidP="006B1D07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Wnioskowanie o finansowanie inwestycji służących potrzebom badań naukowych lub prac rozwojowych</w:t>
      </w:r>
    </w:p>
    <w:p w:rsidR="006B1D07" w:rsidRDefault="006B1D07" w:rsidP="006B1D07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p w:rsidR="006B1D07" w:rsidRDefault="006B1D07" w:rsidP="006B1D0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Projektodawca zamierzający ubiegać się o przyznanie dotacji ma obowiązek złożenia w Kancelarii Głównej wypełnionego formularza pn. „</w:t>
      </w:r>
      <w:r>
        <w:rPr>
          <w:rFonts w:ascii="Times New Roman" w:hAnsi="Times New Roman" w:cs="Times New Roman"/>
          <w:i/>
          <w:sz w:val="24"/>
        </w:rPr>
        <w:t>Zgłoszenie wniosku inwestycyjnego</w:t>
      </w:r>
      <w:r>
        <w:rPr>
          <w:rFonts w:ascii="Times New Roman" w:hAnsi="Times New Roman" w:cs="Times New Roman"/>
          <w:sz w:val="24"/>
        </w:rPr>
        <w:t xml:space="preserve">”, według wzoru stanowiącego Załącznik Nr 1 do niniejszych </w:t>
      </w:r>
      <w:r>
        <w:rPr>
          <w:rFonts w:ascii="Times New Roman" w:hAnsi="Times New Roman" w:cs="Times New Roman"/>
          <w:i/>
          <w:sz w:val="24"/>
        </w:rPr>
        <w:t>Zasad</w:t>
      </w:r>
      <w:r>
        <w:rPr>
          <w:rFonts w:ascii="Times New Roman" w:hAnsi="Times New Roman" w:cs="Times New Roman"/>
          <w:sz w:val="24"/>
        </w:rPr>
        <w:t>.</w:t>
      </w:r>
    </w:p>
    <w:p w:rsidR="006B1D07" w:rsidRDefault="006B1D07" w:rsidP="006B1D0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Obowiązek złożenia „</w:t>
      </w:r>
      <w:r>
        <w:rPr>
          <w:rFonts w:ascii="Times New Roman" w:hAnsi="Times New Roman" w:cs="Times New Roman"/>
          <w:i/>
          <w:sz w:val="24"/>
        </w:rPr>
        <w:t>Zgłoszenia wniosku inwestycyjnego</w:t>
      </w:r>
      <w:r>
        <w:rPr>
          <w:rFonts w:ascii="Times New Roman" w:hAnsi="Times New Roman" w:cs="Times New Roman"/>
          <w:sz w:val="24"/>
        </w:rPr>
        <w:t>”</w:t>
      </w:r>
      <w:r w:rsidR="00C410C8">
        <w:rPr>
          <w:rFonts w:ascii="Times New Roman" w:hAnsi="Times New Roman" w:cs="Times New Roman"/>
          <w:sz w:val="24"/>
        </w:rPr>
        <w:t xml:space="preserve"> dotyczy również sytuacji, w </w:t>
      </w:r>
      <w:r>
        <w:rPr>
          <w:rFonts w:ascii="Times New Roman" w:hAnsi="Times New Roman" w:cs="Times New Roman"/>
          <w:sz w:val="24"/>
        </w:rPr>
        <w:t>których SUM jest przewidywany we wniosku składanym przez inny podmiot, jako partner konsorcjum lub członek sieci naukowej, na podstawie zawartej umowy.</w:t>
      </w:r>
    </w:p>
    <w:p w:rsidR="00C410C8" w:rsidRDefault="00C410C8" w:rsidP="006B1D0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Projektodawca ma obowiązek złożenia „</w:t>
      </w:r>
      <w:r>
        <w:rPr>
          <w:rFonts w:ascii="Times New Roman" w:hAnsi="Times New Roman" w:cs="Times New Roman"/>
          <w:i/>
          <w:sz w:val="24"/>
        </w:rPr>
        <w:t>Zgłoszenia wniosku inwestycyjnego</w:t>
      </w:r>
      <w:r>
        <w:rPr>
          <w:rFonts w:ascii="Times New Roman" w:hAnsi="Times New Roman" w:cs="Times New Roman"/>
          <w:sz w:val="24"/>
        </w:rPr>
        <w:t>”, w terminie do dnia:</w:t>
      </w:r>
    </w:p>
    <w:p w:rsidR="00C410C8" w:rsidRDefault="00C410C8" w:rsidP="00C410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 kwietnia roku, w którym składany jest wniosek, w przypadku wniosku dotyczącego aparatury naukowo-badawczej lub infrastruktury informatycznej;</w:t>
      </w:r>
    </w:p>
    <w:p w:rsidR="00C410C8" w:rsidRDefault="00C410C8" w:rsidP="00C410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31 października roku poprzedzającego rok składania wniosku, w przypadku inwestycji budowlanej.</w:t>
      </w:r>
    </w:p>
    <w:p w:rsidR="00C410C8" w:rsidRDefault="00C410C8" w:rsidP="00C410C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Decyzję w sprawie przygotowania wniosku podejmuje Rektor.</w:t>
      </w:r>
    </w:p>
    <w:p w:rsidR="00C410C8" w:rsidRDefault="00C410C8" w:rsidP="00C410C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Jeśli wymaga tego charakter inwestycji Rektor lub Kanclerz może powołać zespół projektowy odpowiedzialny za przygotowanie wniosku oraz wyznaczyć jego kierownika.</w:t>
      </w:r>
    </w:p>
    <w:p w:rsidR="00C410C8" w:rsidRDefault="00C410C8" w:rsidP="00C410C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 uzyskaniu zgody Rektora, Projektodawca przygotowuje kompletny wniosek wraz </w:t>
      </w:r>
      <w:r w:rsidR="004208A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z załącznikami, we współpracy z Działem ds. Nauki i Współpracy Międzynarodowej.</w:t>
      </w:r>
    </w:p>
    <w:p w:rsidR="00C410C8" w:rsidRDefault="00C410C8" w:rsidP="00C410C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Projektodawca uzupełnia wniosek dotyczący finansowania inwestycji służących potrzebom badań naukowych lub prac rozwojowych w systemie teleinformatycznym wskazanym przez Ministra.</w:t>
      </w:r>
    </w:p>
    <w:p w:rsidR="00C410C8" w:rsidRDefault="00C410C8" w:rsidP="00C410C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Szczegółowy zakres informacji zawartych we wniosku określają odpowiednio załączniki do Rozporządzenia Ministra Nauki i Szkolnictwa Wyższego z dnia </w:t>
      </w:r>
      <w:r w:rsidR="004208A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8 października 2015 r. w sprawie szczegółowych kryteriów i trybu przyznawania oraz rozliczania środków finansowych na inwestycje służące potrzebom badań naukowych lub prac rozwojowych (</w:t>
      </w:r>
      <w:r>
        <w:rPr>
          <w:rFonts w:ascii="Times New Roman" w:hAnsi="Times New Roman" w:cs="Times New Roman"/>
          <w:i/>
          <w:sz w:val="24"/>
        </w:rPr>
        <w:t>Dz. U. 2015, poz. 1693</w:t>
      </w:r>
      <w:r>
        <w:rPr>
          <w:rFonts w:ascii="Times New Roman" w:hAnsi="Times New Roman" w:cs="Times New Roman"/>
          <w:sz w:val="24"/>
        </w:rPr>
        <w:t>), zwanego dalej rozporządzeniem:</w:t>
      </w:r>
    </w:p>
    <w:p w:rsidR="00C410C8" w:rsidRDefault="00C410C8" w:rsidP="00C410C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1 określa szczegółowy zakr</w:t>
      </w:r>
      <w:r w:rsidR="00E75C1F">
        <w:rPr>
          <w:rFonts w:ascii="Times New Roman" w:hAnsi="Times New Roman" w:cs="Times New Roman"/>
          <w:sz w:val="24"/>
        </w:rPr>
        <w:t xml:space="preserve">es informacji zawartych we wniosku </w:t>
      </w:r>
      <w:r w:rsidR="004208A4">
        <w:rPr>
          <w:rFonts w:ascii="Times New Roman" w:hAnsi="Times New Roman" w:cs="Times New Roman"/>
          <w:sz w:val="24"/>
        </w:rPr>
        <w:br/>
      </w:r>
      <w:r w:rsidR="00E75C1F">
        <w:rPr>
          <w:rFonts w:ascii="Times New Roman" w:hAnsi="Times New Roman" w:cs="Times New Roman"/>
          <w:sz w:val="24"/>
        </w:rPr>
        <w:t>o przyznanie środków finansowych na inwestycję budowlaną lub inwestycję budowlaną dotyczącą strategicznej infrastruktury badawczej;</w:t>
      </w:r>
    </w:p>
    <w:p w:rsidR="00E75C1F" w:rsidRDefault="00E75C1F" w:rsidP="00C410C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Załącznik Nr 2 określa szczegółowy zakres informacji zawartych we wniosku </w:t>
      </w:r>
      <w:r w:rsidR="004208A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o przyznanie środków finansowych na zakup, wytworzenie lub rozbudowę aparatury naukowo-badawczej stanowiącej dużą lub strategiczną infrastrukturę badawczą;</w:t>
      </w:r>
    </w:p>
    <w:p w:rsidR="00E75C1F" w:rsidRDefault="00E75C1F" w:rsidP="00C410C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Załącznik Nr 3 określa szczegółowy zakres informacji zawartych we wniosku </w:t>
      </w:r>
      <w:r w:rsidR="004208A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o przyznanie środków finansowych na rozbudowę infrastruktury informatycznej nauki w zakresie dużej lub strategicznej infrastruktury badawczej.</w:t>
      </w:r>
    </w:p>
    <w:p w:rsidR="00E75C1F" w:rsidRDefault="00E75C1F" w:rsidP="00E75C1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Jeśli projekt inwestycyjny wymaga działań innych jednostek organizacyjnych Uczelni w ramach posiadanych kompetencji, Dział ds. Nauki i Współpracy Międzynarodowej koordynuje przebieg wspólnych działań.</w:t>
      </w:r>
    </w:p>
    <w:p w:rsidR="00E75C1F" w:rsidRDefault="00E75C1F" w:rsidP="00E75C1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Wnioski dotyczące finansowania inwestycji służących potrzebom badań naukowych lub prac rozwojowych podlegają zaopiniowaniu przez Senacką Komisję ds. Nauki, po uprzedniej akceptacji Dziekana.</w:t>
      </w:r>
    </w:p>
    <w:p w:rsidR="00E75C1F" w:rsidRDefault="00E75C1F" w:rsidP="00E75C1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Akceptacja wniosków przez Dziekanów obejmuje w szczególności ocenę jakościową przedstawionego we wniosku programu badań naukowych lub prac rozwojowych, do realizacji którego niezbędna jest wnioskowana inwestycja.</w:t>
      </w:r>
    </w:p>
    <w:p w:rsidR="00E75C1F" w:rsidRDefault="00E75C1F" w:rsidP="00E75C1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 pozytywnym zaopiniowaniu przez Dziekana, Projektodawca składa w Kancelarii Głównej, podpisany przez Dziekana wydruk wniosku z systemu teleinformatycznego.</w:t>
      </w:r>
    </w:p>
    <w:p w:rsidR="00E75C1F" w:rsidRDefault="00E75C1F" w:rsidP="00E75C1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Dział ds. Nauki i Współpracy Międzynarodowej przekazuje kompletnie opracowany wniosek do zatwierdzenia, zgodnie z formularzem, którego wzór stanowi Załącznik </w:t>
      </w:r>
      <w:r w:rsidR="004208A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Nr 2 do niniejszych </w:t>
      </w:r>
      <w:r>
        <w:rPr>
          <w:rFonts w:ascii="Times New Roman" w:hAnsi="Times New Roman" w:cs="Times New Roman"/>
          <w:i/>
          <w:sz w:val="24"/>
        </w:rPr>
        <w:t>Zasad</w:t>
      </w:r>
      <w:r>
        <w:rPr>
          <w:rFonts w:ascii="Times New Roman" w:hAnsi="Times New Roman" w:cs="Times New Roman"/>
          <w:sz w:val="24"/>
        </w:rPr>
        <w:t>, a po jego zatwierdzeniu przedkłada wniosek do opinii Senackiej Komisji ds. Nauki.</w:t>
      </w:r>
    </w:p>
    <w:p w:rsidR="00E75C1F" w:rsidRDefault="00E75C1F" w:rsidP="00E75C1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Decyzję w sprawie złożenia wniosku do Ministerstwa Nauki i Szkolnictwa Wyższego podejmuje Rektor lub Prorektor działający z upoważnienia Rektora.</w:t>
      </w:r>
    </w:p>
    <w:p w:rsidR="00B56CBB" w:rsidRDefault="00B56CBB" w:rsidP="00B56CB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p w:rsidR="004208A4" w:rsidRDefault="004208A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B56CBB" w:rsidRDefault="00B56CBB" w:rsidP="00B56CBB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§ 3</w:t>
      </w:r>
    </w:p>
    <w:p w:rsidR="00B56CBB" w:rsidRDefault="00B56CBB" w:rsidP="00B56CBB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</w:rPr>
      </w:pPr>
    </w:p>
    <w:p w:rsidR="004208A4" w:rsidRDefault="00B56CBB" w:rsidP="00B56CBB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Realizacja inwestycji służących potrzebom badań naukowych lub prac rozwojowych, </w:t>
      </w:r>
    </w:p>
    <w:p w:rsidR="00B56CBB" w:rsidRDefault="00B56CBB" w:rsidP="00B56CBB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 przyznania dotacji Ministra Nauki i Szkolnictwa Wyższego</w:t>
      </w:r>
    </w:p>
    <w:p w:rsidR="00B56CBB" w:rsidRDefault="00B56CBB" w:rsidP="00B56CB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p w:rsidR="00B56CBB" w:rsidRDefault="00B56CBB" w:rsidP="00B56CB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Dział ds. Nauki i Współpracy Międzynarodowej koordynuje działania zmierzające do realizacji inwestycji.</w:t>
      </w:r>
    </w:p>
    <w:p w:rsidR="00B56CBB" w:rsidRDefault="00B56CBB" w:rsidP="00B56CB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zależności od rodzaju inwestycji, Dział Inwestycji/Dział Techniczny/Dział Zaopatrzenia/Centrum Informatyki i Informatyzacji w zakresie swoich kompetencji sporządza wniosek o uruchomienie procedury zamówienia publicznego.</w:t>
      </w:r>
    </w:p>
    <w:p w:rsidR="00B56CBB" w:rsidRDefault="00B56CBB" w:rsidP="00B56CB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Dział Zamówień Publicznych przeprowadza procedurę wyłonienia wykonawcy, w tym przekazuje projekt umowy do zaopiniowania i podpisania zgodnie z obowiązującą </w:t>
      </w:r>
      <w:r w:rsidR="004208A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w SUM procedurą obiegu dokumentów.</w:t>
      </w:r>
    </w:p>
    <w:p w:rsidR="00B56CBB" w:rsidRDefault="00B56CBB" w:rsidP="00B56CB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Dział Inwestycji/Dział Techniczny/Dział Zaopatrzenia/Centrum Informatyki </w:t>
      </w:r>
      <w:r w:rsidR="004208A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i Informatyzacji sporządza harmonogram płatności, zgodnie z rozporządzeniem, wynikający z terminów płatności oraz kwot określonych w umowie zawartej </w:t>
      </w:r>
      <w:r w:rsidR="004208A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z wykonawcą. Harmonogram płatności składa się w terminie umożliwiającym wykorzystanie środków finansowych do końca roku kalendarzowego, na który środki zostały przyznane, jednak nie później niż do dnia 30 listopada.</w:t>
      </w:r>
    </w:p>
    <w:p w:rsidR="00B56CBB" w:rsidRDefault="00B56CBB" w:rsidP="00B56CB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Dział odpowiedzialny merytorycznie za realizację inwestycji (Dział Inwestycji/Dział Techniczny/Dział Zaopatrzenia/Centrum Informatyki i Informatyzacji</w:t>
      </w:r>
      <w:r w:rsidR="00196448">
        <w:rPr>
          <w:rFonts w:ascii="Times New Roman" w:hAnsi="Times New Roman" w:cs="Times New Roman"/>
          <w:sz w:val="24"/>
        </w:rPr>
        <w:t>) w porozumieniu z Działem Kosztów sporządza raporty roczne i końcowe w terminach i na zasadach określonych w rozporządzeniu.</w:t>
      </w:r>
    </w:p>
    <w:p w:rsidR="00196448" w:rsidRDefault="00196448" w:rsidP="00B56CB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Dział odpowiedzialny merytorycznie za realizację inwestycji (Dział Inwestycji/Dział Techniczny/Dział Zaopatrzenia/Centrum Informatyki i Informatyzacji), a także Dział Kosztów przekazują do wiadomości, na bieżąco, wymaganą dokumentację do Działu ds. Nauki i Współpracy Międzynarodowej.</w:t>
      </w:r>
    </w:p>
    <w:p w:rsidR="00196448" w:rsidRDefault="00196448" w:rsidP="00B56CB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obowiązków Kwestora należy:</w:t>
      </w:r>
    </w:p>
    <w:p w:rsidR="00196448" w:rsidRDefault="00196448" w:rsidP="0019644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Gromadzenie i ewidencja dokumentacji finansowej, dotyczącej inwestycji;</w:t>
      </w:r>
    </w:p>
    <w:p w:rsidR="00196448" w:rsidRDefault="00196448" w:rsidP="0019644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Prowadzenie odrębnej dla każdej inwestycji ewidencji finansowej, umożliwiającej pełny monitoring i kontrolę jej realizacji na każdym etapie;</w:t>
      </w:r>
    </w:p>
    <w:p w:rsidR="00196448" w:rsidRDefault="00196448" w:rsidP="0019644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Kwalifikowanie wydatków;</w:t>
      </w:r>
    </w:p>
    <w:p w:rsidR="00196448" w:rsidRDefault="00196448" w:rsidP="0019644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Zapewnienie obsługi finansowo-księgowej realizacji inwestycji;</w:t>
      </w:r>
    </w:p>
    <w:p w:rsidR="00196448" w:rsidRDefault="00196448" w:rsidP="0019644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Współpraca z Dziekanami w zakresie realizacji inwestycji;</w:t>
      </w:r>
    </w:p>
    <w:p w:rsidR="00196448" w:rsidRDefault="00196448" w:rsidP="0019644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Współudział w sporządzaniu okresowych i końcowych raportów z realizacji projektu, w części finansowej;</w:t>
      </w:r>
    </w:p>
    <w:p w:rsidR="00196448" w:rsidRDefault="00196448" w:rsidP="0019644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Niezwłoczne informowanie Rektora/Prorektora oraz Kanclerza </w:t>
      </w:r>
      <w:r w:rsidR="004208A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o nieprawidłowościach związanych z realizacją inwestycji.</w:t>
      </w:r>
    </w:p>
    <w:p w:rsidR="00196448" w:rsidRDefault="00196448" w:rsidP="00196448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p w:rsidR="00196448" w:rsidRDefault="00196448" w:rsidP="00196448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§ 4</w:t>
      </w:r>
    </w:p>
    <w:p w:rsidR="00196448" w:rsidRDefault="00196448" w:rsidP="00196448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</w:rPr>
      </w:pPr>
    </w:p>
    <w:p w:rsidR="00196448" w:rsidRDefault="00196448" w:rsidP="00196448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Przechowywanie dokumentacji</w:t>
      </w:r>
    </w:p>
    <w:p w:rsidR="00196448" w:rsidRDefault="00196448" w:rsidP="00196448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p w:rsidR="00196448" w:rsidRDefault="00196448" w:rsidP="0019644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Ustala się następujący sposób archiwizowania dokumentacji projektu:</w:t>
      </w:r>
    </w:p>
    <w:p w:rsidR="00196448" w:rsidRDefault="00196448" w:rsidP="0019644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oryginał decyzji o przyznaniu dotacji oraz dokumentacja związana </w:t>
      </w:r>
      <w:r w:rsidR="004208A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z wnioskowaniem o udzielenie dotacji przechowywane są w Dziale ds. Nauki </w:t>
      </w:r>
      <w:r w:rsidR="004208A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i Współpracy Międzynarodowej;</w:t>
      </w:r>
    </w:p>
    <w:p w:rsidR="00196448" w:rsidRDefault="00196448" w:rsidP="0019644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oryginały dokumentacji finansowej przechowywane są odpowiednio do zakresu, w Dziale Finansowo-Księgowym lub w Dziale Kosztów;</w:t>
      </w:r>
    </w:p>
    <w:p w:rsidR="00196448" w:rsidRDefault="00196448" w:rsidP="0019644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oryginały dokumentacji technicznej projektu przechowywane są w Dziale Technicznym</w:t>
      </w:r>
      <w:r w:rsidR="000614D4">
        <w:rPr>
          <w:rFonts w:ascii="Times New Roman" w:hAnsi="Times New Roman" w:cs="Times New Roman"/>
          <w:sz w:val="24"/>
        </w:rPr>
        <w:t>/Dziale Inwestycji</w:t>
      </w:r>
      <w:r>
        <w:rPr>
          <w:rFonts w:ascii="Times New Roman" w:hAnsi="Times New Roman" w:cs="Times New Roman"/>
          <w:sz w:val="24"/>
        </w:rPr>
        <w:t xml:space="preserve"> odpowiednim ze względu na lokalizację projektu;</w:t>
      </w:r>
    </w:p>
    <w:p w:rsidR="003F63CC" w:rsidRDefault="003F63CC" w:rsidP="0019644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oryginały dokumentacji przetargowej przechowywane są w Dziale Zamówień Publicznych;</w:t>
      </w:r>
    </w:p>
    <w:p w:rsidR="003F63CC" w:rsidRDefault="003F63CC" w:rsidP="0019644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pozostałe dokumenty związane z realizacją projektu przechowywane są we właściwych jednostkach administracji Uczelni.</w:t>
      </w:r>
    </w:p>
    <w:p w:rsidR="003F63CC" w:rsidRDefault="003F63CC" w:rsidP="003F63C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Każda jednostka organizacyjna zaangażowana w realizację projektu prowadzi dla niego odrębną dokumentację (teczkę), umożliwiającą pełny monitoring i kontrolę jego realizacji na każdym etapie.</w:t>
      </w:r>
    </w:p>
    <w:p w:rsidR="003F63CC" w:rsidRDefault="003F63CC" w:rsidP="003F63C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Dokumentacja projektu archiwizowana jest zgodnie z postanowieniami „</w:t>
      </w:r>
      <w:r>
        <w:rPr>
          <w:rFonts w:ascii="Times New Roman" w:hAnsi="Times New Roman" w:cs="Times New Roman"/>
          <w:i/>
          <w:sz w:val="24"/>
        </w:rPr>
        <w:t>Instrukcji Kancelaryjnej dla Śląskiego Uniwersytetu Medycznego w Katowicach</w:t>
      </w:r>
      <w:r>
        <w:rPr>
          <w:rFonts w:ascii="Times New Roman" w:hAnsi="Times New Roman" w:cs="Times New Roman"/>
          <w:sz w:val="24"/>
        </w:rPr>
        <w:t xml:space="preserve">”, </w:t>
      </w:r>
      <w:r w:rsidR="004208A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z zastrzeżeniem wytycznych zawartych w obowiązujących przepisach prawa.</w:t>
      </w:r>
    </w:p>
    <w:p w:rsidR="003F63CC" w:rsidRDefault="003F63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F63CC" w:rsidRDefault="003F63CC" w:rsidP="003F63CC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Załącznik Nr 1 do </w:t>
      </w:r>
      <w:r>
        <w:rPr>
          <w:rFonts w:ascii="Times New Roman" w:hAnsi="Times New Roman" w:cs="Times New Roman"/>
          <w:b/>
          <w:sz w:val="20"/>
        </w:rPr>
        <w:t>Zasad przygotowywania wniosków o przyznanie dotacji Ministra Nauki i Szkolnictwa Wyższego na inwestycje służące potrzebom badań naukowych lub prac rozwojowych oraz realizacji tych inwestycji</w:t>
      </w:r>
    </w:p>
    <w:p w:rsidR="003F63CC" w:rsidRDefault="003F63CC" w:rsidP="003F63CC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0"/>
        </w:rPr>
      </w:pPr>
    </w:p>
    <w:p w:rsidR="003F63CC" w:rsidRDefault="003F63CC" w:rsidP="003F63CC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Zgłoszenie wniosku inwestycyjnego nr</w:t>
      </w:r>
    </w:p>
    <w:p w:rsidR="003F63CC" w:rsidRPr="003F63CC" w:rsidRDefault="003F63CC" w:rsidP="003F63C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31"/>
      </w:tblGrid>
      <w:tr w:rsidR="003F63CC" w:rsidTr="00182D4D">
        <w:trPr>
          <w:cantSplit/>
        </w:trPr>
        <w:tc>
          <w:tcPr>
            <w:tcW w:w="562" w:type="dxa"/>
          </w:tcPr>
          <w:p w:rsidR="003F63CC" w:rsidRPr="003F63CC" w:rsidRDefault="003F63CC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3F63C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69" w:type="dxa"/>
          </w:tcPr>
          <w:p w:rsidR="003F63CC" w:rsidRDefault="003F63CC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3F63CC">
              <w:rPr>
                <w:rFonts w:ascii="Times New Roman" w:hAnsi="Times New Roman" w:cs="Times New Roman"/>
                <w:sz w:val="20"/>
              </w:rPr>
              <w:t xml:space="preserve">Tytuł projektu </w:t>
            </w:r>
            <w:r>
              <w:rPr>
                <w:rFonts w:ascii="Times New Roman" w:hAnsi="Times New Roman" w:cs="Times New Roman"/>
                <w:sz w:val="20"/>
              </w:rPr>
              <w:t>lub nazwa inwestycji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Pr="003F63CC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31" w:type="dxa"/>
          </w:tcPr>
          <w:p w:rsidR="003F63CC" w:rsidRPr="000B5B31" w:rsidRDefault="003F63CC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63CC" w:rsidTr="00182D4D">
        <w:trPr>
          <w:cantSplit/>
        </w:trPr>
        <w:tc>
          <w:tcPr>
            <w:tcW w:w="562" w:type="dxa"/>
          </w:tcPr>
          <w:p w:rsidR="003F63CC" w:rsidRDefault="003F63CC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3F63C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69" w:type="dxa"/>
          </w:tcPr>
          <w:p w:rsidR="003F63CC" w:rsidRDefault="003F63CC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Wniosek o przyznanie dotacji na inwestycję:</w:t>
            </w:r>
          </w:p>
          <w:p w:rsidR="003F63CC" w:rsidRDefault="000B5B31" w:rsidP="000B5B31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budowlaną,</w:t>
            </w:r>
          </w:p>
          <w:p w:rsidR="000B5B31" w:rsidRDefault="000B5B31" w:rsidP="000B5B31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aparaturową,</w:t>
            </w:r>
          </w:p>
          <w:p w:rsidR="000B5B31" w:rsidRDefault="000B5B31" w:rsidP="000B5B31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informatyczną</w:t>
            </w:r>
          </w:p>
          <w:p w:rsidR="000B5B31" w:rsidRPr="003F63CC" w:rsidRDefault="000B5B31" w:rsidP="000B5B31">
            <w:pPr>
              <w:pStyle w:val="Akapitzli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3F63CC" w:rsidRDefault="003F63CC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63CC" w:rsidTr="00182D4D">
        <w:trPr>
          <w:cantSplit/>
        </w:trPr>
        <w:tc>
          <w:tcPr>
            <w:tcW w:w="562" w:type="dxa"/>
          </w:tcPr>
          <w:p w:rsidR="003F63CC" w:rsidRP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969" w:type="dxa"/>
          </w:tcPr>
          <w:p w:rsidR="003F63CC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Termin składania wniosków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Pr="000B5B31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B5B31" w:rsidRP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63CC" w:rsidTr="00182D4D">
        <w:trPr>
          <w:cantSplit/>
        </w:trPr>
        <w:tc>
          <w:tcPr>
            <w:tcW w:w="562" w:type="dxa"/>
          </w:tcPr>
          <w:p w:rsidR="003F63CC" w:rsidRP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69" w:type="dxa"/>
          </w:tcPr>
          <w:p w:rsidR="003F63CC" w:rsidRDefault="000B5B31" w:rsidP="000B5B3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Imię, nazwisko Projektodawcy, osoba do kontaktu</w:t>
            </w:r>
          </w:p>
          <w:p w:rsidR="00182D4D" w:rsidRPr="000B5B31" w:rsidRDefault="00182D4D" w:rsidP="000B5B3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B5B31" w:rsidRP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63CC" w:rsidTr="00182D4D">
        <w:trPr>
          <w:cantSplit/>
        </w:trPr>
        <w:tc>
          <w:tcPr>
            <w:tcW w:w="562" w:type="dxa"/>
          </w:tcPr>
          <w:p w:rsidR="003F63CC" w:rsidRP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969" w:type="dxa"/>
          </w:tcPr>
          <w:p w:rsidR="003F63CC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Numer telefonu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Pr="000B5B31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B5B31" w:rsidRP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63CC" w:rsidTr="00182D4D">
        <w:trPr>
          <w:cantSplit/>
        </w:trPr>
        <w:tc>
          <w:tcPr>
            <w:tcW w:w="562" w:type="dxa"/>
          </w:tcPr>
          <w:p w:rsidR="003F63CC" w:rsidRP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969" w:type="dxa"/>
          </w:tcPr>
          <w:p w:rsidR="003F63CC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E-mail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Pr="000B5B31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B5B31" w:rsidRP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63CC" w:rsidTr="00182D4D">
        <w:trPr>
          <w:cantSplit/>
        </w:trPr>
        <w:tc>
          <w:tcPr>
            <w:tcW w:w="562" w:type="dxa"/>
          </w:tcPr>
          <w:p w:rsidR="003F63CC" w:rsidRP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969" w:type="dxa"/>
          </w:tcPr>
          <w:p w:rsidR="003F63CC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Nazwa jednostki organizacyjnej SUM, w której ma być zrealizowana inwestycja</w:t>
            </w:r>
          </w:p>
          <w:p w:rsidR="00182D4D" w:rsidRPr="000B5B31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B5B31" w:rsidRP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63CC" w:rsidTr="00182D4D">
        <w:trPr>
          <w:cantSplit/>
        </w:trPr>
        <w:tc>
          <w:tcPr>
            <w:tcW w:w="562" w:type="dxa"/>
          </w:tcPr>
          <w:p w:rsidR="003F63CC" w:rsidRP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969" w:type="dxa"/>
          </w:tcPr>
          <w:p w:rsidR="003F63CC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Wydział SUM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Pr="000B5B31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B5B31" w:rsidRP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5B31" w:rsidTr="00182D4D">
        <w:trPr>
          <w:cantSplit/>
        </w:trPr>
        <w:tc>
          <w:tcPr>
            <w:tcW w:w="562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969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Całkowita wartość nakładów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5B31" w:rsidTr="00182D4D">
        <w:trPr>
          <w:cantSplit/>
        </w:trPr>
        <w:tc>
          <w:tcPr>
            <w:tcW w:w="562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969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Wnioskowana przez SUM kwota dotacji w przypadku inwestycji realizowanych w ramach konsorcjum lub sieci naukowej</w:t>
            </w:r>
          </w:p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</w:rPr>
              <w:t>wypełnić jeśli dotyczy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0B5B31" w:rsidRP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5B31" w:rsidTr="00182D4D">
        <w:trPr>
          <w:cantSplit/>
        </w:trPr>
        <w:tc>
          <w:tcPr>
            <w:tcW w:w="562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00" w:type="dxa"/>
            <w:gridSpan w:val="2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Udział Wydziału SUM</w:t>
            </w:r>
          </w:p>
          <w:p w:rsidR="000B5B31" w:rsidRDefault="000B5B31" w:rsidP="000B5B3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Lider</w:t>
            </w:r>
          </w:p>
          <w:p w:rsidR="000B5B31" w:rsidRDefault="000B5B31" w:rsidP="000B5B3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Partner</w:t>
            </w:r>
          </w:p>
          <w:p w:rsidR="000B5B31" w:rsidRDefault="000B5B31" w:rsidP="000B5B3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B5B31" w:rsidRDefault="000B5B31" w:rsidP="000B5B3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</w:rPr>
              <w:t>wypełnić jeśli dotyczy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5B31" w:rsidTr="00182D4D">
        <w:trPr>
          <w:cantSplit/>
        </w:trPr>
        <w:tc>
          <w:tcPr>
            <w:tcW w:w="562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Wnioskowana wysokość dotacji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5B31" w:rsidTr="00182D4D">
        <w:trPr>
          <w:cantSplit/>
        </w:trPr>
        <w:tc>
          <w:tcPr>
            <w:tcW w:w="562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969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Wyszczególnienie kosztów inwestycji/ szacunkowa wartość inwestycji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5B31" w:rsidTr="00182D4D">
        <w:trPr>
          <w:cantSplit/>
        </w:trPr>
        <w:tc>
          <w:tcPr>
            <w:tcW w:w="562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969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Krótki opis inwestycji, w tym uzasadnienie celowości realizacji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5B31" w:rsidTr="00182D4D">
        <w:trPr>
          <w:cantSplit/>
        </w:trPr>
        <w:tc>
          <w:tcPr>
            <w:tcW w:w="562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15</w:t>
            </w:r>
          </w:p>
        </w:tc>
        <w:tc>
          <w:tcPr>
            <w:tcW w:w="3969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Wyszczególnienie dodatkowych kosztów związanych z realizacją inwestycji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5B31" w:rsidTr="00182D4D">
        <w:trPr>
          <w:cantSplit/>
        </w:trPr>
        <w:tc>
          <w:tcPr>
            <w:tcW w:w="562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969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Proponowane źródło finansowania kosztów niekwalifikowalnych</w:t>
            </w:r>
          </w:p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B5B31" w:rsidRDefault="000B5B31" w:rsidP="000B5B3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</w:rPr>
              <w:t>jeśli dotyczy, uzupełnia Kwestor SUM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0B5B31" w:rsidRPr="000B5B31" w:rsidRDefault="000B5B31" w:rsidP="000B5B3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5B31" w:rsidTr="00182D4D">
        <w:trPr>
          <w:cantSplit/>
        </w:trPr>
        <w:tc>
          <w:tcPr>
            <w:tcW w:w="562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969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Planowany termin rozpoczęcia realizacji projektu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5B31" w:rsidTr="00182D4D">
        <w:trPr>
          <w:cantSplit/>
        </w:trPr>
        <w:tc>
          <w:tcPr>
            <w:tcW w:w="562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969" w:type="dxa"/>
          </w:tcPr>
          <w:p w:rsidR="000B5B31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Planowany termin zakończenia realizacji projektu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5B31" w:rsidTr="00182D4D">
        <w:trPr>
          <w:cantSplit/>
        </w:trPr>
        <w:tc>
          <w:tcPr>
            <w:tcW w:w="562" w:type="dxa"/>
          </w:tcPr>
          <w:p w:rsidR="000B5B31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969" w:type="dxa"/>
          </w:tcPr>
          <w:p w:rsidR="000B5B31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Czy inwestycja będzie realizowana na terenie podmiotu leczniczego? Jeżeli tak proszę podać nazwę i adres podmiotu.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5B31" w:rsidTr="00182D4D">
        <w:trPr>
          <w:cantSplit/>
        </w:trPr>
        <w:tc>
          <w:tcPr>
            <w:tcW w:w="562" w:type="dxa"/>
          </w:tcPr>
          <w:p w:rsidR="000B5B31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969" w:type="dxa"/>
          </w:tcPr>
          <w:p w:rsidR="000B5B31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Opracował: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(podpis Projektodawcy)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5B31" w:rsidTr="00182D4D">
        <w:trPr>
          <w:cantSplit/>
        </w:trPr>
        <w:tc>
          <w:tcPr>
            <w:tcW w:w="562" w:type="dxa"/>
          </w:tcPr>
          <w:p w:rsidR="000B5B31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969" w:type="dxa"/>
          </w:tcPr>
          <w:p w:rsidR="000B5B31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Opinia Kierownika jednostki organizacyjnej, w której inwestycja ma być realizowana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B5B31" w:rsidRDefault="000B5B31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D4D" w:rsidTr="00182D4D">
        <w:trPr>
          <w:cantSplit/>
        </w:trPr>
        <w:tc>
          <w:tcPr>
            <w:tcW w:w="562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969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Opinia Dziekana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D4D" w:rsidTr="00182D4D">
        <w:trPr>
          <w:cantSplit/>
        </w:trPr>
        <w:tc>
          <w:tcPr>
            <w:tcW w:w="562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969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Opinia Działu ds. Nauki i Współpracy Międzynarodowej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D4D" w:rsidTr="00182D4D">
        <w:trPr>
          <w:cantSplit/>
        </w:trPr>
        <w:tc>
          <w:tcPr>
            <w:tcW w:w="562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3969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Opinia Zastępcy Dyrektora ds. Technicznych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D4D" w:rsidTr="00182D4D">
        <w:trPr>
          <w:cantSplit/>
        </w:trPr>
        <w:tc>
          <w:tcPr>
            <w:tcW w:w="562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969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Opinia Zastępcy Kanclerza – Dyrektora ds. Ekonomiczno-Administracyjnych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D4D" w:rsidTr="00182D4D">
        <w:trPr>
          <w:cantSplit/>
        </w:trPr>
        <w:tc>
          <w:tcPr>
            <w:tcW w:w="562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3969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Opinia Zastępcy Kanclerza – Dyrektora ds. Inwestycji i Eksploatacji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\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D4D" w:rsidTr="00182D4D">
        <w:trPr>
          <w:cantSplit/>
        </w:trPr>
        <w:tc>
          <w:tcPr>
            <w:tcW w:w="562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969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Opinia Kwestora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D4D" w:rsidTr="00182D4D">
        <w:trPr>
          <w:cantSplit/>
        </w:trPr>
        <w:tc>
          <w:tcPr>
            <w:tcW w:w="562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28</w:t>
            </w:r>
          </w:p>
        </w:tc>
        <w:tc>
          <w:tcPr>
            <w:tcW w:w="3969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Opinia Kanclerza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D4D" w:rsidTr="00182D4D">
        <w:trPr>
          <w:cantSplit/>
        </w:trPr>
        <w:tc>
          <w:tcPr>
            <w:tcW w:w="562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3969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Decyzja Rektora/Prorektora</w:t>
            </w: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182D4D" w:rsidRDefault="00182D4D" w:rsidP="003F63C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82D4D" w:rsidRDefault="00182D4D" w:rsidP="003F63C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p w:rsidR="00182D4D" w:rsidRDefault="00182D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F63CC" w:rsidRDefault="00182D4D" w:rsidP="003F63CC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Załącznik Nr 2 do </w:t>
      </w:r>
      <w:r>
        <w:rPr>
          <w:rFonts w:ascii="Times New Roman" w:hAnsi="Times New Roman" w:cs="Times New Roman"/>
          <w:b/>
          <w:sz w:val="20"/>
        </w:rPr>
        <w:t>Zasad przygotowywania wniosków o przyznanie dotacji Ministra Nauki i Szkolnictwa Wyższego na inwestycje służące potrzebom badań naukowych lub prac rozwojowych oraz realizacji tych inwestycji</w:t>
      </w:r>
    </w:p>
    <w:p w:rsidR="00182D4D" w:rsidRDefault="00182D4D" w:rsidP="003F63C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0"/>
        </w:rPr>
      </w:pPr>
    </w:p>
    <w:p w:rsidR="00182D4D" w:rsidRDefault="00182D4D" w:rsidP="00182D4D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  <w:r w:rsidRPr="00182D4D">
        <w:rPr>
          <w:rFonts w:ascii="Times New Roman" w:hAnsi="Times New Roman" w:cs="Times New Roman"/>
          <w:b/>
          <w:sz w:val="28"/>
        </w:rPr>
        <w:t>Formularz zatwierdzenia wniosku inwestycyjnego</w:t>
      </w:r>
    </w:p>
    <w:p w:rsidR="00182D4D" w:rsidRDefault="00182D4D" w:rsidP="00182D4D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20B6" w:rsidTr="008620B6">
        <w:tc>
          <w:tcPr>
            <w:tcW w:w="9062" w:type="dxa"/>
          </w:tcPr>
          <w:p w:rsidR="008620B6" w:rsidRP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Kierownik Działu ds. Nauki i Współpracy Międzynarodowej</w:t>
            </w:r>
          </w:p>
        </w:tc>
      </w:tr>
      <w:tr w:rsidR="008620B6" w:rsidTr="008620B6">
        <w:tc>
          <w:tcPr>
            <w:tcW w:w="9062" w:type="dxa"/>
          </w:tcPr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620B6" w:rsidTr="008620B6">
        <w:tc>
          <w:tcPr>
            <w:tcW w:w="9062" w:type="dxa"/>
          </w:tcPr>
          <w:p w:rsidR="008620B6" w:rsidRP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sz w:val="20"/>
              </w:rPr>
            </w:pPr>
            <w:r w:rsidRPr="008620B6">
              <w:rPr>
                <w:rFonts w:ascii="Times New Roman" w:hAnsi="Times New Roman" w:cs="Times New Roman"/>
                <w:sz w:val="20"/>
              </w:rPr>
              <w:t>Kwestor</w:t>
            </w:r>
          </w:p>
        </w:tc>
      </w:tr>
      <w:tr w:rsidR="008620B6" w:rsidTr="008620B6">
        <w:tc>
          <w:tcPr>
            <w:tcW w:w="9062" w:type="dxa"/>
          </w:tcPr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620B6" w:rsidTr="008620B6">
        <w:tc>
          <w:tcPr>
            <w:tcW w:w="9062" w:type="dxa"/>
          </w:tcPr>
          <w:p w:rsidR="008620B6" w:rsidRP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sz w:val="20"/>
              </w:rPr>
            </w:pPr>
            <w:r w:rsidRPr="008620B6">
              <w:rPr>
                <w:rFonts w:ascii="Times New Roman" w:hAnsi="Times New Roman" w:cs="Times New Roman"/>
                <w:sz w:val="20"/>
              </w:rPr>
              <w:t>Zastępca Kanclerza – Dyrektor ds. Ekonomiczno-Administracyjnych</w:t>
            </w:r>
          </w:p>
        </w:tc>
      </w:tr>
      <w:tr w:rsidR="008620B6" w:rsidTr="008620B6">
        <w:tc>
          <w:tcPr>
            <w:tcW w:w="9062" w:type="dxa"/>
          </w:tcPr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620B6" w:rsidTr="008620B6">
        <w:tc>
          <w:tcPr>
            <w:tcW w:w="9062" w:type="dxa"/>
          </w:tcPr>
          <w:p w:rsidR="008620B6" w:rsidRP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Zastę</w:t>
            </w:r>
            <w:r w:rsidRPr="008620B6">
              <w:rPr>
                <w:rFonts w:ascii="Times New Roman" w:hAnsi="Times New Roman" w:cs="Times New Roman"/>
                <w:sz w:val="20"/>
              </w:rPr>
              <w:t>pca Kanclerza – Dyrektor ds. Inwestycji i Eksploatacji</w:t>
            </w:r>
          </w:p>
        </w:tc>
      </w:tr>
      <w:tr w:rsidR="008620B6" w:rsidTr="008620B6">
        <w:tc>
          <w:tcPr>
            <w:tcW w:w="9062" w:type="dxa"/>
          </w:tcPr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620B6" w:rsidTr="008620B6">
        <w:tc>
          <w:tcPr>
            <w:tcW w:w="9062" w:type="dxa"/>
          </w:tcPr>
          <w:p w:rsidR="008620B6" w:rsidRP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Kanclerz</w:t>
            </w:r>
          </w:p>
        </w:tc>
      </w:tr>
      <w:tr w:rsidR="008620B6" w:rsidTr="008620B6">
        <w:tc>
          <w:tcPr>
            <w:tcW w:w="9062" w:type="dxa"/>
          </w:tcPr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620B6" w:rsidRDefault="008620B6" w:rsidP="008620B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8620B6" w:rsidRPr="008620B6" w:rsidRDefault="008620B6" w:rsidP="008620B6">
      <w:pPr>
        <w:pStyle w:val="Akapitzlist"/>
        <w:spacing w:after="0"/>
        <w:ind w:left="0"/>
        <w:rPr>
          <w:rFonts w:ascii="Times New Roman" w:hAnsi="Times New Roman" w:cs="Times New Roman"/>
          <w:b/>
          <w:sz w:val="20"/>
        </w:rPr>
      </w:pPr>
    </w:p>
    <w:sectPr w:rsidR="008620B6" w:rsidRPr="00862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00FD"/>
    <w:multiLevelType w:val="hybridMultilevel"/>
    <w:tmpl w:val="37E0F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C5497"/>
    <w:multiLevelType w:val="hybridMultilevel"/>
    <w:tmpl w:val="EAFA1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34543"/>
    <w:multiLevelType w:val="hybridMultilevel"/>
    <w:tmpl w:val="AEA47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F092C"/>
    <w:multiLevelType w:val="hybridMultilevel"/>
    <w:tmpl w:val="0ECCFAB0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1818C7"/>
    <w:multiLevelType w:val="hybridMultilevel"/>
    <w:tmpl w:val="8438B8E6"/>
    <w:lvl w:ilvl="0" w:tplc="A7726B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C4BE7"/>
    <w:multiLevelType w:val="hybridMultilevel"/>
    <w:tmpl w:val="4A760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92C40"/>
    <w:multiLevelType w:val="hybridMultilevel"/>
    <w:tmpl w:val="9D4E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E16C8"/>
    <w:multiLevelType w:val="hybridMultilevel"/>
    <w:tmpl w:val="7B087E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8914B9"/>
    <w:multiLevelType w:val="hybridMultilevel"/>
    <w:tmpl w:val="555E83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357EA"/>
    <w:multiLevelType w:val="hybridMultilevel"/>
    <w:tmpl w:val="D082C5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9E59D8"/>
    <w:multiLevelType w:val="hybridMultilevel"/>
    <w:tmpl w:val="1F9A9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B7ED9"/>
    <w:multiLevelType w:val="hybridMultilevel"/>
    <w:tmpl w:val="31F4E130"/>
    <w:lvl w:ilvl="0" w:tplc="A7726B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C776D"/>
    <w:multiLevelType w:val="hybridMultilevel"/>
    <w:tmpl w:val="D924FA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4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BE"/>
    <w:rsid w:val="000614D4"/>
    <w:rsid w:val="000B5B31"/>
    <w:rsid w:val="00182D4D"/>
    <w:rsid w:val="00196448"/>
    <w:rsid w:val="002341BE"/>
    <w:rsid w:val="002E7D42"/>
    <w:rsid w:val="00306408"/>
    <w:rsid w:val="003F63CC"/>
    <w:rsid w:val="004208A4"/>
    <w:rsid w:val="0051541A"/>
    <w:rsid w:val="00522A9F"/>
    <w:rsid w:val="00542BBB"/>
    <w:rsid w:val="00595677"/>
    <w:rsid w:val="006B1D07"/>
    <w:rsid w:val="008620B6"/>
    <w:rsid w:val="00B56CBB"/>
    <w:rsid w:val="00BA3BE8"/>
    <w:rsid w:val="00C410C8"/>
    <w:rsid w:val="00E75C1F"/>
    <w:rsid w:val="00F77FFD"/>
    <w:rsid w:val="00FD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309C7-5FD3-4BA5-84F3-E65A240F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D07"/>
    <w:pPr>
      <w:ind w:left="720"/>
      <w:contextualSpacing/>
    </w:pPr>
  </w:style>
  <w:style w:type="table" w:styleId="Tabela-Siatka">
    <w:name w:val="Table Grid"/>
    <w:basedOn w:val="Standardowy"/>
    <w:uiPriority w:val="39"/>
    <w:rsid w:val="003F6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2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A39A0-3555-49C0-91ED-9CDD177E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1924</Words>
  <Characters>11544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Rozbicka</dc:creator>
  <cp:keywords/>
  <dc:description/>
  <cp:lastModifiedBy>Barbara Zwolańska</cp:lastModifiedBy>
  <cp:revision>3</cp:revision>
  <cp:lastPrinted>2017-08-16T07:39:00Z</cp:lastPrinted>
  <dcterms:created xsi:type="dcterms:W3CDTF">2017-08-16T07:48:00Z</dcterms:created>
  <dcterms:modified xsi:type="dcterms:W3CDTF">2017-08-18T07:39:00Z</dcterms:modified>
</cp:coreProperties>
</file>