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817" w:rsidRDefault="003C496C" w:rsidP="008F7817">
      <w:pPr>
        <w:tabs>
          <w:tab w:val="left" w:pos="11482"/>
        </w:tabs>
        <w:spacing w:before="0" w:line="240" w:lineRule="auto"/>
        <w:ind w:left="11482" w:right="110"/>
        <w:outlineLvl w:val="0"/>
        <w:rPr>
          <w:rFonts w:ascii="Times New Roman" w:hAnsi="Times New Roman"/>
          <w:i/>
        </w:rPr>
      </w:pPr>
      <w:r w:rsidRPr="003C496C">
        <w:rPr>
          <w:rFonts w:ascii="Times New Roman" w:hAnsi="Times New Roman"/>
          <w:i/>
        </w:rPr>
        <w:t xml:space="preserve">Załącznik </w:t>
      </w:r>
      <w:r w:rsidR="008F7817">
        <w:rPr>
          <w:rFonts w:ascii="Times New Roman" w:hAnsi="Times New Roman"/>
          <w:i/>
        </w:rPr>
        <w:t xml:space="preserve">Nr 1 </w:t>
      </w:r>
      <w:r w:rsidR="00AF28F0">
        <w:rPr>
          <w:rFonts w:ascii="Times New Roman" w:hAnsi="Times New Roman"/>
          <w:i/>
        </w:rPr>
        <w:br/>
        <w:t>do Uchwały Nr 92/2017</w:t>
      </w:r>
      <w:bookmarkStart w:id="0" w:name="_GoBack"/>
      <w:bookmarkEnd w:id="0"/>
      <w:r w:rsidR="008F7817">
        <w:rPr>
          <w:rFonts w:ascii="Times New Roman" w:hAnsi="Times New Roman"/>
          <w:i/>
        </w:rPr>
        <w:t xml:space="preserve">            Senatu SUM </w:t>
      </w:r>
    </w:p>
    <w:p w:rsidR="003C496C" w:rsidRPr="003C496C" w:rsidRDefault="008F7817" w:rsidP="0092472D">
      <w:pPr>
        <w:tabs>
          <w:tab w:val="left" w:pos="11482"/>
        </w:tabs>
        <w:spacing w:before="0" w:line="240" w:lineRule="auto"/>
        <w:ind w:left="11482" w:right="110"/>
        <w:outlineLvl w:val="0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i/>
        </w:rPr>
        <w:t>z dnia 28</w:t>
      </w:r>
      <w:r w:rsidR="0092472D">
        <w:rPr>
          <w:rFonts w:ascii="Times New Roman" w:hAnsi="Times New Roman"/>
          <w:i/>
        </w:rPr>
        <w:t>.06.2017 r.</w:t>
      </w:r>
      <w:r w:rsidR="003C496C" w:rsidRPr="003C496C">
        <w:rPr>
          <w:rFonts w:ascii="Times New Roman" w:hAnsi="Times New Roman"/>
          <w:i/>
          <w:color w:val="000000"/>
        </w:rPr>
        <w:t xml:space="preserve">                </w:t>
      </w:r>
      <w:r w:rsidR="003C496C" w:rsidRPr="003C496C">
        <w:rPr>
          <w:rFonts w:ascii="Times New Roman" w:hAnsi="Times New Roman"/>
          <w:i/>
          <w:color w:val="000000"/>
        </w:rPr>
        <w:br/>
      </w:r>
    </w:p>
    <w:p w:rsidR="003C496C" w:rsidRPr="003C496C" w:rsidRDefault="003C496C" w:rsidP="003C496C">
      <w:pPr>
        <w:spacing w:before="0" w:line="240" w:lineRule="auto"/>
        <w:ind w:left="1077"/>
        <w:jc w:val="right"/>
        <w:outlineLvl w:val="0"/>
        <w:rPr>
          <w:rFonts w:ascii="Times New Roman" w:hAnsi="Times New Roman"/>
          <w:i/>
          <w:sz w:val="24"/>
          <w:szCs w:val="24"/>
        </w:rPr>
      </w:pPr>
    </w:p>
    <w:p w:rsidR="003C496C" w:rsidRPr="003C496C" w:rsidRDefault="003C496C" w:rsidP="003C496C">
      <w:pPr>
        <w:spacing w:before="0" w:after="240" w:line="240" w:lineRule="auto"/>
        <w:ind w:left="108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3C496C" w:rsidRPr="003C496C" w:rsidRDefault="003C496C" w:rsidP="003C496C">
      <w:pPr>
        <w:spacing w:before="0" w:after="240" w:line="240" w:lineRule="auto"/>
        <w:ind w:left="108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C496C">
        <w:rPr>
          <w:rFonts w:ascii="Times New Roman" w:hAnsi="Times New Roman"/>
          <w:b/>
          <w:sz w:val="24"/>
          <w:szCs w:val="24"/>
        </w:rPr>
        <w:t>Plan wydawnictw</w:t>
      </w:r>
      <w:r w:rsidR="00134A40">
        <w:rPr>
          <w:rFonts w:ascii="Times New Roman" w:hAnsi="Times New Roman"/>
          <w:b/>
          <w:sz w:val="24"/>
          <w:szCs w:val="24"/>
        </w:rPr>
        <w:t>a</w:t>
      </w:r>
      <w:r w:rsidRPr="003C496C">
        <w:rPr>
          <w:rFonts w:ascii="Times New Roman" w:hAnsi="Times New Roman"/>
          <w:b/>
          <w:sz w:val="24"/>
          <w:szCs w:val="24"/>
        </w:rPr>
        <w:t xml:space="preserve"> Śląskiego Uniwersytetu Medycznego w Katowicach na rok 2017</w:t>
      </w:r>
    </w:p>
    <w:p w:rsidR="003C496C" w:rsidRPr="003C496C" w:rsidRDefault="003C496C" w:rsidP="003C496C">
      <w:pPr>
        <w:numPr>
          <w:ilvl w:val="0"/>
          <w:numId w:val="13"/>
        </w:numPr>
        <w:spacing w:after="120"/>
        <w:outlineLvl w:val="0"/>
        <w:rPr>
          <w:rFonts w:ascii="Times New Roman" w:hAnsi="Times New Roman"/>
          <w:bCs/>
          <w:sz w:val="24"/>
          <w:szCs w:val="24"/>
        </w:rPr>
      </w:pPr>
      <w:r w:rsidRPr="003C496C">
        <w:rPr>
          <w:rFonts w:ascii="Times New Roman" w:hAnsi="Times New Roman"/>
          <w:bCs/>
          <w:sz w:val="24"/>
          <w:szCs w:val="24"/>
        </w:rPr>
        <w:t xml:space="preserve">PRACE NAUKOWE </w:t>
      </w:r>
    </w:p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"/>
        <w:gridCol w:w="1518"/>
        <w:gridCol w:w="2910"/>
        <w:gridCol w:w="1217"/>
        <w:gridCol w:w="1218"/>
        <w:gridCol w:w="1121"/>
        <w:gridCol w:w="2362"/>
        <w:gridCol w:w="890"/>
        <w:gridCol w:w="919"/>
        <w:gridCol w:w="813"/>
        <w:gridCol w:w="1007"/>
        <w:gridCol w:w="1005"/>
      </w:tblGrid>
      <w:tr w:rsidR="00C27F79" w:rsidRPr="003C496C" w:rsidTr="00C27F79">
        <w:trPr>
          <w:trHeight w:val="103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C496C" w:rsidRPr="003C496C" w:rsidRDefault="003C496C" w:rsidP="003C496C">
            <w:pPr>
              <w:ind w:hanging="24"/>
              <w:jc w:val="center"/>
              <w:rPr>
                <w:b/>
              </w:rPr>
            </w:pPr>
            <w:r w:rsidRPr="003C496C">
              <w:rPr>
                <w:b/>
              </w:rPr>
              <w:t>Lp.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C496C" w:rsidRPr="003C496C" w:rsidRDefault="003C496C" w:rsidP="003C496C">
            <w:pPr>
              <w:jc w:val="center"/>
              <w:rPr>
                <w:b/>
              </w:rPr>
            </w:pPr>
            <w:r w:rsidRPr="003C496C">
              <w:rPr>
                <w:b/>
              </w:rPr>
              <w:t xml:space="preserve">Autor/Redaktor 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C496C" w:rsidRPr="003C496C" w:rsidRDefault="003C496C" w:rsidP="003C496C">
            <w:pPr>
              <w:jc w:val="center"/>
              <w:rPr>
                <w:b/>
              </w:rPr>
            </w:pPr>
            <w:r w:rsidRPr="003C496C">
              <w:rPr>
                <w:b/>
              </w:rPr>
              <w:t>Tytuł/Liczba stron/Wydanie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C496C" w:rsidRPr="003C496C" w:rsidRDefault="003C496C" w:rsidP="003C496C">
            <w:pPr>
              <w:spacing w:before="0"/>
              <w:ind w:left="-68" w:right="-68"/>
              <w:jc w:val="center"/>
              <w:rPr>
                <w:b/>
              </w:rPr>
            </w:pPr>
            <w:r w:rsidRPr="003C496C">
              <w:rPr>
                <w:b/>
              </w:rPr>
              <w:t>Wnios.</w:t>
            </w:r>
          </w:p>
          <w:p w:rsidR="003C496C" w:rsidRPr="003C496C" w:rsidRDefault="003C496C" w:rsidP="003C496C">
            <w:pPr>
              <w:spacing w:before="0"/>
              <w:ind w:left="-68" w:right="-68"/>
              <w:jc w:val="center"/>
              <w:rPr>
                <w:b/>
              </w:rPr>
            </w:pPr>
            <w:r w:rsidRPr="003C496C">
              <w:rPr>
                <w:b/>
              </w:rPr>
              <w:t>nakład/liczba pobrań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C496C" w:rsidRPr="003C496C" w:rsidRDefault="003C496C" w:rsidP="003C496C">
            <w:pPr>
              <w:jc w:val="center"/>
              <w:rPr>
                <w:b/>
              </w:rPr>
            </w:pPr>
            <w:r w:rsidRPr="003C496C">
              <w:rPr>
                <w:b/>
              </w:rPr>
              <w:t>Forma publikacji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C496C" w:rsidRPr="003C496C" w:rsidRDefault="003C496C" w:rsidP="003C496C">
            <w:pPr>
              <w:keepNext/>
              <w:spacing w:line="200" w:lineRule="exact"/>
              <w:jc w:val="center"/>
              <w:outlineLvl w:val="4"/>
              <w:rPr>
                <w:b/>
              </w:rPr>
            </w:pPr>
            <w:r w:rsidRPr="003C496C">
              <w:rPr>
                <w:b/>
              </w:rPr>
              <w:t xml:space="preserve">Szacowany </w:t>
            </w:r>
          </w:p>
          <w:p w:rsidR="003C496C" w:rsidRPr="003C496C" w:rsidRDefault="003C496C" w:rsidP="003C496C">
            <w:pPr>
              <w:spacing w:before="0" w:line="200" w:lineRule="exact"/>
              <w:jc w:val="center"/>
              <w:rPr>
                <w:b/>
              </w:rPr>
            </w:pPr>
            <w:r w:rsidRPr="003C496C">
              <w:rPr>
                <w:b/>
              </w:rPr>
              <w:t xml:space="preserve">koszt </w:t>
            </w:r>
          </w:p>
          <w:p w:rsidR="003C496C" w:rsidRPr="003C496C" w:rsidRDefault="003C496C" w:rsidP="003C496C">
            <w:pPr>
              <w:spacing w:before="0" w:line="200" w:lineRule="exact"/>
              <w:jc w:val="center"/>
              <w:rPr>
                <w:b/>
              </w:rPr>
            </w:pPr>
            <w:r w:rsidRPr="003C496C">
              <w:rPr>
                <w:b/>
              </w:rPr>
              <w:t>wydania</w:t>
            </w:r>
          </w:p>
          <w:p w:rsidR="003C496C" w:rsidRPr="003C496C" w:rsidRDefault="003C496C" w:rsidP="003C496C">
            <w:pPr>
              <w:spacing w:before="0" w:line="200" w:lineRule="exact"/>
              <w:jc w:val="center"/>
              <w:rPr>
                <w:b/>
              </w:rPr>
            </w:pPr>
            <w:r w:rsidRPr="003C496C">
              <w:rPr>
                <w:b/>
              </w:rPr>
              <w:t xml:space="preserve"> (zł)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3C496C" w:rsidRPr="003C496C" w:rsidRDefault="003C496C" w:rsidP="003C496C">
            <w:pPr>
              <w:keepNext/>
              <w:spacing w:before="240"/>
              <w:jc w:val="center"/>
              <w:outlineLvl w:val="4"/>
              <w:rPr>
                <w:b/>
              </w:rPr>
            </w:pPr>
            <w:r w:rsidRPr="003C496C">
              <w:rPr>
                <w:b/>
              </w:rPr>
              <w:t>Dotacje</w:t>
            </w:r>
          </w:p>
          <w:p w:rsidR="003C496C" w:rsidRPr="003C496C" w:rsidRDefault="003C496C" w:rsidP="003C496C">
            <w:pPr>
              <w:spacing w:before="0"/>
              <w:jc w:val="center"/>
              <w:rPr>
                <w:b/>
              </w:rPr>
            </w:pPr>
            <w:r w:rsidRPr="003C496C">
              <w:rPr>
                <w:b/>
              </w:rPr>
              <w:t>(zł)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C496C" w:rsidRPr="003C496C" w:rsidRDefault="003C496C" w:rsidP="003C496C">
            <w:pPr>
              <w:spacing w:before="0"/>
              <w:jc w:val="center"/>
              <w:rPr>
                <w:b/>
              </w:rPr>
            </w:pPr>
            <w:r w:rsidRPr="003C496C">
              <w:rPr>
                <w:b/>
              </w:rPr>
              <w:t>Przewid. liczba</w:t>
            </w:r>
          </w:p>
          <w:p w:rsidR="003C496C" w:rsidRPr="003C496C" w:rsidRDefault="003C496C" w:rsidP="003C496C">
            <w:pPr>
              <w:spacing w:before="0"/>
              <w:jc w:val="center"/>
              <w:rPr>
                <w:b/>
              </w:rPr>
            </w:pPr>
            <w:r w:rsidRPr="003C496C">
              <w:rPr>
                <w:b/>
              </w:rPr>
              <w:t xml:space="preserve">pobrań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C496C" w:rsidRPr="003C496C" w:rsidRDefault="003C496C" w:rsidP="003C496C">
            <w:pPr>
              <w:spacing w:before="0" w:line="240" w:lineRule="auto"/>
              <w:jc w:val="center"/>
              <w:rPr>
                <w:b/>
              </w:rPr>
            </w:pPr>
            <w:r w:rsidRPr="003C496C">
              <w:rPr>
                <w:b/>
              </w:rPr>
              <w:t>Cena pobrania</w:t>
            </w:r>
          </w:p>
          <w:p w:rsidR="003C496C" w:rsidRPr="003C496C" w:rsidRDefault="003C496C" w:rsidP="003C496C">
            <w:pPr>
              <w:spacing w:before="0" w:line="240" w:lineRule="auto"/>
              <w:jc w:val="center"/>
              <w:rPr>
                <w:b/>
              </w:rPr>
            </w:pPr>
            <w:r w:rsidRPr="003C496C">
              <w:rPr>
                <w:b/>
              </w:rPr>
              <w:t xml:space="preserve">wg </w:t>
            </w:r>
          </w:p>
          <w:p w:rsidR="003C496C" w:rsidRPr="003C496C" w:rsidRDefault="003C496C" w:rsidP="003C496C">
            <w:pPr>
              <w:spacing w:before="0" w:line="240" w:lineRule="auto"/>
              <w:jc w:val="center"/>
              <w:rPr>
                <w:b/>
              </w:rPr>
            </w:pPr>
            <w:r w:rsidRPr="003C496C">
              <w:rPr>
                <w:b/>
              </w:rPr>
              <w:t>kosztów</w:t>
            </w:r>
          </w:p>
          <w:p w:rsidR="003C496C" w:rsidRPr="003C496C" w:rsidRDefault="003C496C" w:rsidP="003C496C">
            <w:pPr>
              <w:spacing w:before="0" w:line="240" w:lineRule="auto"/>
              <w:jc w:val="center"/>
              <w:rPr>
                <w:b/>
              </w:rPr>
            </w:pPr>
            <w:r w:rsidRPr="003C496C">
              <w:rPr>
                <w:b/>
              </w:rPr>
              <w:t>(zł)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C496C" w:rsidRPr="003C496C" w:rsidRDefault="003C496C" w:rsidP="003C496C">
            <w:pPr>
              <w:spacing w:before="0" w:line="240" w:lineRule="auto"/>
              <w:jc w:val="center"/>
              <w:rPr>
                <w:b/>
              </w:rPr>
            </w:pPr>
            <w:r w:rsidRPr="003C496C">
              <w:rPr>
                <w:b/>
              </w:rPr>
              <w:t>Cena propon.</w:t>
            </w:r>
          </w:p>
          <w:p w:rsidR="003C496C" w:rsidRPr="003C496C" w:rsidRDefault="003C496C" w:rsidP="003C496C">
            <w:pPr>
              <w:spacing w:before="0" w:line="240" w:lineRule="auto"/>
              <w:jc w:val="center"/>
              <w:rPr>
                <w:b/>
              </w:rPr>
            </w:pPr>
            <w:r w:rsidRPr="003C496C">
              <w:rPr>
                <w:b/>
              </w:rPr>
              <w:t>(zł)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C496C" w:rsidRPr="003C496C" w:rsidRDefault="003C496C" w:rsidP="003C496C">
            <w:pPr>
              <w:jc w:val="center"/>
              <w:rPr>
                <w:b/>
              </w:rPr>
            </w:pPr>
            <w:r w:rsidRPr="003C496C">
              <w:rPr>
                <w:b/>
              </w:rPr>
              <w:t>Wynik finansowy</w:t>
            </w:r>
          </w:p>
          <w:p w:rsidR="003C496C" w:rsidRPr="003C496C" w:rsidRDefault="003C496C" w:rsidP="003C496C">
            <w:pPr>
              <w:jc w:val="center"/>
              <w:rPr>
                <w:b/>
              </w:rPr>
            </w:pPr>
            <w:r w:rsidRPr="003C496C">
              <w:rPr>
                <w:b/>
              </w:rPr>
              <w:t>(zł)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C496C" w:rsidRPr="003C496C" w:rsidRDefault="003C496C" w:rsidP="003C496C">
            <w:pPr>
              <w:jc w:val="center"/>
              <w:rPr>
                <w:b/>
              </w:rPr>
            </w:pPr>
            <w:r w:rsidRPr="003C496C">
              <w:rPr>
                <w:b/>
              </w:rPr>
              <w:t>Uwagi</w:t>
            </w:r>
          </w:p>
        </w:tc>
      </w:tr>
      <w:tr w:rsidR="003C496C" w:rsidRPr="003C496C" w:rsidTr="00C27F79">
        <w:trPr>
          <w:trHeight w:val="68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ind w:hanging="24"/>
              <w:jc w:val="center"/>
              <w:rPr>
                <w:bCs/>
                <w:lang w:val="en-US"/>
              </w:rPr>
            </w:pPr>
            <w:r w:rsidRPr="003C496C">
              <w:rPr>
                <w:bCs/>
                <w:lang w:val="en-US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rPr>
                <w:lang w:val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rPr>
                <w:b/>
              </w:rPr>
            </w:pPr>
            <w:r w:rsidRPr="003C496C">
              <w:rPr>
                <w:lang w:val="en-US"/>
              </w:rPr>
              <w:t xml:space="preserve">Ann. Acad. Med. </w:t>
            </w:r>
            <w:r w:rsidRPr="003C496C">
              <w:t>Siles.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ind w:left="-70" w:right="-70"/>
              <w:jc w:val="center"/>
              <w:rPr>
                <w:b/>
              </w:rPr>
            </w:pPr>
            <w:r w:rsidRPr="003C496C">
              <w:t>370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jc w:val="center"/>
              <w:rPr>
                <w:b/>
              </w:rPr>
            </w:pPr>
            <w:r w:rsidRPr="003C496C">
              <w:t>wydanie elektroniczne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jc w:val="center"/>
            </w:pPr>
            <w:r w:rsidRPr="003C496C">
              <w:t>50 000,00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96C" w:rsidRPr="003C496C" w:rsidRDefault="003C496C" w:rsidP="003C496C">
            <w:pPr>
              <w:jc w:val="center"/>
            </w:pPr>
            <w:r w:rsidRPr="003C496C">
              <w:t>50 000,00</w:t>
            </w:r>
          </w:p>
          <w:p w:rsidR="003C496C" w:rsidRPr="003C496C" w:rsidRDefault="003C496C" w:rsidP="003C496C">
            <w:pPr>
              <w:spacing w:before="0"/>
              <w:jc w:val="center"/>
            </w:pPr>
            <w:r w:rsidRPr="003C496C">
              <w:t>umowa nr</w:t>
            </w:r>
          </w:p>
          <w:p w:rsidR="003C496C" w:rsidRPr="003C496C" w:rsidRDefault="003C496C" w:rsidP="003C496C">
            <w:pPr>
              <w:spacing w:before="0"/>
              <w:jc w:val="center"/>
              <w:rPr>
                <w:b/>
              </w:rPr>
            </w:pPr>
            <w:r w:rsidRPr="003C496C">
              <w:t>1DWB01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before="0" w:line="240" w:lineRule="auto"/>
              <w:jc w:val="center"/>
              <w:rPr>
                <w:b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before="0" w:line="240" w:lineRule="auto"/>
              <w:jc w:val="center"/>
              <w:rPr>
                <w:b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jc w:val="center"/>
              <w:rPr>
                <w:b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jc w:val="center"/>
              <w:rPr>
                <w:b/>
                <w:sz w:val="18"/>
                <w:szCs w:val="18"/>
              </w:rPr>
            </w:pPr>
            <w:r w:rsidRPr="003C496C">
              <w:rPr>
                <w:sz w:val="18"/>
                <w:szCs w:val="18"/>
              </w:rPr>
              <w:t>wyd. ciągłe</w:t>
            </w:r>
          </w:p>
        </w:tc>
      </w:tr>
      <w:tr w:rsidR="003C496C" w:rsidRPr="003C496C" w:rsidTr="00C27F7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ind w:hanging="24"/>
              <w:jc w:val="center"/>
              <w:rPr>
                <w:bCs/>
              </w:rPr>
            </w:pPr>
            <w:r w:rsidRPr="003C496C">
              <w:rPr>
                <w:bCs/>
              </w:rPr>
              <w:t>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jc w:val="center"/>
              <w:rPr>
                <w:b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r w:rsidRPr="003C496C">
              <w:t xml:space="preserve">Rozprawy habilitacyjne – </w:t>
            </w:r>
            <w:r w:rsidRPr="003C496C">
              <w:br/>
              <w:t>wszystkie składane pozycje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ind w:left="-70" w:right="-70"/>
              <w:jc w:val="center"/>
            </w:pPr>
            <w:r w:rsidRPr="003C496C">
              <w:t>80</w:t>
            </w:r>
          </w:p>
          <w:p w:rsidR="003C496C" w:rsidRPr="003C496C" w:rsidRDefault="003C496C" w:rsidP="003C496C">
            <w:pPr>
              <w:spacing w:before="0"/>
              <w:ind w:left="-68" w:right="-68"/>
              <w:jc w:val="center"/>
              <w:rPr>
                <w:b/>
              </w:rPr>
            </w:pPr>
            <w:r w:rsidRPr="003C496C">
              <w:t xml:space="preserve"> (każda pozycja)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jc w:val="center"/>
              <w:rPr>
                <w:b/>
              </w:rPr>
            </w:pPr>
            <w:r w:rsidRPr="003C496C">
              <w:t>druk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jc w:val="center"/>
              <w:rPr>
                <w:b/>
              </w:rPr>
            </w:pPr>
            <w:r w:rsidRPr="003C496C">
              <w:t>20 000,00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96C" w:rsidRPr="003C496C" w:rsidRDefault="003C496C" w:rsidP="003C496C">
            <w:pPr>
              <w:jc w:val="center"/>
            </w:pPr>
            <w:r w:rsidRPr="003C496C">
              <w:t xml:space="preserve">20 000,00 </w:t>
            </w:r>
          </w:p>
          <w:p w:rsidR="003C496C" w:rsidRPr="003C496C" w:rsidRDefault="003C496C" w:rsidP="003C496C">
            <w:pPr>
              <w:spacing w:before="0"/>
              <w:jc w:val="center"/>
            </w:pPr>
            <w:r w:rsidRPr="003C496C">
              <w:t>umowa nr </w:t>
            </w:r>
          </w:p>
          <w:p w:rsidR="003C496C" w:rsidRPr="003C496C" w:rsidRDefault="003C496C" w:rsidP="003C496C">
            <w:pPr>
              <w:spacing w:before="0"/>
              <w:jc w:val="center"/>
              <w:rPr>
                <w:b/>
              </w:rPr>
            </w:pPr>
            <w:r w:rsidRPr="003C496C">
              <w:t>1DWB01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before="0" w:line="240" w:lineRule="auto"/>
              <w:jc w:val="center"/>
              <w:rPr>
                <w:b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before="0" w:line="240" w:lineRule="auto"/>
              <w:jc w:val="center"/>
              <w:rPr>
                <w:b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jc w:val="center"/>
              <w:rPr>
                <w:b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jc w:val="center"/>
              <w:rPr>
                <w:sz w:val="18"/>
                <w:szCs w:val="18"/>
              </w:rPr>
            </w:pPr>
            <w:r w:rsidRPr="003C496C">
              <w:rPr>
                <w:sz w:val="18"/>
                <w:szCs w:val="18"/>
              </w:rPr>
              <w:t>wyd. ciągłe</w:t>
            </w:r>
          </w:p>
        </w:tc>
      </w:tr>
      <w:tr w:rsidR="003C496C" w:rsidRPr="003C496C" w:rsidTr="00C27F79">
        <w:trPr>
          <w:trHeight w:val="70"/>
          <w:jc w:val="center"/>
        </w:trPr>
        <w:tc>
          <w:tcPr>
            <w:tcW w:w="23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after="120"/>
              <w:ind w:right="-110"/>
              <w:jc w:val="center"/>
              <w:rPr>
                <w:b/>
                <w:sz w:val="22"/>
                <w:szCs w:val="22"/>
              </w:rPr>
            </w:pPr>
            <w:r w:rsidRPr="003C496C">
              <w:rPr>
                <w:b/>
                <w:sz w:val="22"/>
                <w:szCs w:val="22"/>
              </w:rPr>
              <w:t xml:space="preserve">                                         Koszt pozycji nowych (poz. 1-2)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3C496C">
              <w:rPr>
                <w:b/>
                <w:sz w:val="22"/>
                <w:szCs w:val="22"/>
              </w:rPr>
              <w:t>70 000,00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3C496C">
              <w:rPr>
                <w:b/>
                <w:sz w:val="22"/>
                <w:szCs w:val="22"/>
              </w:rPr>
              <w:t>70 000,00</w:t>
            </w:r>
          </w:p>
        </w:tc>
        <w:tc>
          <w:tcPr>
            <w:tcW w:w="15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C496C" w:rsidRPr="003C496C" w:rsidRDefault="003C496C" w:rsidP="003C496C">
      <w:pPr>
        <w:spacing w:before="0" w:after="120"/>
      </w:pPr>
      <w:r w:rsidRPr="003C496C">
        <w:br w:type="page"/>
      </w:r>
    </w:p>
    <w:p w:rsidR="003C496C" w:rsidRPr="003C496C" w:rsidRDefault="003C496C" w:rsidP="003C496C">
      <w:pPr>
        <w:spacing w:before="0" w:after="120"/>
        <w:rPr>
          <w:rFonts w:ascii="Times New Roman" w:hAnsi="Times New Roman"/>
          <w:b/>
          <w:sz w:val="24"/>
          <w:szCs w:val="24"/>
        </w:rPr>
      </w:pPr>
      <w:r w:rsidRPr="003C496C">
        <w:rPr>
          <w:rFonts w:ascii="Times New Roman" w:hAnsi="Times New Roman"/>
          <w:b/>
          <w:sz w:val="24"/>
          <w:szCs w:val="24"/>
        </w:rPr>
        <w:lastRenderedPageBreak/>
        <w:t>II.  PODR</w:t>
      </w:r>
      <w:r w:rsidRPr="003C496C">
        <w:rPr>
          <w:rFonts w:ascii="Times New Roman" w:eastAsia="Times New Roman" w:hAnsi="Times New Roman"/>
          <w:b/>
          <w:sz w:val="24"/>
          <w:szCs w:val="24"/>
        </w:rPr>
        <w:t>Ę</w:t>
      </w:r>
      <w:r w:rsidRPr="003C496C">
        <w:rPr>
          <w:rFonts w:ascii="Times New Roman" w:hAnsi="Times New Roman"/>
          <w:b/>
          <w:sz w:val="24"/>
          <w:szCs w:val="24"/>
        </w:rPr>
        <w:t>CZNIKI  I  SKRYPTY  –  zgłoszenia nowe</w:t>
      </w:r>
    </w:p>
    <w:tbl>
      <w:tblPr>
        <w:tblW w:w="15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3545"/>
        <w:gridCol w:w="2387"/>
        <w:gridCol w:w="706"/>
        <w:gridCol w:w="1116"/>
        <w:gridCol w:w="1085"/>
        <w:gridCol w:w="796"/>
        <w:gridCol w:w="985"/>
        <w:gridCol w:w="972"/>
        <w:gridCol w:w="966"/>
        <w:gridCol w:w="1116"/>
        <w:gridCol w:w="1285"/>
      </w:tblGrid>
      <w:tr w:rsidR="003C496C" w:rsidRPr="003C496C" w:rsidTr="00C27F79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C496C" w:rsidRPr="003C496C" w:rsidRDefault="003C496C" w:rsidP="003C496C">
            <w:pPr>
              <w:spacing w:line="200" w:lineRule="atLeast"/>
              <w:ind w:hanging="24"/>
              <w:jc w:val="center"/>
              <w:rPr>
                <w:b/>
              </w:rPr>
            </w:pPr>
            <w:r w:rsidRPr="003C496C">
              <w:rPr>
                <w:b/>
              </w:rPr>
              <w:t>Lp.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C496C" w:rsidRPr="003C496C" w:rsidRDefault="003C496C" w:rsidP="003C496C">
            <w:pPr>
              <w:spacing w:line="200" w:lineRule="atLeast"/>
              <w:jc w:val="center"/>
              <w:rPr>
                <w:b/>
              </w:rPr>
            </w:pPr>
            <w:r w:rsidRPr="003C496C">
              <w:rPr>
                <w:b/>
              </w:rPr>
              <w:t xml:space="preserve">Autor/Redaktor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C496C" w:rsidRPr="003C496C" w:rsidRDefault="003C496C" w:rsidP="003C496C">
            <w:pPr>
              <w:keepNext/>
              <w:spacing w:before="0" w:line="200" w:lineRule="atLeast"/>
              <w:jc w:val="center"/>
              <w:outlineLvl w:val="4"/>
              <w:rPr>
                <w:b/>
              </w:rPr>
            </w:pPr>
            <w:r w:rsidRPr="003C496C">
              <w:rPr>
                <w:b/>
              </w:rPr>
              <w:t>Tytuł</w:t>
            </w:r>
          </w:p>
          <w:p w:rsidR="003C496C" w:rsidRPr="003C496C" w:rsidRDefault="003C496C" w:rsidP="003C496C">
            <w:pPr>
              <w:spacing w:before="0" w:line="200" w:lineRule="atLeast"/>
              <w:jc w:val="center"/>
              <w:rPr>
                <w:b/>
              </w:rPr>
            </w:pPr>
            <w:r w:rsidRPr="003C496C">
              <w:rPr>
                <w:b/>
              </w:rPr>
              <w:t>Wydanie</w:t>
            </w:r>
          </w:p>
          <w:p w:rsidR="003C496C" w:rsidRPr="003C496C" w:rsidRDefault="003C496C" w:rsidP="003C496C">
            <w:pPr>
              <w:spacing w:before="0" w:line="200" w:lineRule="atLeast"/>
              <w:jc w:val="center"/>
              <w:rPr>
                <w:b/>
              </w:rPr>
            </w:pPr>
            <w:r w:rsidRPr="003C496C">
              <w:rPr>
                <w:b/>
              </w:rPr>
              <w:t>Liczba stron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C496C" w:rsidRPr="003C496C" w:rsidRDefault="003C496C" w:rsidP="003C496C">
            <w:pPr>
              <w:spacing w:before="0" w:line="200" w:lineRule="atLeast"/>
              <w:ind w:left="-70" w:right="-70"/>
              <w:jc w:val="center"/>
              <w:rPr>
                <w:b/>
              </w:rPr>
            </w:pPr>
            <w:r w:rsidRPr="003C496C">
              <w:rPr>
                <w:b/>
              </w:rPr>
              <w:t>Wnios.</w:t>
            </w:r>
          </w:p>
          <w:p w:rsidR="003C496C" w:rsidRPr="003C496C" w:rsidRDefault="003C496C" w:rsidP="003C496C">
            <w:pPr>
              <w:spacing w:before="0" w:line="200" w:lineRule="atLeast"/>
              <w:ind w:left="-70" w:right="-70"/>
              <w:jc w:val="center"/>
              <w:rPr>
                <w:b/>
              </w:rPr>
            </w:pPr>
            <w:r w:rsidRPr="003C496C">
              <w:rPr>
                <w:b/>
              </w:rPr>
              <w:t>nakład/</w:t>
            </w:r>
          </w:p>
          <w:p w:rsidR="003C496C" w:rsidRPr="003C496C" w:rsidRDefault="003C496C" w:rsidP="003C496C">
            <w:pPr>
              <w:spacing w:before="0" w:line="200" w:lineRule="atLeast"/>
              <w:ind w:left="-70" w:right="-70"/>
              <w:jc w:val="center"/>
              <w:rPr>
                <w:b/>
              </w:rPr>
            </w:pPr>
            <w:r w:rsidRPr="003C496C">
              <w:rPr>
                <w:b/>
              </w:rPr>
              <w:t>liczba</w:t>
            </w:r>
          </w:p>
          <w:p w:rsidR="003C496C" w:rsidRPr="003C496C" w:rsidRDefault="003C496C" w:rsidP="003C496C">
            <w:pPr>
              <w:spacing w:before="0" w:line="200" w:lineRule="atLeast"/>
              <w:ind w:left="-70" w:right="-70"/>
              <w:jc w:val="center"/>
              <w:rPr>
                <w:b/>
              </w:rPr>
            </w:pPr>
            <w:r w:rsidRPr="003C496C">
              <w:rPr>
                <w:b/>
              </w:rPr>
              <w:t>pobrań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C496C" w:rsidRPr="003C496C" w:rsidRDefault="003C496C" w:rsidP="003C496C">
            <w:pPr>
              <w:spacing w:line="200" w:lineRule="atLeast"/>
              <w:jc w:val="center"/>
              <w:rPr>
                <w:b/>
              </w:rPr>
            </w:pPr>
            <w:r w:rsidRPr="003C496C">
              <w:rPr>
                <w:b/>
              </w:rPr>
              <w:t>Forma publikacji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C496C" w:rsidRPr="003C496C" w:rsidRDefault="003C496C" w:rsidP="003C496C">
            <w:pPr>
              <w:keepNext/>
              <w:spacing w:line="200" w:lineRule="atLeast"/>
              <w:jc w:val="center"/>
              <w:outlineLvl w:val="4"/>
              <w:rPr>
                <w:b/>
              </w:rPr>
            </w:pPr>
            <w:r w:rsidRPr="003C496C">
              <w:rPr>
                <w:b/>
              </w:rPr>
              <w:t>Szacowany</w:t>
            </w:r>
          </w:p>
          <w:p w:rsidR="003C496C" w:rsidRPr="003C496C" w:rsidRDefault="003C496C" w:rsidP="003C496C">
            <w:pPr>
              <w:spacing w:before="0" w:line="200" w:lineRule="atLeast"/>
              <w:jc w:val="center"/>
              <w:rPr>
                <w:b/>
              </w:rPr>
            </w:pPr>
            <w:r w:rsidRPr="003C496C">
              <w:rPr>
                <w:b/>
              </w:rPr>
              <w:t>koszt</w:t>
            </w:r>
          </w:p>
          <w:p w:rsidR="003C496C" w:rsidRPr="003C496C" w:rsidRDefault="003C496C" w:rsidP="003C496C">
            <w:pPr>
              <w:spacing w:before="0" w:line="200" w:lineRule="atLeast"/>
              <w:jc w:val="center"/>
              <w:rPr>
                <w:b/>
              </w:rPr>
            </w:pPr>
            <w:r w:rsidRPr="003C496C">
              <w:rPr>
                <w:b/>
              </w:rPr>
              <w:t>wydania</w:t>
            </w:r>
          </w:p>
          <w:p w:rsidR="003C496C" w:rsidRPr="003C496C" w:rsidRDefault="003C496C" w:rsidP="003C496C">
            <w:pPr>
              <w:spacing w:before="0" w:line="200" w:lineRule="atLeast"/>
              <w:jc w:val="center"/>
              <w:rPr>
                <w:b/>
              </w:rPr>
            </w:pPr>
            <w:r w:rsidRPr="003C496C">
              <w:rPr>
                <w:b/>
              </w:rPr>
              <w:t xml:space="preserve"> (zł)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3C496C" w:rsidRPr="003C496C" w:rsidRDefault="003C496C" w:rsidP="003C496C">
            <w:pPr>
              <w:keepNext/>
              <w:spacing w:before="240" w:line="200" w:lineRule="atLeast"/>
              <w:jc w:val="center"/>
              <w:outlineLvl w:val="4"/>
              <w:rPr>
                <w:b/>
              </w:rPr>
            </w:pPr>
            <w:r w:rsidRPr="003C496C">
              <w:rPr>
                <w:b/>
              </w:rPr>
              <w:t>Dotacje</w:t>
            </w:r>
          </w:p>
          <w:p w:rsidR="003C496C" w:rsidRPr="003C496C" w:rsidRDefault="003C496C" w:rsidP="003C496C">
            <w:pPr>
              <w:spacing w:before="0" w:line="200" w:lineRule="atLeast"/>
              <w:jc w:val="center"/>
              <w:rPr>
                <w:b/>
              </w:rPr>
            </w:pPr>
            <w:r w:rsidRPr="003C496C">
              <w:rPr>
                <w:b/>
              </w:rPr>
              <w:t>(zł)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C496C" w:rsidRPr="003C496C" w:rsidRDefault="003C496C" w:rsidP="003C496C">
            <w:pPr>
              <w:spacing w:before="0" w:line="200" w:lineRule="atLeast"/>
              <w:jc w:val="center"/>
              <w:rPr>
                <w:b/>
              </w:rPr>
            </w:pPr>
            <w:r w:rsidRPr="003C496C">
              <w:rPr>
                <w:b/>
              </w:rPr>
              <w:t>Przewid. liczba</w:t>
            </w:r>
          </w:p>
          <w:p w:rsidR="003C496C" w:rsidRPr="003C496C" w:rsidRDefault="003C496C" w:rsidP="003C496C">
            <w:pPr>
              <w:spacing w:before="0" w:line="200" w:lineRule="atLeast"/>
              <w:jc w:val="center"/>
              <w:rPr>
                <w:b/>
              </w:rPr>
            </w:pPr>
            <w:r w:rsidRPr="003C496C">
              <w:rPr>
                <w:b/>
              </w:rPr>
              <w:t xml:space="preserve">pobrań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C496C" w:rsidRPr="003C496C" w:rsidRDefault="003C496C" w:rsidP="003C496C">
            <w:pPr>
              <w:spacing w:before="0" w:line="200" w:lineRule="atLeast"/>
              <w:jc w:val="center"/>
              <w:rPr>
                <w:b/>
              </w:rPr>
            </w:pPr>
            <w:r w:rsidRPr="003C496C">
              <w:rPr>
                <w:b/>
              </w:rPr>
              <w:t>Cena pobraniawg</w:t>
            </w:r>
          </w:p>
          <w:p w:rsidR="003C496C" w:rsidRPr="003C496C" w:rsidRDefault="003C496C" w:rsidP="003C496C">
            <w:pPr>
              <w:spacing w:before="0" w:line="200" w:lineRule="atLeast"/>
              <w:jc w:val="center"/>
              <w:rPr>
                <w:b/>
              </w:rPr>
            </w:pPr>
            <w:r w:rsidRPr="003C496C">
              <w:rPr>
                <w:b/>
              </w:rPr>
              <w:t>kosztów</w:t>
            </w:r>
          </w:p>
          <w:p w:rsidR="003C496C" w:rsidRPr="003C496C" w:rsidRDefault="003C496C" w:rsidP="003C496C">
            <w:pPr>
              <w:spacing w:before="0" w:line="200" w:lineRule="atLeast"/>
              <w:jc w:val="center"/>
              <w:rPr>
                <w:b/>
              </w:rPr>
            </w:pPr>
            <w:r w:rsidRPr="003C496C">
              <w:rPr>
                <w:b/>
              </w:rPr>
              <w:t>(netto zł)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C496C" w:rsidRPr="003C496C" w:rsidRDefault="003C496C" w:rsidP="003C496C">
            <w:pPr>
              <w:spacing w:before="0" w:line="200" w:lineRule="atLeast"/>
              <w:jc w:val="center"/>
              <w:rPr>
                <w:b/>
              </w:rPr>
            </w:pPr>
            <w:r w:rsidRPr="003C496C">
              <w:rPr>
                <w:b/>
              </w:rPr>
              <w:t>Cena propon.</w:t>
            </w:r>
          </w:p>
          <w:p w:rsidR="003C496C" w:rsidRPr="003C496C" w:rsidRDefault="003C496C" w:rsidP="003C496C">
            <w:pPr>
              <w:spacing w:before="0" w:line="200" w:lineRule="atLeast"/>
              <w:jc w:val="center"/>
              <w:rPr>
                <w:b/>
              </w:rPr>
            </w:pPr>
            <w:r w:rsidRPr="003C496C">
              <w:rPr>
                <w:b/>
              </w:rPr>
              <w:t>(netto zł)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C496C" w:rsidRPr="003C496C" w:rsidRDefault="003C496C" w:rsidP="003C496C">
            <w:pPr>
              <w:spacing w:line="200" w:lineRule="atLeast"/>
              <w:jc w:val="center"/>
              <w:rPr>
                <w:b/>
              </w:rPr>
            </w:pPr>
            <w:r w:rsidRPr="003C496C">
              <w:rPr>
                <w:b/>
              </w:rPr>
              <w:t>Wynik finansowy</w:t>
            </w:r>
          </w:p>
          <w:p w:rsidR="003C496C" w:rsidRPr="003C496C" w:rsidRDefault="003C496C" w:rsidP="003C496C">
            <w:pPr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C496C" w:rsidRPr="003C496C" w:rsidRDefault="003C496C" w:rsidP="003C496C">
            <w:pPr>
              <w:spacing w:line="200" w:lineRule="atLeast"/>
              <w:jc w:val="center"/>
              <w:rPr>
                <w:b/>
              </w:rPr>
            </w:pPr>
            <w:r w:rsidRPr="003C496C">
              <w:rPr>
                <w:b/>
              </w:rPr>
              <w:t>Uwagi</w:t>
            </w:r>
          </w:p>
        </w:tc>
      </w:tr>
      <w:tr w:rsidR="003C496C" w:rsidRPr="003C496C" w:rsidTr="00C27F79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C496C" w:rsidRPr="003C496C" w:rsidRDefault="003C496C" w:rsidP="003C496C">
            <w:pPr>
              <w:spacing w:before="60" w:after="60" w:line="200" w:lineRule="atLeast"/>
              <w:ind w:hanging="23"/>
              <w:jc w:val="center"/>
              <w:rPr>
                <w:b/>
                <w:i/>
                <w:sz w:val="18"/>
                <w:szCs w:val="18"/>
              </w:rPr>
            </w:pPr>
            <w:r w:rsidRPr="003C496C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C496C" w:rsidRPr="003C496C" w:rsidRDefault="003C496C" w:rsidP="003C496C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3C496C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C496C" w:rsidRPr="003C496C" w:rsidRDefault="003C496C" w:rsidP="003C496C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3C496C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C496C" w:rsidRPr="003C496C" w:rsidRDefault="003C496C" w:rsidP="003C496C">
            <w:pPr>
              <w:spacing w:before="60" w:after="60" w:line="200" w:lineRule="atLeast"/>
              <w:ind w:left="-68" w:right="-68"/>
              <w:jc w:val="center"/>
              <w:rPr>
                <w:b/>
                <w:i/>
                <w:sz w:val="18"/>
                <w:szCs w:val="18"/>
              </w:rPr>
            </w:pPr>
            <w:r w:rsidRPr="003C496C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C496C" w:rsidRPr="003C496C" w:rsidRDefault="003C496C" w:rsidP="003C496C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3C496C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C496C" w:rsidRPr="003C496C" w:rsidRDefault="003C496C" w:rsidP="003C496C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3C496C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3C496C" w:rsidRPr="003C496C" w:rsidRDefault="003C496C" w:rsidP="003C496C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3C496C"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C496C" w:rsidRPr="003C496C" w:rsidRDefault="003C496C" w:rsidP="003C496C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3C496C">
              <w:rPr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C496C" w:rsidRPr="003C496C" w:rsidRDefault="003C496C" w:rsidP="003C496C">
            <w:pPr>
              <w:spacing w:before="60" w:after="60" w:line="200" w:lineRule="atLeast"/>
              <w:jc w:val="center"/>
              <w:rPr>
                <w:i/>
                <w:sz w:val="18"/>
                <w:szCs w:val="18"/>
              </w:rPr>
            </w:pPr>
            <w:r w:rsidRPr="003C496C">
              <w:rPr>
                <w:i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C496C" w:rsidRPr="003C496C" w:rsidRDefault="003C496C" w:rsidP="003C496C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3C496C">
              <w:rPr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C496C" w:rsidRPr="003C496C" w:rsidRDefault="003C496C" w:rsidP="003C496C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3C496C">
              <w:rPr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C496C" w:rsidRPr="003C496C" w:rsidRDefault="003C496C" w:rsidP="003C496C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3C496C">
              <w:rPr>
                <w:b/>
                <w:i/>
                <w:sz w:val="18"/>
                <w:szCs w:val="18"/>
              </w:rPr>
              <w:t>12</w:t>
            </w:r>
          </w:p>
        </w:tc>
      </w:tr>
      <w:tr w:rsidR="003C496C" w:rsidRPr="003C496C" w:rsidTr="00C27F79">
        <w:trPr>
          <w:jc w:val="center"/>
        </w:trPr>
        <w:tc>
          <w:tcPr>
            <w:tcW w:w="155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202ED1">
            <w:pPr>
              <w:spacing w:before="60" w:after="60" w:line="200" w:lineRule="atLeast"/>
              <w:jc w:val="center"/>
              <w:rPr>
                <w:rFonts w:ascii="Cambria" w:hAnsi="Cambria"/>
                <w:b/>
                <w:i/>
                <w:spacing w:val="20"/>
                <w:sz w:val="24"/>
                <w:szCs w:val="24"/>
              </w:rPr>
            </w:pPr>
            <w:r w:rsidRPr="003C496C">
              <w:rPr>
                <w:rFonts w:ascii="Cambria" w:hAnsi="Cambria"/>
                <w:sz w:val="24"/>
                <w:szCs w:val="24"/>
              </w:rPr>
              <w:t>W Y D Z I A Ł    L E K A R S K I    Z    O D D Z I A Ł E M    L E K A R S K O – D E N T Y S T Y C Z N Y M    W    Z A B R Z U</w:t>
            </w:r>
          </w:p>
        </w:tc>
      </w:tr>
      <w:tr w:rsidR="003C496C" w:rsidRPr="003C496C" w:rsidTr="00C27F79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after="120" w:line="200" w:lineRule="atLeast"/>
              <w:ind w:hanging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after="120" w:line="240" w:lineRule="auto"/>
            </w:pPr>
            <w:r w:rsidRPr="003C496C">
              <w:t>A.Lorek, A. Boratyn-Nowicka, S. Nawrocki, E. Szlachta-Świątkowska, P. Musialski, A. Alli-Balogun</w:t>
            </w:r>
          </w:p>
          <w:p w:rsidR="003C496C" w:rsidRPr="003C496C" w:rsidRDefault="003C496C" w:rsidP="003C496C">
            <w:pPr>
              <w:spacing w:after="120" w:line="240" w:lineRule="auto"/>
              <w:rPr>
                <w:b/>
              </w:rPr>
            </w:pPr>
            <w:r w:rsidRPr="003C496C">
              <w:rPr>
                <w:b/>
              </w:rPr>
              <w:t xml:space="preserve">Red. A. Lorek,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before="0" w:line="200" w:lineRule="atLeast"/>
            </w:pPr>
            <w:r w:rsidRPr="003C496C">
              <w:rPr>
                <w:i/>
              </w:rPr>
              <w:t xml:space="preserve">Chirurgia onkologiczna. Skrypt dla studentów Wydziału Lekarskiego SUM, </w:t>
            </w:r>
            <w:r w:rsidRPr="003C496C">
              <w:rPr>
                <w:i/>
              </w:rPr>
              <w:br/>
            </w:r>
            <w:r w:rsidRPr="003C496C">
              <w:t>wyd. I, ss. 300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after="120" w:line="200" w:lineRule="atLeast"/>
              <w:ind w:left="-68" w:right="-68"/>
              <w:jc w:val="center"/>
            </w:pPr>
            <w:r w:rsidRPr="003C496C"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after="120" w:line="200" w:lineRule="atLeast"/>
              <w:jc w:val="center"/>
            </w:pPr>
            <w:r w:rsidRPr="003C496C"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after="120" w:line="200" w:lineRule="atLeast"/>
              <w:jc w:val="center"/>
            </w:pPr>
            <w:r w:rsidRPr="003C496C">
              <w:t>14 432,00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96C" w:rsidRPr="003C496C" w:rsidRDefault="003C496C" w:rsidP="003C496C">
            <w:pPr>
              <w:spacing w:after="120" w:line="200" w:lineRule="atLeast"/>
              <w:jc w:val="center"/>
            </w:pPr>
          </w:p>
          <w:p w:rsidR="003C496C" w:rsidRPr="003C496C" w:rsidRDefault="003C496C" w:rsidP="003C496C">
            <w:pPr>
              <w:spacing w:after="120" w:line="200" w:lineRule="atLeast"/>
              <w:jc w:val="center"/>
            </w:pPr>
            <w:r w:rsidRPr="003C496C">
              <w:t>-</w:t>
            </w:r>
          </w:p>
          <w:p w:rsidR="003C496C" w:rsidRPr="003C496C" w:rsidRDefault="003C496C" w:rsidP="003C496C">
            <w:pPr>
              <w:spacing w:after="120" w:line="200" w:lineRule="atLeast"/>
              <w:ind w:left="720"/>
            </w:pPr>
            <w:r w:rsidRPr="003C496C"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after="120" w:line="200" w:lineRule="atLeast"/>
              <w:jc w:val="center"/>
            </w:pPr>
            <w:r w:rsidRPr="003C496C">
              <w:t>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after="120" w:line="200" w:lineRule="atLeast"/>
              <w:jc w:val="center"/>
            </w:pPr>
            <w:r w:rsidRPr="003C496C">
              <w:t>72,16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after="120" w:line="200" w:lineRule="atLeast"/>
              <w:jc w:val="center"/>
              <w:rPr>
                <w:b/>
              </w:rPr>
            </w:pPr>
            <w:r w:rsidRPr="003C496C">
              <w:rPr>
                <w:b/>
              </w:rPr>
              <w:t>36,00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after="120" w:line="200" w:lineRule="atLeast"/>
              <w:ind w:left="168"/>
              <w:contextualSpacing/>
            </w:pPr>
            <w:r w:rsidRPr="003C496C">
              <w:t>-7 232,00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after="120" w:line="200" w:lineRule="atLeast"/>
              <w:jc w:val="center"/>
              <w:rPr>
                <w:b/>
              </w:rPr>
            </w:pPr>
          </w:p>
        </w:tc>
      </w:tr>
      <w:tr w:rsidR="003C496C" w:rsidRPr="003C496C" w:rsidTr="00C27F79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after="120" w:line="200" w:lineRule="atLeast"/>
              <w:ind w:hanging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after="120" w:line="200" w:lineRule="atLeast"/>
              <w:contextualSpacing/>
              <w:jc w:val="both"/>
            </w:pPr>
            <w:r w:rsidRPr="003C496C">
              <w:t>A.Leksowska, M. Piegza, R. Pudlo, P. Gorczyca</w:t>
            </w:r>
          </w:p>
          <w:p w:rsidR="003C496C" w:rsidRPr="003C496C" w:rsidRDefault="003C496C" w:rsidP="003C496C">
            <w:pPr>
              <w:spacing w:after="120" w:line="200" w:lineRule="atLeast"/>
              <w:rPr>
                <w:b/>
              </w:rPr>
            </w:pPr>
            <w:r w:rsidRPr="003C496C">
              <w:rPr>
                <w:b/>
              </w:rPr>
              <w:t>Red. A. Leksowska, M. Piegza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before="40" w:after="40" w:line="240" w:lineRule="auto"/>
            </w:pPr>
            <w:r w:rsidRPr="003C496C">
              <w:rPr>
                <w:i/>
              </w:rPr>
              <w:t xml:space="preserve">Mediacja rozwodowa – aspekty psychiatryczne, psychologiczne i prawne, </w:t>
            </w:r>
            <w:r w:rsidRPr="003C496C">
              <w:t>wyd. I, ss. 130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after="120" w:line="200" w:lineRule="atLeast"/>
              <w:ind w:left="-68" w:right="-68"/>
              <w:jc w:val="center"/>
              <w:rPr>
                <w:lang w:val="en-US"/>
              </w:rPr>
            </w:pPr>
            <w:r w:rsidRPr="003C496C">
              <w:rPr>
                <w:lang w:val="en-US"/>
              </w:rPr>
              <w:t>800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after="120" w:line="200" w:lineRule="atLeast"/>
              <w:jc w:val="center"/>
              <w:rPr>
                <w:lang w:val="en-US"/>
              </w:rPr>
            </w:pPr>
            <w:r w:rsidRPr="003C496C">
              <w:rPr>
                <w:lang w:val="en-US"/>
              </w:rPr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after="120" w:line="200" w:lineRule="atLeast"/>
              <w:jc w:val="center"/>
              <w:rPr>
                <w:lang w:val="en-US"/>
              </w:rPr>
            </w:pPr>
            <w:r w:rsidRPr="003C496C">
              <w:rPr>
                <w:lang w:val="en-US"/>
              </w:rPr>
              <w:t>7 343,00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96C" w:rsidRPr="003C496C" w:rsidRDefault="003C496C" w:rsidP="003C496C">
            <w:pPr>
              <w:spacing w:after="120" w:line="200" w:lineRule="atLeast"/>
              <w:jc w:val="center"/>
              <w:rPr>
                <w:lang w:val="en-US"/>
              </w:rPr>
            </w:pPr>
            <w:r w:rsidRPr="003C496C">
              <w:rPr>
                <w:lang w:val="en-US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after="120" w:line="200" w:lineRule="atLeast"/>
              <w:jc w:val="center"/>
              <w:rPr>
                <w:lang w:val="en-US"/>
              </w:rPr>
            </w:pPr>
            <w:r w:rsidRPr="003C496C">
              <w:rPr>
                <w:lang w:val="en-US"/>
              </w:rPr>
              <w:t>800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after="120" w:line="200" w:lineRule="atLeast"/>
              <w:jc w:val="center"/>
              <w:rPr>
                <w:lang w:val="en-US"/>
              </w:rPr>
            </w:pPr>
            <w:r w:rsidRPr="003C496C">
              <w:rPr>
                <w:lang w:val="en-US"/>
              </w:rPr>
              <w:t>9,18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after="120" w:line="200" w:lineRule="atLeast"/>
              <w:jc w:val="center"/>
              <w:rPr>
                <w:b/>
                <w:lang w:val="en-US"/>
              </w:rPr>
            </w:pPr>
            <w:r w:rsidRPr="003C496C">
              <w:rPr>
                <w:b/>
                <w:lang w:val="en-US"/>
              </w:rPr>
              <w:t>17,00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after="120" w:line="200" w:lineRule="atLeast"/>
              <w:jc w:val="center"/>
              <w:rPr>
                <w:lang w:val="en-US"/>
              </w:rPr>
            </w:pPr>
            <w:r w:rsidRPr="003C496C">
              <w:rPr>
                <w:lang w:val="en-US"/>
              </w:rPr>
              <w:t>6 256,00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after="120" w:line="200" w:lineRule="atLeast"/>
              <w:jc w:val="center"/>
              <w:rPr>
                <w:b/>
              </w:rPr>
            </w:pPr>
          </w:p>
        </w:tc>
      </w:tr>
      <w:tr w:rsidR="003C496C" w:rsidRPr="003C496C" w:rsidTr="00C27F79">
        <w:trPr>
          <w:jc w:val="center"/>
        </w:trPr>
        <w:tc>
          <w:tcPr>
            <w:tcW w:w="155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96C" w:rsidRPr="003C496C" w:rsidRDefault="003C496C" w:rsidP="003C496C">
            <w:pPr>
              <w:spacing w:after="60"/>
              <w:jc w:val="center"/>
              <w:outlineLvl w:val="1"/>
              <w:rPr>
                <w:rFonts w:ascii="Cambria" w:eastAsia="Times New Roman" w:hAnsi="Cambria"/>
                <w:sz w:val="24"/>
                <w:szCs w:val="24"/>
              </w:rPr>
            </w:pPr>
            <w:r w:rsidRPr="003C496C">
              <w:rPr>
                <w:rFonts w:ascii="Cambria" w:eastAsia="Times New Roman" w:hAnsi="Cambria"/>
                <w:sz w:val="24"/>
                <w:szCs w:val="24"/>
              </w:rPr>
              <w:t>W Y D Z I A Ł    L E K A R S K I    W    K A T O W I C A C H</w:t>
            </w:r>
          </w:p>
        </w:tc>
      </w:tr>
      <w:tr w:rsidR="003C496C" w:rsidRPr="003C496C" w:rsidTr="00C27F79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before="0" w:line="200" w:lineRule="atLeast"/>
              <w:ind w:firstLine="204"/>
            </w:pPr>
            <w: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before="0" w:line="200" w:lineRule="atLeast"/>
            </w:pPr>
            <w:r w:rsidRPr="003C496C">
              <w:t>T. Francuz, J. Czerniak, W. Garczorz, G. Hibner, T. Jurczak, M. Kimsa-Furdzik, A. Kłych-Ratuszny, A. Kosowska, E. Kotrys-Puchalska, D. Polańska, B. Posielężna, K. Siemianowicz, A. Wójcik, M. Woźniak</w:t>
            </w:r>
          </w:p>
          <w:p w:rsidR="003C496C" w:rsidRPr="003C496C" w:rsidRDefault="003C496C" w:rsidP="003C496C">
            <w:pPr>
              <w:spacing w:before="0" w:line="200" w:lineRule="atLeast"/>
              <w:rPr>
                <w:b/>
              </w:rPr>
            </w:pPr>
            <w:r w:rsidRPr="003C496C">
              <w:rPr>
                <w:b/>
              </w:rPr>
              <w:t>Red. T. Francuz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before="0" w:line="240" w:lineRule="auto"/>
              <w:rPr>
                <w:i/>
              </w:rPr>
            </w:pPr>
            <w:r w:rsidRPr="003C496C">
              <w:rPr>
                <w:i/>
              </w:rPr>
              <w:t>Skrypt do ćwiczeń</w:t>
            </w:r>
            <w:r w:rsidRPr="003C496C">
              <w:rPr>
                <w:i/>
              </w:rPr>
              <w:br/>
              <w:t xml:space="preserve"> z biochemii  </w:t>
            </w:r>
            <w:r w:rsidRPr="003C496C">
              <w:t>wyd. II uzupełnione, ss. 500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line="200" w:lineRule="atLeast"/>
              <w:ind w:right="-70"/>
              <w:jc w:val="center"/>
            </w:pPr>
            <w:r w:rsidRPr="003C496C">
              <w:t>500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line="200" w:lineRule="atLeast"/>
              <w:jc w:val="center"/>
            </w:pPr>
            <w:r w:rsidRPr="003C496C"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line="200" w:lineRule="atLeast"/>
              <w:jc w:val="center"/>
            </w:pPr>
            <w:r w:rsidRPr="003C496C">
              <w:t>25 316,00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line="200" w:lineRule="atLeast"/>
              <w:jc w:val="center"/>
            </w:pPr>
            <w:r w:rsidRPr="003C496C"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line="200" w:lineRule="atLeast"/>
              <w:jc w:val="center"/>
            </w:pPr>
            <w:r w:rsidRPr="003C496C">
              <w:t>500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line="200" w:lineRule="atLeast"/>
              <w:jc w:val="center"/>
              <w:rPr>
                <w:bCs/>
              </w:rPr>
            </w:pPr>
            <w:r w:rsidRPr="003C496C">
              <w:rPr>
                <w:bCs/>
              </w:rPr>
              <w:t>50,63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line="200" w:lineRule="atLeast"/>
              <w:jc w:val="center"/>
              <w:rPr>
                <w:b/>
                <w:bCs/>
              </w:rPr>
            </w:pPr>
            <w:r w:rsidRPr="003C496C">
              <w:rPr>
                <w:b/>
                <w:bCs/>
              </w:rPr>
              <w:t>46,00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jc w:val="center"/>
              <w:rPr>
                <w:bCs/>
              </w:rPr>
            </w:pPr>
            <w:r w:rsidRPr="003C496C">
              <w:rPr>
                <w:bCs/>
              </w:rPr>
              <w:t>-2 315,00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jc w:val="center"/>
              <w:rPr>
                <w:b/>
                <w:bCs/>
              </w:rPr>
            </w:pPr>
          </w:p>
        </w:tc>
      </w:tr>
      <w:tr w:rsidR="003C496C" w:rsidRPr="003C496C" w:rsidTr="00C27F79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before="0" w:line="200" w:lineRule="atLeast"/>
              <w:ind w:firstLine="204"/>
            </w:pPr>
            <w: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before="0" w:line="200" w:lineRule="atLeast"/>
            </w:pPr>
            <w:r w:rsidRPr="003C496C">
              <w:t>M. Krzystanek, K. Piekarska-Bugiel, E. Martyniak, M. Janas-Kozik, R. Kowalczyk, K. Nowosielski, M. Duszak, M. Rodzinka, P. Zdrada, A. Stolarczyk</w:t>
            </w:r>
          </w:p>
          <w:p w:rsidR="003C496C" w:rsidRPr="003C496C" w:rsidRDefault="003C496C" w:rsidP="003C496C">
            <w:pPr>
              <w:spacing w:before="0" w:line="200" w:lineRule="atLeast"/>
              <w:rPr>
                <w:b/>
              </w:rPr>
            </w:pPr>
            <w:r w:rsidRPr="003C496C">
              <w:rPr>
                <w:b/>
              </w:rPr>
              <w:t xml:space="preserve">Red. M. Krzystanek, V. Skrzypulec-Plinta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line="240" w:lineRule="auto"/>
              <w:rPr>
                <w:i/>
              </w:rPr>
            </w:pPr>
            <w:r w:rsidRPr="003C496C">
              <w:rPr>
                <w:i/>
              </w:rPr>
              <w:t>Seksuologia dla studentów medycyny</w:t>
            </w:r>
          </w:p>
          <w:p w:rsidR="003C496C" w:rsidRPr="003C496C" w:rsidRDefault="003C496C" w:rsidP="003C496C">
            <w:pPr>
              <w:spacing w:line="240" w:lineRule="auto"/>
              <w:rPr>
                <w:i/>
              </w:rPr>
            </w:pPr>
            <w:r w:rsidRPr="003C496C">
              <w:t>wyd. I, ss. 120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line="200" w:lineRule="atLeast"/>
              <w:ind w:right="-70"/>
              <w:jc w:val="center"/>
            </w:pPr>
            <w:r w:rsidRPr="003C496C">
              <w:t>300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line="200" w:lineRule="atLeast"/>
              <w:jc w:val="center"/>
            </w:pPr>
            <w:r w:rsidRPr="003C496C"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line="200" w:lineRule="atLeast"/>
              <w:jc w:val="center"/>
            </w:pPr>
            <w:r w:rsidRPr="003C496C">
              <w:t>6 930,00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line="200" w:lineRule="atLeast"/>
              <w:jc w:val="center"/>
            </w:pPr>
            <w:r w:rsidRPr="003C496C"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line="200" w:lineRule="atLeast"/>
              <w:jc w:val="center"/>
            </w:pPr>
            <w:r w:rsidRPr="003C496C">
              <w:t>300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line="200" w:lineRule="atLeast"/>
              <w:jc w:val="center"/>
              <w:rPr>
                <w:bCs/>
              </w:rPr>
            </w:pPr>
            <w:r w:rsidRPr="003C496C">
              <w:rPr>
                <w:bCs/>
              </w:rPr>
              <w:t>23,10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line="200" w:lineRule="atLeast"/>
              <w:jc w:val="center"/>
              <w:rPr>
                <w:b/>
                <w:bCs/>
              </w:rPr>
            </w:pPr>
            <w:r w:rsidRPr="003C496C">
              <w:rPr>
                <w:b/>
                <w:bCs/>
              </w:rPr>
              <w:t>16,00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jc w:val="center"/>
              <w:rPr>
                <w:bCs/>
              </w:rPr>
            </w:pPr>
            <w:r w:rsidRPr="003C496C">
              <w:rPr>
                <w:bCs/>
              </w:rPr>
              <w:t>-2 130,00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jc w:val="center"/>
              <w:rPr>
                <w:b/>
                <w:bCs/>
              </w:rPr>
            </w:pPr>
          </w:p>
        </w:tc>
      </w:tr>
      <w:tr w:rsidR="003C496C" w:rsidRPr="003C496C" w:rsidTr="00C27F79">
        <w:trPr>
          <w:jc w:val="center"/>
        </w:trPr>
        <w:tc>
          <w:tcPr>
            <w:tcW w:w="155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96C" w:rsidRPr="003C496C" w:rsidRDefault="003C496C" w:rsidP="003C496C">
            <w:pPr>
              <w:tabs>
                <w:tab w:val="left" w:pos="1830"/>
                <w:tab w:val="center" w:pos="7708"/>
              </w:tabs>
              <w:spacing w:after="120"/>
              <w:outlineLvl w:val="1"/>
              <w:rPr>
                <w:rFonts w:ascii="Cambria" w:eastAsia="Times New Roman" w:hAnsi="Cambria"/>
                <w:sz w:val="24"/>
                <w:szCs w:val="24"/>
              </w:rPr>
            </w:pPr>
            <w:r w:rsidRPr="003C496C">
              <w:rPr>
                <w:rFonts w:ascii="Cambria" w:eastAsia="Times New Roman" w:hAnsi="Cambria"/>
                <w:sz w:val="24"/>
                <w:szCs w:val="24"/>
              </w:rPr>
              <w:tab/>
              <w:t>W Y D Z I A Ł     F A R M A C E U T Y C Z N Y    Z    O D D Z I A Ł E M    M E D Y C Y N Y    L A B O R A T O R Y J N E J</w:t>
            </w:r>
          </w:p>
        </w:tc>
      </w:tr>
      <w:tr w:rsidR="003C496C" w:rsidRPr="003C496C" w:rsidTr="00C27F79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ind w:firstLine="206"/>
            </w:pPr>
            <w: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before="0" w:line="240" w:lineRule="auto"/>
            </w:pPr>
            <w:r w:rsidRPr="003C496C">
              <w:t>I.Bednarek, D. Bieg, T. Loch, D. Matczyńska, E. Nowak, M. Poczęta, D. Sołtysik, D. Sypniewski</w:t>
            </w:r>
          </w:p>
          <w:p w:rsidR="003C496C" w:rsidRPr="003C496C" w:rsidRDefault="003C496C" w:rsidP="003C496C">
            <w:pPr>
              <w:spacing w:before="0" w:line="240" w:lineRule="auto"/>
              <w:rPr>
                <w:b/>
              </w:rPr>
            </w:pPr>
            <w:r w:rsidRPr="003C496C">
              <w:rPr>
                <w:b/>
              </w:rPr>
              <w:t>Red. I. Bednarek, D. Matczyńska, D. Sypniewski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before="0" w:after="40" w:line="240" w:lineRule="auto"/>
            </w:pPr>
            <w:r w:rsidRPr="003C496C">
              <w:rPr>
                <w:i/>
              </w:rPr>
              <w:t xml:space="preserve">Mikroorganizmy </w:t>
            </w:r>
            <w:r w:rsidRPr="003C496C">
              <w:rPr>
                <w:i/>
              </w:rPr>
              <w:br/>
              <w:t>w procesach biotechnologicznych i technikach molekularnych. Materiały do ćwiczeń,</w:t>
            </w:r>
            <w:r w:rsidRPr="003C496C">
              <w:rPr>
                <w:i/>
              </w:rPr>
              <w:br/>
              <w:t xml:space="preserve"> </w:t>
            </w:r>
            <w:r w:rsidRPr="003C496C">
              <w:t>wyd. I, ss. 300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ind w:right="-70"/>
              <w:jc w:val="center"/>
            </w:pPr>
            <w:r w:rsidRPr="003C496C">
              <w:t>300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ind w:right="-110"/>
              <w:jc w:val="center"/>
            </w:pPr>
            <w:r w:rsidRPr="003C496C"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jc w:val="center"/>
              <w:rPr>
                <w:bCs/>
              </w:rPr>
            </w:pPr>
            <w:r w:rsidRPr="003C496C">
              <w:rPr>
                <w:bCs/>
              </w:rPr>
              <w:t>20 559,00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jc w:val="center"/>
            </w:pPr>
            <w:r w:rsidRPr="003C496C"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jc w:val="center"/>
            </w:pPr>
            <w:r w:rsidRPr="003C496C">
              <w:t>300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line="240" w:lineRule="auto"/>
              <w:jc w:val="center"/>
              <w:rPr>
                <w:bCs/>
              </w:rPr>
            </w:pPr>
            <w:r w:rsidRPr="003C496C">
              <w:rPr>
                <w:bCs/>
              </w:rPr>
              <w:t>68,53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line="240" w:lineRule="auto"/>
              <w:jc w:val="center"/>
              <w:rPr>
                <w:b/>
                <w:bCs/>
              </w:rPr>
            </w:pPr>
            <w:r w:rsidRPr="003C496C">
              <w:rPr>
                <w:b/>
                <w:bCs/>
              </w:rPr>
              <w:t>41,00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jc w:val="center"/>
            </w:pPr>
            <w:r w:rsidRPr="003C496C">
              <w:t>-8 259,00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jc w:val="center"/>
              <w:rPr>
                <w:b/>
                <w:bCs/>
              </w:rPr>
            </w:pPr>
          </w:p>
        </w:tc>
      </w:tr>
      <w:tr w:rsidR="00C27F79" w:rsidRPr="003C496C" w:rsidTr="00C27F79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202ED1" w:rsidRPr="003C496C" w:rsidRDefault="00202ED1" w:rsidP="00C27F79">
            <w:pPr>
              <w:spacing w:before="60" w:after="60" w:line="200" w:lineRule="atLeast"/>
              <w:ind w:hanging="23"/>
              <w:jc w:val="center"/>
              <w:rPr>
                <w:b/>
                <w:i/>
                <w:sz w:val="18"/>
                <w:szCs w:val="18"/>
              </w:rPr>
            </w:pPr>
            <w:r w:rsidRPr="003C496C">
              <w:rPr>
                <w:b/>
                <w:i/>
                <w:noProof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9519BF" wp14:editId="7009762C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-13335</wp:posOffset>
                      </wp:positionV>
                      <wp:extent cx="9877425" cy="9525"/>
                      <wp:effectExtent l="5080" t="5080" r="13970" b="13970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8774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CE8E5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margin-left:-2.9pt;margin-top:-1.05pt;width:777.7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"/>
                  </w:pict>
                </mc:Fallback>
              </mc:AlternateContent>
            </w:r>
            <w:r w:rsidRPr="003C496C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202ED1" w:rsidRPr="003C496C" w:rsidRDefault="00202ED1" w:rsidP="00C27F79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3C496C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202ED1" w:rsidRPr="003C496C" w:rsidRDefault="00202ED1" w:rsidP="00C27F79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3C496C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202ED1" w:rsidRPr="003C496C" w:rsidRDefault="00202ED1" w:rsidP="00C27F79">
            <w:pPr>
              <w:spacing w:before="60" w:after="60" w:line="200" w:lineRule="atLeast"/>
              <w:ind w:left="-68" w:right="-68"/>
              <w:jc w:val="center"/>
              <w:rPr>
                <w:b/>
                <w:i/>
                <w:sz w:val="18"/>
                <w:szCs w:val="18"/>
              </w:rPr>
            </w:pPr>
            <w:r w:rsidRPr="003C496C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202ED1" w:rsidRPr="003C496C" w:rsidRDefault="00202ED1" w:rsidP="00C27F79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3C496C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202ED1" w:rsidRPr="003C496C" w:rsidRDefault="00202ED1" w:rsidP="00C27F79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3C496C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02ED1" w:rsidRPr="003C496C" w:rsidRDefault="00202ED1" w:rsidP="00C27F79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3C496C"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202ED1" w:rsidRPr="003C496C" w:rsidRDefault="00202ED1" w:rsidP="00C27F79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3C496C">
              <w:rPr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202ED1" w:rsidRPr="003C496C" w:rsidRDefault="00202ED1" w:rsidP="00C27F79">
            <w:pPr>
              <w:spacing w:before="60" w:after="60" w:line="200" w:lineRule="atLeast"/>
              <w:jc w:val="center"/>
              <w:rPr>
                <w:i/>
                <w:sz w:val="18"/>
                <w:szCs w:val="18"/>
              </w:rPr>
            </w:pPr>
            <w:r w:rsidRPr="003C496C">
              <w:rPr>
                <w:i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202ED1" w:rsidRPr="003C496C" w:rsidRDefault="00202ED1" w:rsidP="00C27F79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3C496C">
              <w:rPr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202ED1" w:rsidRPr="003C496C" w:rsidRDefault="00202ED1" w:rsidP="00C27F79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3C496C">
              <w:rPr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202ED1" w:rsidRPr="003C496C" w:rsidRDefault="00202ED1" w:rsidP="00C27F79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3C496C">
              <w:rPr>
                <w:b/>
                <w:i/>
                <w:sz w:val="18"/>
                <w:szCs w:val="18"/>
              </w:rPr>
              <w:t>12</w:t>
            </w:r>
          </w:p>
        </w:tc>
      </w:tr>
      <w:tr w:rsidR="00202ED1" w:rsidRPr="003C496C" w:rsidTr="00C27F79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ind w:firstLine="206"/>
            </w:pPr>
            <w: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spacing w:before="0" w:line="240" w:lineRule="auto"/>
            </w:pPr>
            <w:r w:rsidRPr="003C496C">
              <w:t>E. Chełmecka, M. Kowalska, E. Niewiadomska, A. Owczarek, M. Skrzypek</w:t>
            </w:r>
          </w:p>
          <w:p w:rsidR="00202ED1" w:rsidRPr="003C496C" w:rsidRDefault="00202ED1" w:rsidP="003C496C">
            <w:pPr>
              <w:spacing w:before="0" w:line="240" w:lineRule="auto"/>
              <w:rPr>
                <w:b/>
              </w:rPr>
            </w:pPr>
            <w:r w:rsidRPr="003C496C">
              <w:rPr>
                <w:b/>
              </w:rPr>
              <w:t>Red. M. Kowalska, A. Owczarek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spacing w:before="0" w:line="240" w:lineRule="auto"/>
              <w:rPr>
                <w:i/>
              </w:rPr>
            </w:pPr>
            <w:r w:rsidRPr="003C496C">
              <w:rPr>
                <w:i/>
              </w:rPr>
              <w:t>Metody regresji w naukach biomedycznych</w:t>
            </w:r>
          </w:p>
          <w:p w:rsidR="00202ED1" w:rsidRPr="003C496C" w:rsidRDefault="00202ED1" w:rsidP="003C496C">
            <w:pPr>
              <w:spacing w:before="0" w:after="40" w:line="240" w:lineRule="auto"/>
            </w:pPr>
            <w:r w:rsidRPr="003C496C">
              <w:t>wyd. I, ss. 150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ind w:right="-70"/>
              <w:jc w:val="center"/>
            </w:pPr>
            <w:r w:rsidRPr="003C496C">
              <w:t>700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ind w:right="-110"/>
              <w:jc w:val="center"/>
            </w:pPr>
            <w:r w:rsidRPr="003C496C"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jc w:val="center"/>
              <w:rPr>
                <w:bCs/>
              </w:rPr>
            </w:pPr>
            <w:r w:rsidRPr="003C496C">
              <w:rPr>
                <w:bCs/>
              </w:rPr>
              <w:t>9 548,00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jc w:val="center"/>
            </w:pPr>
            <w:r w:rsidRPr="003C496C"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jc w:val="center"/>
            </w:pPr>
            <w:r w:rsidRPr="003C496C">
              <w:t>700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spacing w:line="240" w:lineRule="auto"/>
              <w:jc w:val="center"/>
              <w:rPr>
                <w:bCs/>
              </w:rPr>
            </w:pPr>
            <w:r w:rsidRPr="003C496C">
              <w:rPr>
                <w:bCs/>
              </w:rPr>
              <w:t>13,64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spacing w:line="240" w:lineRule="auto"/>
              <w:jc w:val="center"/>
              <w:rPr>
                <w:b/>
                <w:bCs/>
              </w:rPr>
            </w:pPr>
            <w:r w:rsidRPr="003C496C">
              <w:rPr>
                <w:b/>
                <w:bCs/>
              </w:rPr>
              <w:t>20,00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jc w:val="center"/>
            </w:pPr>
            <w:r w:rsidRPr="003C496C">
              <w:t>4 452,00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jc w:val="center"/>
              <w:rPr>
                <w:b/>
                <w:bCs/>
              </w:rPr>
            </w:pPr>
          </w:p>
        </w:tc>
      </w:tr>
      <w:tr w:rsidR="00202ED1" w:rsidRPr="003C496C" w:rsidTr="00C27F79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ind w:firstLine="206"/>
            </w:pPr>
            <w: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spacing w:before="0" w:line="240" w:lineRule="auto"/>
              <w:rPr>
                <w:b/>
              </w:rPr>
            </w:pPr>
            <w:r w:rsidRPr="003C496C">
              <w:rPr>
                <w:b/>
              </w:rPr>
              <w:t>B. Pilawa, P. Ramos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spacing w:before="0" w:line="240" w:lineRule="auto"/>
              <w:rPr>
                <w:i/>
              </w:rPr>
            </w:pPr>
            <w:r w:rsidRPr="003C496C">
              <w:rPr>
                <w:i/>
              </w:rPr>
              <w:t>Ćwiczenia z fizyki</w:t>
            </w:r>
            <w:r w:rsidRPr="003C496C">
              <w:rPr>
                <w:i/>
              </w:rPr>
              <w:br/>
              <w:t xml:space="preserve"> i biofizyki dla studentów biotechnologii medycznej, </w:t>
            </w:r>
            <w:r w:rsidRPr="003C496C">
              <w:t>wyd. I, ss. 180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ind w:right="-70"/>
              <w:jc w:val="center"/>
            </w:pPr>
            <w:r w:rsidRPr="003C496C"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ind w:right="-110"/>
              <w:jc w:val="center"/>
            </w:pPr>
            <w:r w:rsidRPr="003C496C"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jc w:val="center"/>
              <w:rPr>
                <w:bCs/>
              </w:rPr>
            </w:pPr>
            <w:r w:rsidRPr="003C496C">
              <w:rPr>
                <w:bCs/>
              </w:rPr>
              <w:t>9 790,00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jc w:val="center"/>
            </w:pPr>
            <w:r w:rsidRPr="003C496C"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jc w:val="center"/>
            </w:pPr>
            <w:r w:rsidRPr="003C496C">
              <w:t>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spacing w:line="240" w:lineRule="auto"/>
              <w:jc w:val="center"/>
              <w:rPr>
                <w:bCs/>
              </w:rPr>
            </w:pPr>
            <w:r w:rsidRPr="003C496C">
              <w:rPr>
                <w:bCs/>
              </w:rPr>
              <w:t>48,95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spacing w:line="240" w:lineRule="auto"/>
              <w:jc w:val="center"/>
              <w:rPr>
                <w:b/>
                <w:bCs/>
              </w:rPr>
            </w:pPr>
            <w:r w:rsidRPr="003C496C">
              <w:rPr>
                <w:b/>
                <w:bCs/>
              </w:rPr>
              <w:t>24,00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jc w:val="center"/>
            </w:pPr>
            <w:r w:rsidRPr="003C496C">
              <w:t>-4 990,00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jc w:val="center"/>
              <w:rPr>
                <w:b/>
                <w:bCs/>
              </w:rPr>
            </w:pPr>
          </w:p>
        </w:tc>
      </w:tr>
      <w:tr w:rsidR="00202ED1" w:rsidRPr="003C496C" w:rsidTr="00C27F79">
        <w:trPr>
          <w:jc w:val="center"/>
        </w:trPr>
        <w:tc>
          <w:tcPr>
            <w:tcW w:w="155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spacing w:after="120"/>
              <w:jc w:val="center"/>
              <w:outlineLvl w:val="1"/>
              <w:rPr>
                <w:rFonts w:ascii="Cambria" w:hAnsi="Cambria"/>
                <w:bCs/>
                <w:sz w:val="24"/>
                <w:szCs w:val="24"/>
              </w:rPr>
            </w:pPr>
            <w:r w:rsidRPr="003C496C">
              <w:rPr>
                <w:rFonts w:ascii="Cambria" w:hAnsi="Cambria"/>
                <w:bCs/>
                <w:sz w:val="24"/>
                <w:szCs w:val="24"/>
              </w:rPr>
              <w:t>W Y DZ I A Ł   N A U K   O   Z D R O W I U</w:t>
            </w:r>
          </w:p>
        </w:tc>
      </w:tr>
      <w:tr w:rsidR="00202ED1" w:rsidRPr="003C496C" w:rsidTr="00C27F79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ind w:firstLine="206"/>
            </w:pPr>
            <w: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spacing w:before="0" w:line="240" w:lineRule="auto"/>
              <w:rPr>
                <w:b/>
              </w:rPr>
            </w:pPr>
            <w:r w:rsidRPr="003C496C">
              <w:rPr>
                <w:b/>
              </w:rPr>
              <w:t>A.Jonkisz, K. Szmaglińska, M. Fajler</w:t>
            </w:r>
            <w:r w:rsidR="00893908">
              <w:rPr>
                <w:b/>
              </w:rPr>
              <w:t>, B. Zapart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spacing w:before="0" w:line="240" w:lineRule="auto"/>
            </w:pPr>
            <w:r w:rsidRPr="003C496C">
              <w:rPr>
                <w:i/>
              </w:rPr>
              <w:t xml:space="preserve">Dobre obyczaje </w:t>
            </w:r>
            <w:r w:rsidRPr="003C496C">
              <w:rPr>
                <w:i/>
              </w:rPr>
              <w:br/>
              <w:t xml:space="preserve">w medycynie, </w:t>
            </w:r>
            <w:r w:rsidRPr="003C496C">
              <w:t>wyd. I, ss. 150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ind w:right="-70"/>
              <w:jc w:val="center"/>
            </w:pPr>
            <w:r w:rsidRPr="003C496C">
              <w:t>300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ind w:right="-110"/>
              <w:jc w:val="center"/>
            </w:pPr>
            <w:r w:rsidRPr="003C496C"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shd w:val="clear" w:color="auto" w:fill="FFFFFF"/>
              <w:jc w:val="center"/>
            </w:pPr>
            <w:r w:rsidRPr="003C496C">
              <w:t>8 602,00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shd w:val="clear" w:color="auto" w:fill="FFFFFF"/>
              <w:jc w:val="center"/>
              <w:rPr>
                <w:lang w:val="de-DE"/>
              </w:rPr>
            </w:pPr>
            <w:r w:rsidRPr="003C496C">
              <w:rPr>
                <w:lang w:val="de-DE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shd w:val="clear" w:color="auto" w:fill="FFFFFF"/>
              <w:jc w:val="center"/>
            </w:pPr>
            <w:r w:rsidRPr="003C496C">
              <w:t>300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shd w:val="clear" w:color="auto" w:fill="FFFFFF"/>
              <w:jc w:val="center"/>
            </w:pPr>
            <w:r w:rsidRPr="003C496C">
              <w:t>28,67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shd w:val="clear" w:color="auto" w:fill="FFFFFF"/>
              <w:jc w:val="center"/>
              <w:rPr>
                <w:b/>
                <w:bCs/>
              </w:rPr>
            </w:pPr>
            <w:r w:rsidRPr="003C496C">
              <w:rPr>
                <w:b/>
                <w:bCs/>
              </w:rPr>
              <w:t>20,00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shd w:val="clear" w:color="auto" w:fill="FFFFFF"/>
              <w:jc w:val="center"/>
              <w:rPr>
                <w:bCs/>
              </w:rPr>
            </w:pPr>
            <w:r w:rsidRPr="003C496C">
              <w:rPr>
                <w:bCs/>
              </w:rPr>
              <w:t>-2 601,00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shd w:val="clear" w:color="auto" w:fill="FFFFFF"/>
              <w:jc w:val="center"/>
            </w:pPr>
          </w:p>
        </w:tc>
      </w:tr>
      <w:tr w:rsidR="00202ED1" w:rsidRPr="003C496C" w:rsidTr="00C27F79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ind w:firstLine="206"/>
            </w:pPr>
            <w: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spacing w:before="0" w:line="240" w:lineRule="auto"/>
              <w:rPr>
                <w:b/>
              </w:rPr>
            </w:pPr>
            <w:r w:rsidRPr="003C496C">
              <w:rPr>
                <w:b/>
              </w:rPr>
              <w:t>M. Domagalska-Szopa, A. Szopa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spacing w:before="0" w:line="240" w:lineRule="auto"/>
            </w:pPr>
            <w:r w:rsidRPr="003C496C">
              <w:rPr>
                <w:i/>
              </w:rPr>
              <w:t xml:space="preserve">Postępowanie usprawniające </w:t>
            </w:r>
            <w:r w:rsidRPr="003C496C">
              <w:rPr>
                <w:i/>
              </w:rPr>
              <w:br/>
              <w:t>w mózgowym porażeniu dziecięcym</w:t>
            </w:r>
            <w:r w:rsidRPr="003C496C">
              <w:t>, wyd. I, ss. 150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ind w:right="-70"/>
              <w:jc w:val="center"/>
            </w:pPr>
            <w:r w:rsidRPr="003C496C">
              <w:t>300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ind w:right="-110"/>
              <w:jc w:val="center"/>
            </w:pPr>
            <w:r w:rsidRPr="003C496C"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jc w:val="center"/>
              <w:rPr>
                <w:bCs/>
              </w:rPr>
            </w:pPr>
            <w:r w:rsidRPr="003C496C">
              <w:rPr>
                <w:bCs/>
              </w:rPr>
              <w:t>10 702,00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jc w:val="center"/>
            </w:pPr>
            <w:r w:rsidRPr="003C496C">
              <w:t>2100,00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jc w:val="center"/>
            </w:pPr>
            <w:r w:rsidRPr="003C496C">
              <w:t>300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spacing w:line="240" w:lineRule="auto"/>
              <w:jc w:val="center"/>
              <w:rPr>
                <w:bCs/>
              </w:rPr>
            </w:pPr>
            <w:r w:rsidRPr="003C496C">
              <w:rPr>
                <w:bCs/>
              </w:rPr>
              <w:t>28,67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spacing w:line="240" w:lineRule="auto"/>
              <w:jc w:val="center"/>
              <w:rPr>
                <w:b/>
                <w:bCs/>
              </w:rPr>
            </w:pPr>
            <w:r w:rsidRPr="003C496C">
              <w:rPr>
                <w:b/>
                <w:bCs/>
              </w:rPr>
              <w:t>20,00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jc w:val="center"/>
            </w:pPr>
            <w:r w:rsidRPr="003C496C">
              <w:t>-2 601,00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3C496C">
              <w:rPr>
                <w:rFonts w:ascii="Arial Narrow" w:hAnsi="Arial Narrow"/>
                <w:bCs/>
                <w:sz w:val="16"/>
                <w:szCs w:val="16"/>
              </w:rPr>
              <w:t>Autorzy deklarują pokrycie kosztów druku przez sponsora</w:t>
            </w:r>
          </w:p>
        </w:tc>
      </w:tr>
      <w:tr w:rsidR="00202ED1" w:rsidRPr="003C496C" w:rsidTr="00C27F79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ind w:firstLine="206"/>
            </w:pPr>
            <w: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spacing w:before="0" w:line="240" w:lineRule="auto"/>
              <w:rPr>
                <w:b/>
              </w:rPr>
            </w:pPr>
            <w:r w:rsidRPr="003C496C">
              <w:rPr>
                <w:b/>
              </w:rPr>
              <w:t>A.Jonkisz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spacing w:before="0" w:line="240" w:lineRule="auto"/>
            </w:pPr>
            <w:r w:rsidRPr="003C496C">
              <w:rPr>
                <w:i/>
              </w:rPr>
              <w:t xml:space="preserve">Logika z elementami semiotyki komunikacji, </w:t>
            </w:r>
            <w:r w:rsidRPr="003C496C">
              <w:t>wyd. I, ss. 200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ind w:right="-70"/>
              <w:jc w:val="center"/>
            </w:pPr>
            <w:r w:rsidRPr="003C496C"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ind w:right="-110"/>
              <w:jc w:val="center"/>
            </w:pPr>
            <w:r w:rsidRPr="003C496C"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jc w:val="center"/>
              <w:rPr>
                <w:bCs/>
              </w:rPr>
            </w:pPr>
            <w:r w:rsidRPr="003C496C">
              <w:rPr>
                <w:bCs/>
              </w:rPr>
              <w:t>11 132,00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jc w:val="center"/>
            </w:pPr>
            <w:r w:rsidRPr="003C496C"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jc w:val="center"/>
            </w:pPr>
            <w:r w:rsidRPr="003C496C">
              <w:t>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spacing w:line="240" w:lineRule="auto"/>
              <w:jc w:val="center"/>
              <w:rPr>
                <w:bCs/>
              </w:rPr>
            </w:pPr>
            <w:r w:rsidRPr="003C496C">
              <w:rPr>
                <w:bCs/>
              </w:rPr>
              <w:t>55,66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spacing w:line="240" w:lineRule="auto"/>
              <w:jc w:val="center"/>
              <w:rPr>
                <w:b/>
                <w:bCs/>
              </w:rPr>
            </w:pPr>
            <w:r w:rsidRPr="003C496C">
              <w:rPr>
                <w:b/>
                <w:bCs/>
              </w:rPr>
              <w:t>26,00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jc w:val="center"/>
            </w:pPr>
            <w:r w:rsidRPr="003C496C">
              <w:t>-5 932,00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D1" w:rsidRPr="003C496C" w:rsidRDefault="00202ED1" w:rsidP="003C496C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202ED1" w:rsidRPr="003C496C" w:rsidTr="00C27F79">
        <w:trPr>
          <w:jc w:val="center"/>
        </w:trPr>
        <w:tc>
          <w:tcPr>
            <w:tcW w:w="155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1" w:rsidRPr="003C496C" w:rsidRDefault="00202ED1" w:rsidP="003C496C">
            <w:pPr>
              <w:spacing w:before="60" w:after="60"/>
              <w:jc w:val="center"/>
              <w:outlineLvl w:val="1"/>
              <w:rPr>
                <w:rFonts w:ascii="Cambria" w:eastAsia="Times New Roman" w:hAnsi="Cambria"/>
                <w:sz w:val="24"/>
                <w:szCs w:val="24"/>
              </w:rPr>
            </w:pPr>
            <w:r w:rsidRPr="003C496C">
              <w:rPr>
                <w:rFonts w:ascii="Cambria" w:eastAsia="Times New Roman" w:hAnsi="Cambria"/>
                <w:sz w:val="24"/>
                <w:szCs w:val="24"/>
              </w:rPr>
              <w:t>W Y D Z I A Ł    Z D R O W I A    P U B L I C Z N E G O</w:t>
            </w:r>
          </w:p>
        </w:tc>
      </w:tr>
      <w:tr w:rsidR="00202ED1" w:rsidRPr="003C496C" w:rsidTr="00C27F79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spacing w:before="0"/>
              <w:ind w:firstLine="206"/>
            </w:pPr>
            <w:r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spacing w:before="0" w:line="200" w:lineRule="exact"/>
            </w:pPr>
            <w:r w:rsidRPr="003C496C">
              <w:t xml:space="preserve">B. Zubelewicz-Szkodzińska, E. Nowakowska-Zajdel, B. Adamek, I. Korzonek-Szlacheta, J. Nowak, </w:t>
            </w:r>
          </w:p>
          <w:p w:rsidR="00202ED1" w:rsidRPr="003C496C" w:rsidRDefault="00202ED1" w:rsidP="003C496C">
            <w:pPr>
              <w:shd w:val="clear" w:color="auto" w:fill="FFFFFF"/>
              <w:spacing w:before="0" w:line="200" w:lineRule="exact"/>
              <w:rPr>
                <w:b/>
              </w:rPr>
            </w:pPr>
            <w:r w:rsidRPr="003C496C">
              <w:rPr>
                <w:b/>
              </w:rPr>
              <w:t>Red. B. Zubelewicz-Szkodzińska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202ED1">
            <w:pPr>
              <w:shd w:val="clear" w:color="auto" w:fill="FFFFFF"/>
              <w:spacing w:after="120"/>
              <w:rPr>
                <w:i/>
              </w:rPr>
            </w:pPr>
            <w:r w:rsidRPr="003C496C">
              <w:rPr>
                <w:i/>
              </w:rPr>
              <w:t xml:space="preserve">Dietoprofilaktyka chorób żywieniowozależnych – wybrane zagadnienia. Część II, </w:t>
            </w:r>
            <w:r w:rsidRPr="003C496C">
              <w:t>wyd. I, ss. 160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ind w:right="-68"/>
              <w:jc w:val="center"/>
            </w:pPr>
            <w:r w:rsidRPr="003C496C">
              <w:t>250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ind w:right="-110"/>
              <w:jc w:val="center"/>
            </w:pPr>
            <w:r w:rsidRPr="003C496C"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jc w:val="center"/>
            </w:pPr>
            <w:r w:rsidRPr="003C496C">
              <w:t>8 811,00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jc w:val="center"/>
              <w:rPr>
                <w:lang w:val="de-DE"/>
              </w:rPr>
            </w:pPr>
            <w:r w:rsidRPr="003C496C">
              <w:rPr>
                <w:lang w:val="de-DE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jc w:val="center"/>
            </w:pPr>
            <w:r w:rsidRPr="003C496C">
              <w:t>250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jc w:val="center"/>
            </w:pPr>
            <w:r w:rsidRPr="003C496C">
              <w:t>35,24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jc w:val="center"/>
              <w:rPr>
                <w:b/>
                <w:bCs/>
              </w:rPr>
            </w:pPr>
            <w:r w:rsidRPr="003C496C">
              <w:rPr>
                <w:b/>
                <w:bCs/>
              </w:rPr>
              <w:t>22,00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jc w:val="center"/>
              <w:rPr>
                <w:bCs/>
              </w:rPr>
            </w:pPr>
            <w:r w:rsidRPr="003C496C">
              <w:t>-3 310,00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202ED1" w:rsidRPr="003C496C" w:rsidTr="00C27F79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spacing w:before="0"/>
              <w:ind w:firstLine="206"/>
            </w:pPr>
            <w:r w:rsidRPr="003C496C">
              <w:t>1</w:t>
            </w:r>
            <w: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spacing w:before="0" w:line="200" w:lineRule="exact"/>
            </w:pPr>
            <w:r w:rsidRPr="003C496C">
              <w:t xml:space="preserve">S. Grosicki, K. Krupa-Kotara, M. Olejniczak-Nowakowska, Z. Spyra, N. Szeja, I. Cimała, </w:t>
            </w:r>
            <w:r w:rsidR="007551C9">
              <w:t>A. Dłubak</w:t>
            </w:r>
            <w:r w:rsidRPr="003C496C">
              <w:t>, I. Krenzel</w:t>
            </w:r>
          </w:p>
          <w:p w:rsidR="00202ED1" w:rsidRPr="003C496C" w:rsidRDefault="00202ED1" w:rsidP="003C496C">
            <w:pPr>
              <w:shd w:val="clear" w:color="auto" w:fill="FFFFFF"/>
              <w:spacing w:before="0" w:line="200" w:lineRule="exact"/>
              <w:rPr>
                <w:b/>
              </w:rPr>
            </w:pPr>
            <w:r w:rsidRPr="003C496C">
              <w:rPr>
                <w:b/>
              </w:rPr>
              <w:t>Red. S. Grosicki, M. Olejniczak-Nowakowska, K. Krupa-Kotara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spacing w:after="120"/>
              <w:rPr>
                <w:i/>
              </w:rPr>
            </w:pPr>
            <w:r w:rsidRPr="003C496C">
              <w:rPr>
                <w:i/>
              </w:rPr>
              <w:t>Profilaktyka zdrowotna</w:t>
            </w:r>
            <w:r w:rsidRPr="003C496C">
              <w:rPr>
                <w:i/>
              </w:rPr>
              <w:br/>
              <w:t xml:space="preserve"> i choroby środowiskowozależne – wybrane zagadnienia</w:t>
            </w:r>
          </w:p>
          <w:p w:rsidR="00202ED1" w:rsidRPr="003C496C" w:rsidRDefault="00202ED1" w:rsidP="003C496C">
            <w:pPr>
              <w:shd w:val="clear" w:color="auto" w:fill="FFFFFF"/>
              <w:spacing w:after="120"/>
            </w:pPr>
            <w:r w:rsidRPr="003C496C">
              <w:t>Wyd. I, ss. 500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ind w:right="-68"/>
              <w:jc w:val="center"/>
            </w:pPr>
            <w:r w:rsidRPr="003C496C">
              <w:t>300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ind w:right="-110"/>
              <w:jc w:val="center"/>
            </w:pPr>
            <w:r w:rsidRPr="003C496C"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jc w:val="center"/>
            </w:pPr>
            <w:r w:rsidRPr="003C496C">
              <w:t>28 600,00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jc w:val="center"/>
              <w:rPr>
                <w:lang w:val="de-DE"/>
              </w:rPr>
            </w:pPr>
            <w:r w:rsidRPr="003C496C">
              <w:rPr>
                <w:lang w:val="de-DE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jc w:val="center"/>
            </w:pPr>
            <w:r w:rsidRPr="003C496C">
              <w:t>300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jc w:val="center"/>
            </w:pPr>
            <w:r w:rsidRPr="003C496C">
              <w:t>95,33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jc w:val="center"/>
              <w:rPr>
                <w:b/>
                <w:bCs/>
              </w:rPr>
            </w:pPr>
            <w:r w:rsidRPr="003C496C">
              <w:rPr>
                <w:b/>
                <w:bCs/>
              </w:rPr>
              <w:t>46,00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jc w:val="center"/>
              <w:rPr>
                <w:bCs/>
              </w:rPr>
            </w:pPr>
            <w:r w:rsidRPr="003C496C">
              <w:rPr>
                <w:bCs/>
              </w:rPr>
              <w:t>-2 601,00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202ED1" w:rsidRPr="003C496C" w:rsidTr="00C27F79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spacing w:before="0"/>
              <w:ind w:firstLine="206"/>
            </w:pPr>
            <w:r>
              <w:t>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spacing w:after="120"/>
              <w:rPr>
                <w:b/>
              </w:rPr>
            </w:pPr>
            <w:r w:rsidRPr="003C496C">
              <w:rPr>
                <w:b/>
              </w:rPr>
              <w:t>M. Kardas, A. Kiciak, A. Bielaszka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rPr>
                <w:i/>
              </w:rPr>
            </w:pPr>
            <w:r w:rsidRPr="003C496C">
              <w:rPr>
                <w:i/>
              </w:rPr>
              <w:t xml:space="preserve">Skrypt do ćwiczeń </w:t>
            </w:r>
            <w:r w:rsidRPr="003C496C">
              <w:rPr>
                <w:i/>
              </w:rPr>
              <w:br/>
              <w:t xml:space="preserve">z technologii żywności </w:t>
            </w:r>
            <w:r w:rsidRPr="003C496C">
              <w:rPr>
                <w:i/>
              </w:rPr>
              <w:br/>
              <w:t>i potraw oraz towaroznawstwa</w:t>
            </w:r>
          </w:p>
          <w:p w:rsidR="00202ED1" w:rsidRPr="003C496C" w:rsidRDefault="00202ED1" w:rsidP="003C496C">
            <w:pPr>
              <w:shd w:val="clear" w:color="auto" w:fill="FFFFFF"/>
            </w:pPr>
            <w:r w:rsidRPr="003C496C">
              <w:t>Wyd. I, ss. 150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ind w:right="-68"/>
              <w:jc w:val="center"/>
            </w:pPr>
            <w:r w:rsidRPr="003C496C">
              <w:t>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ind w:right="-110"/>
              <w:jc w:val="center"/>
            </w:pPr>
            <w:r w:rsidRPr="003C496C">
              <w:rPr>
                <w:lang w:val="en-US"/>
              </w:rPr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jc w:val="center"/>
            </w:pPr>
            <w:r w:rsidRPr="003C496C">
              <w:t>8 602,00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jc w:val="center"/>
              <w:rPr>
                <w:lang w:val="de-DE"/>
              </w:rPr>
            </w:pPr>
            <w:r w:rsidRPr="003C496C">
              <w:rPr>
                <w:lang w:val="de-DE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jc w:val="center"/>
            </w:pPr>
            <w:r w:rsidRPr="003C496C">
              <w:t>120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jc w:val="center"/>
            </w:pPr>
            <w:r w:rsidRPr="003C496C">
              <w:t>71,68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jc w:val="center"/>
              <w:rPr>
                <w:b/>
                <w:bCs/>
              </w:rPr>
            </w:pPr>
            <w:r w:rsidRPr="003C496C">
              <w:rPr>
                <w:b/>
                <w:bCs/>
              </w:rPr>
              <w:t>20,00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 w:rsidRPr="003C496C">
              <w:rPr>
                <w:rFonts w:ascii="Times New Roman" w:hAnsi="Times New Roman"/>
                <w:bCs/>
              </w:rPr>
              <w:t>-6 201,00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C27F79" w:rsidRPr="003C496C" w:rsidTr="00C27F79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202ED1" w:rsidRPr="003C496C" w:rsidRDefault="00202ED1" w:rsidP="00C27F79">
            <w:pPr>
              <w:spacing w:before="60" w:after="60" w:line="200" w:lineRule="atLeast"/>
              <w:ind w:hanging="23"/>
              <w:jc w:val="center"/>
              <w:rPr>
                <w:b/>
                <w:i/>
                <w:sz w:val="18"/>
                <w:szCs w:val="18"/>
              </w:rPr>
            </w:pPr>
            <w:r w:rsidRPr="003C496C">
              <w:rPr>
                <w:b/>
                <w:i/>
                <w:noProof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30CC50" wp14:editId="2C1AEF15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-13335</wp:posOffset>
                      </wp:positionV>
                      <wp:extent cx="9877425" cy="9525"/>
                      <wp:effectExtent l="5080" t="5080" r="13970" b="13970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8774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C828C7" id="AutoShape 11" o:spid="_x0000_s1026" type="#_x0000_t32" style="position:absolute;margin-left:-2.9pt;margin-top:-1.05pt;width:777.7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"/>
                  </w:pict>
                </mc:Fallback>
              </mc:AlternateContent>
            </w:r>
            <w:r w:rsidRPr="003C496C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202ED1" w:rsidRPr="003C496C" w:rsidRDefault="00202ED1" w:rsidP="00C27F79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3C496C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202ED1" w:rsidRPr="003C496C" w:rsidRDefault="00202ED1" w:rsidP="00C27F79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3C496C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202ED1" w:rsidRPr="003C496C" w:rsidRDefault="00202ED1" w:rsidP="00C27F79">
            <w:pPr>
              <w:spacing w:before="60" w:after="60" w:line="200" w:lineRule="atLeast"/>
              <w:ind w:left="-68" w:right="-68"/>
              <w:jc w:val="center"/>
              <w:rPr>
                <w:b/>
                <w:i/>
                <w:sz w:val="18"/>
                <w:szCs w:val="18"/>
              </w:rPr>
            </w:pPr>
            <w:r w:rsidRPr="003C496C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202ED1" w:rsidRPr="003C496C" w:rsidRDefault="00202ED1" w:rsidP="00C27F79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3C496C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202ED1" w:rsidRPr="003C496C" w:rsidRDefault="00202ED1" w:rsidP="00C27F79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3C496C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02ED1" w:rsidRPr="003C496C" w:rsidRDefault="00202ED1" w:rsidP="00C27F79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3C496C"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202ED1" w:rsidRPr="003C496C" w:rsidRDefault="00202ED1" w:rsidP="00C27F79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3C496C">
              <w:rPr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202ED1" w:rsidRPr="003C496C" w:rsidRDefault="00202ED1" w:rsidP="00C27F79">
            <w:pPr>
              <w:spacing w:before="60" w:after="60" w:line="200" w:lineRule="atLeast"/>
              <w:jc w:val="center"/>
              <w:rPr>
                <w:i/>
                <w:sz w:val="18"/>
                <w:szCs w:val="18"/>
              </w:rPr>
            </w:pPr>
            <w:r w:rsidRPr="003C496C">
              <w:rPr>
                <w:i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202ED1" w:rsidRPr="003C496C" w:rsidRDefault="00202ED1" w:rsidP="00C27F79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3C496C">
              <w:rPr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202ED1" w:rsidRPr="003C496C" w:rsidRDefault="00202ED1" w:rsidP="00C27F79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3C496C">
              <w:rPr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202ED1" w:rsidRPr="003C496C" w:rsidRDefault="00202ED1" w:rsidP="00C27F79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3C496C">
              <w:rPr>
                <w:b/>
                <w:i/>
                <w:sz w:val="18"/>
                <w:szCs w:val="18"/>
              </w:rPr>
              <w:t>12</w:t>
            </w:r>
          </w:p>
        </w:tc>
      </w:tr>
      <w:tr w:rsidR="00202ED1" w:rsidRPr="003C496C" w:rsidTr="00C27F79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spacing w:before="0"/>
              <w:ind w:firstLine="206"/>
            </w:pPr>
            <w:r>
              <w:t>16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spacing w:after="120"/>
              <w:rPr>
                <w:b/>
              </w:rPr>
            </w:pPr>
            <w:r w:rsidRPr="003C496C">
              <w:rPr>
                <w:b/>
              </w:rPr>
              <w:t>E. Grochowska-Niedworok, M. Kardas, M. Grajek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</w:pPr>
            <w:r w:rsidRPr="003C496C">
              <w:rPr>
                <w:i/>
              </w:rPr>
              <w:t>Jakość i bezpieczeństwo żywności</w:t>
            </w:r>
            <w:r w:rsidRPr="003C496C">
              <w:t>, wyd. I, ss. 150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ind w:right="-68"/>
              <w:jc w:val="center"/>
            </w:pPr>
            <w:r w:rsidRPr="003C496C"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ind w:right="-110"/>
              <w:jc w:val="center"/>
            </w:pPr>
            <w:r w:rsidRPr="003C496C"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jc w:val="center"/>
            </w:pPr>
            <w:r w:rsidRPr="003C496C">
              <w:t>8 602,00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jc w:val="center"/>
              <w:rPr>
                <w:lang w:val="de-DE"/>
              </w:rPr>
            </w:pPr>
            <w:r w:rsidRPr="003C496C">
              <w:rPr>
                <w:lang w:val="de-DE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jc w:val="center"/>
            </w:pPr>
            <w:r w:rsidRPr="003C496C">
              <w:t>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jc w:val="center"/>
            </w:pPr>
            <w:r w:rsidRPr="003C496C">
              <w:t>43,01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jc w:val="center"/>
              <w:rPr>
                <w:b/>
                <w:bCs/>
              </w:rPr>
            </w:pPr>
            <w:r w:rsidRPr="003C496C">
              <w:rPr>
                <w:b/>
                <w:bCs/>
              </w:rPr>
              <w:t>20,00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 w:rsidRPr="003C496C">
              <w:rPr>
                <w:rFonts w:ascii="Times New Roman" w:hAnsi="Times New Roman"/>
                <w:bCs/>
              </w:rPr>
              <w:t>-4 602,00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202ED1" w:rsidRPr="003C496C" w:rsidTr="00C27F79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spacing w:before="0"/>
              <w:ind w:firstLine="206"/>
            </w:pPr>
            <w:r>
              <w:t>17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spacing w:after="120"/>
            </w:pPr>
            <w:r w:rsidRPr="003C496C">
              <w:t>M. Geremek, J. Kobza, R. Braczkowski, A. Malczewski-Tołkacz, E. Działach</w:t>
            </w:r>
          </w:p>
          <w:p w:rsidR="00202ED1" w:rsidRPr="003C496C" w:rsidRDefault="00202ED1" w:rsidP="003C496C">
            <w:pPr>
              <w:shd w:val="clear" w:color="auto" w:fill="FFFFFF"/>
              <w:spacing w:after="120"/>
              <w:rPr>
                <w:b/>
                <w:lang w:val="en-US"/>
              </w:rPr>
            </w:pPr>
            <w:r w:rsidRPr="003C496C">
              <w:rPr>
                <w:b/>
                <w:lang w:val="en-US"/>
              </w:rPr>
              <w:t>Red. M. Geremek, J. Kobza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rPr>
                <w:i/>
              </w:rPr>
            </w:pPr>
            <w:r w:rsidRPr="003C496C">
              <w:rPr>
                <w:i/>
              </w:rPr>
              <w:t xml:space="preserve">Rozwiązania modelowe </w:t>
            </w:r>
            <w:r w:rsidRPr="003C496C">
              <w:rPr>
                <w:i/>
              </w:rPr>
              <w:br/>
              <w:t>w organizacji opieki zdrowotnej wybranych krajów</w:t>
            </w:r>
          </w:p>
          <w:p w:rsidR="00202ED1" w:rsidRPr="003C496C" w:rsidRDefault="00202ED1" w:rsidP="003C496C">
            <w:pPr>
              <w:shd w:val="clear" w:color="auto" w:fill="FFFFFF"/>
            </w:pPr>
            <w:r w:rsidRPr="003C496C">
              <w:t>Wyd. I, ss. 140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ind w:right="-68"/>
              <w:jc w:val="center"/>
            </w:pPr>
            <w:r w:rsidRPr="003C496C"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ind w:right="-110"/>
              <w:jc w:val="center"/>
            </w:pPr>
            <w:r w:rsidRPr="003C496C"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jc w:val="center"/>
            </w:pPr>
            <w:r w:rsidRPr="003C496C">
              <w:t>8 800,00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jc w:val="center"/>
              <w:rPr>
                <w:lang w:val="de-DE"/>
              </w:rPr>
            </w:pPr>
            <w:r w:rsidRPr="003C496C">
              <w:rPr>
                <w:lang w:val="de-DE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jc w:val="center"/>
            </w:pPr>
            <w:r w:rsidRPr="003C496C">
              <w:t>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jc w:val="center"/>
            </w:pPr>
            <w:r w:rsidRPr="003C496C">
              <w:t>44,00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jc w:val="center"/>
              <w:rPr>
                <w:b/>
                <w:bCs/>
              </w:rPr>
            </w:pPr>
            <w:r w:rsidRPr="003C496C">
              <w:rPr>
                <w:b/>
                <w:bCs/>
              </w:rPr>
              <w:t>18,00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jc w:val="center"/>
              <w:rPr>
                <w:bCs/>
              </w:rPr>
            </w:pPr>
            <w:r w:rsidRPr="003C496C">
              <w:rPr>
                <w:bCs/>
              </w:rPr>
              <w:t>-5 200,00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ED1" w:rsidRPr="003C496C" w:rsidRDefault="00202ED1" w:rsidP="003C496C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202ED1" w:rsidRPr="003C496C" w:rsidTr="00C27F79">
        <w:trPr>
          <w:cantSplit/>
          <w:jc w:val="center"/>
        </w:trPr>
        <w:tc>
          <w:tcPr>
            <w:tcW w:w="8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1" w:rsidRPr="003C496C" w:rsidRDefault="00202ED1" w:rsidP="003C496C">
            <w:pPr>
              <w:spacing w:after="120"/>
              <w:ind w:right="-108"/>
              <w:jc w:val="center"/>
              <w:rPr>
                <w:sz w:val="22"/>
                <w:szCs w:val="22"/>
              </w:rPr>
            </w:pPr>
            <w:r w:rsidRPr="003C496C">
              <w:rPr>
                <w:b/>
                <w:sz w:val="22"/>
                <w:szCs w:val="22"/>
              </w:rPr>
              <w:t xml:space="preserve">                                                              KOSZT  POZYCJI  NOWYCH  (poz. 3-19)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1" w:rsidRPr="003C496C" w:rsidRDefault="00202ED1" w:rsidP="003C496C">
            <w:pPr>
              <w:jc w:val="center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t>187 769</w:t>
            </w:r>
            <w:r w:rsidRPr="003C496C">
              <w:rPr>
                <w:b/>
                <w:spacing w:val="-8"/>
                <w:sz w:val="22"/>
                <w:szCs w:val="22"/>
              </w:rPr>
              <w:t>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1" w:rsidRPr="003C496C" w:rsidRDefault="00202ED1" w:rsidP="003C496C">
            <w:pPr>
              <w:rPr>
                <w:b/>
              </w:rPr>
            </w:pPr>
            <w:r w:rsidRPr="003C496C">
              <w:rPr>
                <w:b/>
              </w:rPr>
              <w:t>2100,00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1" w:rsidRPr="003C496C" w:rsidRDefault="00202ED1" w:rsidP="003C496C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1" w:rsidRPr="003C496C" w:rsidRDefault="00202ED1" w:rsidP="003C496C">
            <w:pPr>
              <w:jc w:val="center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1" w:rsidRPr="003C496C" w:rsidRDefault="00202ED1" w:rsidP="003C496C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D1" w:rsidRPr="003C496C" w:rsidRDefault="00202ED1" w:rsidP="003C496C">
            <w:pPr>
              <w:jc w:val="center"/>
              <w:rPr>
                <w:b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D1" w:rsidRPr="003C496C" w:rsidRDefault="00202ED1" w:rsidP="003C496C">
            <w:pPr>
              <w:spacing w:before="0"/>
              <w:jc w:val="center"/>
              <w:rPr>
                <w:b/>
              </w:rPr>
            </w:pPr>
          </w:p>
        </w:tc>
      </w:tr>
    </w:tbl>
    <w:p w:rsidR="003C496C" w:rsidRPr="003C496C" w:rsidRDefault="003C496C" w:rsidP="003C496C">
      <w:pPr>
        <w:spacing w:after="120" w:line="276" w:lineRule="auto"/>
        <w:rPr>
          <w:rFonts w:ascii="Times New Roman" w:hAnsi="Times New Roman"/>
          <w:b/>
          <w:sz w:val="24"/>
          <w:szCs w:val="24"/>
        </w:rPr>
      </w:pPr>
    </w:p>
    <w:p w:rsidR="003C496C" w:rsidRPr="003C496C" w:rsidRDefault="003C496C" w:rsidP="003C496C">
      <w:pPr>
        <w:spacing w:after="120" w:line="276" w:lineRule="auto"/>
        <w:rPr>
          <w:rFonts w:ascii="Times New Roman" w:hAnsi="Times New Roman"/>
          <w:b/>
          <w:sz w:val="24"/>
          <w:szCs w:val="24"/>
        </w:rPr>
      </w:pPr>
    </w:p>
    <w:p w:rsidR="003C496C" w:rsidRPr="003C496C" w:rsidRDefault="003C496C" w:rsidP="003C496C">
      <w:pPr>
        <w:spacing w:after="120" w:line="276" w:lineRule="auto"/>
        <w:rPr>
          <w:rFonts w:ascii="Times New Roman" w:hAnsi="Times New Roman"/>
          <w:b/>
          <w:sz w:val="24"/>
          <w:szCs w:val="24"/>
        </w:rPr>
      </w:pPr>
    </w:p>
    <w:p w:rsidR="003C496C" w:rsidRPr="003C496C" w:rsidRDefault="003C496C" w:rsidP="003C496C">
      <w:pPr>
        <w:spacing w:after="120" w:line="276" w:lineRule="auto"/>
        <w:rPr>
          <w:rFonts w:ascii="Times New Roman" w:hAnsi="Times New Roman"/>
          <w:b/>
          <w:sz w:val="24"/>
          <w:szCs w:val="24"/>
        </w:rPr>
      </w:pPr>
    </w:p>
    <w:p w:rsidR="003C496C" w:rsidRPr="003C496C" w:rsidRDefault="003C496C" w:rsidP="003C496C">
      <w:pPr>
        <w:spacing w:after="120" w:line="276" w:lineRule="auto"/>
        <w:rPr>
          <w:rFonts w:ascii="Times New Roman" w:hAnsi="Times New Roman"/>
          <w:b/>
          <w:sz w:val="24"/>
          <w:szCs w:val="24"/>
        </w:rPr>
      </w:pPr>
    </w:p>
    <w:p w:rsidR="003C496C" w:rsidRPr="003C496C" w:rsidRDefault="003C496C" w:rsidP="003C496C">
      <w:pPr>
        <w:spacing w:after="120" w:line="276" w:lineRule="auto"/>
        <w:rPr>
          <w:rFonts w:ascii="Times New Roman" w:hAnsi="Times New Roman"/>
          <w:b/>
          <w:sz w:val="24"/>
          <w:szCs w:val="24"/>
        </w:rPr>
      </w:pPr>
    </w:p>
    <w:p w:rsidR="003C496C" w:rsidRPr="003C496C" w:rsidRDefault="003C496C" w:rsidP="003C496C">
      <w:pPr>
        <w:spacing w:after="120" w:line="276" w:lineRule="auto"/>
        <w:rPr>
          <w:rFonts w:ascii="Times New Roman" w:hAnsi="Times New Roman"/>
          <w:b/>
          <w:sz w:val="24"/>
          <w:szCs w:val="24"/>
        </w:rPr>
      </w:pPr>
    </w:p>
    <w:p w:rsidR="003C496C" w:rsidRPr="003C496C" w:rsidRDefault="003C496C" w:rsidP="003C496C">
      <w:pPr>
        <w:spacing w:after="120" w:line="276" w:lineRule="auto"/>
        <w:rPr>
          <w:rFonts w:ascii="Times New Roman" w:hAnsi="Times New Roman"/>
          <w:b/>
          <w:sz w:val="24"/>
          <w:szCs w:val="24"/>
        </w:rPr>
      </w:pPr>
    </w:p>
    <w:p w:rsidR="00202ED1" w:rsidRDefault="00202ED1" w:rsidP="003C496C">
      <w:pPr>
        <w:spacing w:before="360" w:after="120" w:line="276" w:lineRule="auto"/>
        <w:rPr>
          <w:rFonts w:ascii="Times New Roman" w:hAnsi="Times New Roman"/>
          <w:b/>
          <w:sz w:val="24"/>
          <w:szCs w:val="24"/>
        </w:rPr>
      </w:pPr>
    </w:p>
    <w:p w:rsidR="00202ED1" w:rsidRDefault="00202ED1" w:rsidP="003C496C">
      <w:pPr>
        <w:spacing w:before="360" w:after="120" w:line="276" w:lineRule="auto"/>
        <w:rPr>
          <w:rFonts w:ascii="Times New Roman" w:hAnsi="Times New Roman"/>
          <w:b/>
          <w:sz w:val="24"/>
          <w:szCs w:val="24"/>
        </w:rPr>
      </w:pPr>
    </w:p>
    <w:p w:rsidR="00202ED1" w:rsidRDefault="00202ED1" w:rsidP="003C496C">
      <w:pPr>
        <w:spacing w:before="360" w:after="120" w:line="276" w:lineRule="auto"/>
        <w:rPr>
          <w:rFonts w:ascii="Times New Roman" w:hAnsi="Times New Roman"/>
          <w:b/>
          <w:sz w:val="24"/>
          <w:szCs w:val="24"/>
        </w:rPr>
      </w:pPr>
    </w:p>
    <w:p w:rsidR="00202ED1" w:rsidRDefault="00202ED1" w:rsidP="003C496C">
      <w:pPr>
        <w:spacing w:before="360" w:after="120" w:line="276" w:lineRule="auto"/>
        <w:rPr>
          <w:rFonts w:ascii="Times New Roman" w:hAnsi="Times New Roman"/>
          <w:b/>
          <w:sz w:val="24"/>
          <w:szCs w:val="24"/>
        </w:rPr>
      </w:pPr>
    </w:p>
    <w:p w:rsidR="00202ED1" w:rsidRDefault="00202ED1" w:rsidP="003C496C">
      <w:pPr>
        <w:spacing w:before="360" w:after="120" w:line="276" w:lineRule="auto"/>
        <w:rPr>
          <w:rFonts w:ascii="Times New Roman" w:hAnsi="Times New Roman"/>
          <w:b/>
          <w:sz w:val="24"/>
          <w:szCs w:val="24"/>
        </w:rPr>
      </w:pPr>
    </w:p>
    <w:p w:rsidR="003C496C" w:rsidRPr="003C496C" w:rsidRDefault="003C496C" w:rsidP="003C496C">
      <w:pPr>
        <w:spacing w:before="360" w:after="120" w:line="276" w:lineRule="auto"/>
        <w:rPr>
          <w:rFonts w:ascii="Times New Roman" w:hAnsi="Times New Roman"/>
          <w:b/>
          <w:sz w:val="24"/>
          <w:szCs w:val="24"/>
        </w:rPr>
      </w:pPr>
      <w:r w:rsidRPr="003C496C">
        <w:rPr>
          <w:rFonts w:ascii="Times New Roman" w:hAnsi="Times New Roman"/>
          <w:b/>
          <w:sz w:val="24"/>
          <w:szCs w:val="24"/>
        </w:rPr>
        <w:t>II.  PODR</w:t>
      </w:r>
      <w:r w:rsidRPr="003C496C">
        <w:rPr>
          <w:rFonts w:ascii="Times New Roman" w:eastAsia="Times New Roman" w:hAnsi="Times New Roman"/>
          <w:b/>
          <w:sz w:val="24"/>
          <w:szCs w:val="24"/>
        </w:rPr>
        <w:t>Ę</w:t>
      </w:r>
      <w:r w:rsidRPr="003C496C">
        <w:rPr>
          <w:rFonts w:ascii="Times New Roman" w:hAnsi="Times New Roman"/>
          <w:b/>
          <w:sz w:val="24"/>
          <w:szCs w:val="24"/>
        </w:rPr>
        <w:t>CZNIKI  I  SKRYPTY  –  pozycje przeniesione z planu wydawnictw na  2016 r.</w:t>
      </w:r>
    </w:p>
    <w:tbl>
      <w:tblPr>
        <w:tblW w:w="15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66"/>
      </w:tblGrid>
      <w:tr w:rsidR="003C496C" w:rsidRPr="003C496C" w:rsidTr="00C27F79">
        <w:trPr>
          <w:trHeight w:val="4082"/>
          <w:jc w:val="center"/>
        </w:trPr>
        <w:tc>
          <w:tcPr>
            <w:tcW w:w="1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55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545"/>
              <w:gridCol w:w="2387"/>
              <w:gridCol w:w="706"/>
              <w:gridCol w:w="913"/>
              <w:gridCol w:w="1288"/>
              <w:gridCol w:w="796"/>
              <w:gridCol w:w="985"/>
              <w:gridCol w:w="972"/>
              <w:gridCol w:w="966"/>
              <w:gridCol w:w="1116"/>
              <w:gridCol w:w="1285"/>
            </w:tblGrid>
            <w:tr w:rsidR="003C496C" w:rsidRPr="003C496C" w:rsidTr="00C27F79">
              <w:trPr>
                <w:jc w:val="center"/>
              </w:trPr>
              <w:tc>
                <w:tcPr>
                  <w:tcW w:w="15556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tbl>
                  <w:tblPr>
                    <w:tblW w:w="15556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97"/>
                    <w:gridCol w:w="3545"/>
                    <w:gridCol w:w="2387"/>
                    <w:gridCol w:w="706"/>
                    <w:gridCol w:w="913"/>
                    <w:gridCol w:w="1288"/>
                    <w:gridCol w:w="796"/>
                    <w:gridCol w:w="985"/>
                    <w:gridCol w:w="972"/>
                    <w:gridCol w:w="966"/>
                    <w:gridCol w:w="1116"/>
                    <w:gridCol w:w="1285"/>
                  </w:tblGrid>
                  <w:tr w:rsidR="003C496C" w:rsidRPr="003C496C" w:rsidTr="00C27F79">
                    <w:trPr>
                      <w:jc w:val="center"/>
                    </w:trPr>
                    <w:tc>
                      <w:tcPr>
                        <w:tcW w:w="5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vAlign w:val="center"/>
                      </w:tcPr>
                      <w:p w:rsidR="003C496C" w:rsidRPr="003C496C" w:rsidRDefault="003C496C" w:rsidP="003C496C">
                        <w:pPr>
                          <w:spacing w:line="200" w:lineRule="atLeast"/>
                          <w:ind w:hanging="24"/>
                          <w:jc w:val="center"/>
                          <w:rPr>
                            <w:b/>
                          </w:rPr>
                        </w:pPr>
                        <w:r w:rsidRPr="003C496C">
                          <w:rPr>
                            <w:b/>
                          </w:rPr>
                          <w:t>Lp.</w:t>
                        </w:r>
                      </w:p>
                    </w:tc>
                    <w:tc>
                      <w:tcPr>
                        <w:tcW w:w="35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vAlign w:val="center"/>
                      </w:tcPr>
                      <w:p w:rsidR="003C496C" w:rsidRPr="003C496C" w:rsidRDefault="003C496C" w:rsidP="003C496C">
                        <w:pPr>
                          <w:spacing w:line="200" w:lineRule="atLeast"/>
                          <w:jc w:val="center"/>
                          <w:rPr>
                            <w:b/>
                          </w:rPr>
                        </w:pPr>
                        <w:r w:rsidRPr="003C496C">
                          <w:rPr>
                            <w:b/>
                          </w:rPr>
                          <w:t xml:space="preserve">Autor/Redaktor </w:t>
                        </w:r>
                      </w:p>
                    </w:tc>
                    <w:tc>
                      <w:tcPr>
                        <w:tcW w:w="23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vAlign w:val="center"/>
                      </w:tcPr>
                      <w:p w:rsidR="003C496C" w:rsidRPr="003C496C" w:rsidRDefault="003C496C" w:rsidP="003C496C">
                        <w:pPr>
                          <w:keepNext/>
                          <w:spacing w:before="0" w:line="200" w:lineRule="atLeast"/>
                          <w:jc w:val="center"/>
                          <w:outlineLvl w:val="4"/>
                          <w:rPr>
                            <w:b/>
                          </w:rPr>
                        </w:pPr>
                        <w:r w:rsidRPr="003C496C">
                          <w:rPr>
                            <w:b/>
                          </w:rPr>
                          <w:t>Tytuł</w:t>
                        </w:r>
                      </w:p>
                      <w:p w:rsidR="003C496C" w:rsidRPr="003C496C" w:rsidRDefault="003C496C" w:rsidP="003C496C">
                        <w:pPr>
                          <w:spacing w:before="0" w:line="200" w:lineRule="atLeast"/>
                          <w:jc w:val="center"/>
                          <w:rPr>
                            <w:b/>
                          </w:rPr>
                        </w:pPr>
                        <w:r w:rsidRPr="003C496C">
                          <w:rPr>
                            <w:b/>
                          </w:rPr>
                          <w:t>Wydanie</w:t>
                        </w:r>
                      </w:p>
                      <w:p w:rsidR="003C496C" w:rsidRPr="003C496C" w:rsidRDefault="003C496C" w:rsidP="003C496C">
                        <w:pPr>
                          <w:spacing w:before="0" w:line="200" w:lineRule="atLeast"/>
                          <w:jc w:val="center"/>
                          <w:rPr>
                            <w:b/>
                          </w:rPr>
                        </w:pPr>
                        <w:r w:rsidRPr="003C496C">
                          <w:rPr>
                            <w:b/>
                          </w:rPr>
                          <w:t>Liczba stron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vAlign w:val="center"/>
                      </w:tcPr>
                      <w:p w:rsidR="003C496C" w:rsidRPr="003C496C" w:rsidRDefault="003C496C" w:rsidP="003C496C">
                        <w:pPr>
                          <w:spacing w:before="0" w:line="200" w:lineRule="atLeast"/>
                          <w:ind w:left="-70" w:right="-70"/>
                          <w:jc w:val="center"/>
                          <w:rPr>
                            <w:b/>
                          </w:rPr>
                        </w:pPr>
                        <w:r w:rsidRPr="003C496C">
                          <w:rPr>
                            <w:b/>
                          </w:rPr>
                          <w:t>Wnios.</w:t>
                        </w:r>
                      </w:p>
                      <w:p w:rsidR="003C496C" w:rsidRPr="003C496C" w:rsidRDefault="003C496C" w:rsidP="003C496C">
                        <w:pPr>
                          <w:spacing w:before="0" w:line="200" w:lineRule="atLeast"/>
                          <w:ind w:left="-70" w:right="-70"/>
                          <w:jc w:val="center"/>
                          <w:rPr>
                            <w:b/>
                          </w:rPr>
                        </w:pPr>
                        <w:r w:rsidRPr="003C496C">
                          <w:rPr>
                            <w:b/>
                          </w:rPr>
                          <w:t>nakład/</w:t>
                        </w:r>
                      </w:p>
                      <w:p w:rsidR="003C496C" w:rsidRPr="003C496C" w:rsidRDefault="003C496C" w:rsidP="003C496C">
                        <w:pPr>
                          <w:spacing w:before="0" w:line="200" w:lineRule="atLeast"/>
                          <w:ind w:left="-70" w:right="-70"/>
                          <w:jc w:val="center"/>
                          <w:rPr>
                            <w:b/>
                          </w:rPr>
                        </w:pPr>
                        <w:r w:rsidRPr="003C496C">
                          <w:rPr>
                            <w:b/>
                          </w:rPr>
                          <w:t>liczba</w:t>
                        </w:r>
                      </w:p>
                      <w:p w:rsidR="003C496C" w:rsidRPr="003C496C" w:rsidRDefault="003C496C" w:rsidP="003C496C">
                        <w:pPr>
                          <w:spacing w:before="0" w:line="200" w:lineRule="atLeast"/>
                          <w:ind w:left="-70" w:right="-70"/>
                          <w:jc w:val="center"/>
                          <w:rPr>
                            <w:b/>
                          </w:rPr>
                        </w:pPr>
                        <w:r w:rsidRPr="003C496C">
                          <w:rPr>
                            <w:b/>
                          </w:rPr>
                          <w:t>pobrań</w:t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vAlign w:val="center"/>
                      </w:tcPr>
                      <w:p w:rsidR="003C496C" w:rsidRPr="003C496C" w:rsidRDefault="003C496C" w:rsidP="003C496C">
                        <w:pPr>
                          <w:spacing w:line="200" w:lineRule="atLeast"/>
                          <w:jc w:val="center"/>
                          <w:rPr>
                            <w:b/>
                          </w:rPr>
                        </w:pPr>
                        <w:r w:rsidRPr="003C496C">
                          <w:rPr>
                            <w:b/>
                          </w:rPr>
                          <w:t>Forma publika-cji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vAlign w:val="center"/>
                      </w:tcPr>
                      <w:p w:rsidR="003C496C" w:rsidRPr="003C496C" w:rsidRDefault="003C496C" w:rsidP="003C496C">
                        <w:pPr>
                          <w:keepNext/>
                          <w:spacing w:line="200" w:lineRule="atLeast"/>
                          <w:jc w:val="center"/>
                          <w:outlineLvl w:val="4"/>
                          <w:rPr>
                            <w:b/>
                          </w:rPr>
                        </w:pPr>
                        <w:r w:rsidRPr="003C496C">
                          <w:rPr>
                            <w:b/>
                          </w:rPr>
                          <w:t>Szacowany</w:t>
                        </w:r>
                      </w:p>
                      <w:p w:rsidR="003C496C" w:rsidRPr="003C496C" w:rsidRDefault="003C496C" w:rsidP="003C496C">
                        <w:pPr>
                          <w:spacing w:before="0" w:line="200" w:lineRule="atLeast"/>
                          <w:jc w:val="center"/>
                          <w:rPr>
                            <w:b/>
                          </w:rPr>
                        </w:pPr>
                        <w:r w:rsidRPr="003C496C">
                          <w:rPr>
                            <w:b/>
                          </w:rPr>
                          <w:t>koszt</w:t>
                        </w:r>
                      </w:p>
                      <w:p w:rsidR="003C496C" w:rsidRPr="003C496C" w:rsidRDefault="003C496C" w:rsidP="003C496C">
                        <w:pPr>
                          <w:spacing w:before="0" w:line="200" w:lineRule="atLeast"/>
                          <w:jc w:val="center"/>
                          <w:rPr>
                            <w:b/>
                          </w:rPr>
                        </w:pPr>
                        <w:r w:rsidRPr="003C496C">
                          <w:rPr>
                            <w:b/>
                          </w:rPr>
                          <w:t>wydania</w:t>
                        </w:r>
                      </w:p>
                      <w:p w:rsidR="003C496C" w:rsidRPr="003C496C" w:rsidRDefault="003C496C" w:rsidP="003C496C">
                        <w:pPr>
                          <w:spacing w:before="0" w:line="200" w:lineRule="atLeast"/>
                          <w:jc w:val="center"/>
                          <w:rPr>
                            <w:b/>
                          </w:rPr>
                        </w:pPr>
                        <w:r w:rsidRPr="003C496C">
                          <w:rPr>
                            <w:b/>
                          </w:rPr>
                          <w:t xml:space="preserve"> (zł)</w:t>
                        </w:r>
                      </w:p>
                    </w:tc>
                    <w:tc>
                      <w:tcPr>
                        <w:tcW w:w="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</w:tcPr>
                      <w:p w:rsidR="003C496C" w:rsidRPr="003C496C" w:rsidRDefault="003C496C" w:rsidP="003C496C">
                        <w:pPr>
                          <w:keepNext/>
                          <w:spacing w:before="240" w:line="200" w:lineRule="atLeast"/>
                          <w:jc w:val="center"/>
                          <w:outlineLvl w:val="4"/>
                          <w:rPr>
                            <w:b/>
                          </w:rPr>
                        </w:pPr>
                        <w:r w:rsidRPr="003C496C">
                          <w:rPr>
                            <w:b/>
                          </w:rPr>
                          <w:t>Dotacje</w:t>
                        </w:r>
                      </w:p>
                      <w:p w:rsidR="003C496C" w:rsidRPr="003C496C" w:rsidRDefault="003C496C" w:rsidP="003C496C">
                        <w:pPr>
                          <w:spacing w:before="0" w:line="200" w:lineRule="atLeast"/>
                          <w:jc w:val="center"/>
                          <w:rPr>
                            <w:b/>
                          </w:rPr>
                        </w:pPr>
                        <w:r w:rsidRPr="003C496C">
                          <w:rPr>
                            <w:b/>
                          </w:rPr>
                          <w:t>(zł)</w:t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vAlign w:val="center"/>
                      </w:tcPr>
                      <w:p w:rsidR="003C496C" w:rsidRPr="003C496C" w:rsidRDefault="003C496C" w:rsidP="003C496C">
                        <w:pPr>
                          <w:spacing w:before="0" w:line="200" w:lineRule="atLeast"/>
                          <w:jc w:val="center"/>
                          <w:rPr>
                            <w:b/>
                          </w:rPr>
                        </w:pPr>
                        <w:r w:rsidRPr="003C496C">
                          <w:rPr>
                            <w:b/>
                          </w:rPr>
                          <w:t>Przewid. liczba</w:t>
                        </w:r>
                      </w:p>
                      <w:p w:rsidR="003C496C" w:rsidRPr="003C496C" w:rsidRDefault="003C496C" w:rsidP="003C496C">
                        <w:pPr>
                          <w:spacing w:before="0" w:line="200" w:lineRule="atLeast"/>
                          <w:jc w:val="center"/>
                          <w:rPr>
                            <w:b/>
                          </w:rPr>
                        </w:pPr>
                        <w:r w:rsidRPr="003C496C">
                          <w:rPr>
                            <w:b/>
                          </w:rPr>
                          <w:t xml:space="preserve">pobrań 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vAlign w:val="center"/>
                      </w:tcPr>
                      <w:p w:rsidR="003C496C" w:rsidRPr="003C496C" w:rsidRDefault="003C496C" w:rsidP="003C496C">
                        <w:pPr>
                          <w:spacing w:before="0" w:line="200" w:lineRule="atLeast"/>
                          <w:jc w:val="center"/>
                          <w:rPr>
                            <w:b/>
                          </w:rPr>
                        </w:pPr>
                        <w:r w:rsidRPr="003C496C">
                          <w:rPr>
                            <w:b/>
                          </w:rPr>
                          <w:t>Cena pobraniawg</w:t>
                        </w:r>
                      </w:p>
                      <w:p w:rsidR="003C496C" w:rsidRPr="003C496C" w:rsidRDefault="003C496C" w:rsidP="003C496C">
                        <w:pPr>
                          <w:spacing w:before="0" w:line="200" w:lineRule="atLeast"/>
                          <w:jc w:val="center"/>
                          <w:rPr>
                            <w:b/>
                          </w:rPr>
                        </w:pPr>
                        <w:r w:rsidRPr="003C496C">
                          <w:rPr>
                            <w:b/>
                          </w:rPr>
                          <w:t>kosztów</w:t>
                        </w:r>
                      </w:p>
                      <w:p w:rsidR="003C496C" w:rsidRPr="003C496C" w:rsidRDefault="003C496C" w:rsidP="003C496C">
                        <w:pPr>
                          <w:spacing w:before="0" w:line="200" w:lineRule="atLeast"/>
                          <w:jc w:val="center"/>
                          <w:rPr>
                            <w:b/>
                          </w:rPr>
                        </w:pPr>
                        <w:r w:rsidRPr="003C496C">
                          <w:rPr>
                            <w:b/>
                          </w:rPr>
                          <w:t>(netto zł)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vAlign w:val="center"/>
                      </w:tcPr>
                      <w:p w:rsidR="003C496C" w:rsidRPr="003C496C" w:rsidRDefault="003C496C" w:rsidP="003C496C">
                        <w:pPr>
                          <w:spacing w:before="0" w:line="200" w:lineRule="atLeast"/>
                          <w:jc w:val="center"/>
                          <w:rPr>
                            <w:b/>
                          </w:rPr>
                        </w:pPr>
                        <w:r w:rsidRPr="003C496C">
                          <w:rPr>
                            <w:b/>
                          </w:rPr>
                          <w:t>Cena propon.</w:t>
                        </w:r>
                      </w:p>
                      <w:p w:rsidR="003C496C" w:rsidRPr="003C496C" w:rsidRDefault="003C496C" w:rsidP="003C496C">
                        <w:pPr>
                          <w:spacing w:before="0" w:line="200" w:lineRule="atLeast"/>
                          <w:jc w:val="center"/>
                          <w:rPr>
                            <w:b/>
                          </w:rPr>
                        </w:pPr>
                        <w:r w:rsidRPr="003C496C">
                          <w:rPr>
                            <w:b/>
                          </w:rPr>
                          <w:t>(netto zł)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vAlign w:val="center"/>
                      </w:tcPr>
                      <w:p w:rsidR="003C496C" w:rsidRPr="003C496C" w:rsidRDefault="003C496C" w:rsidP="003C496C">
                        <w:pPr>
                          <w:spacing w:line="200" w:lineRule="atLeast"/>
                          <w:jc w:val="center"/>
                          <w:rPr>
                            <w:b/>
                          </w:rPr>
                        </w:pPr>
                        <w:r w:rsidRPr="003C496C">
                          <w:rPr>
                            <w:b/>
                          </w:rPr>
                          <w:t>Wynik finansowy</w:t>
                        </w:r>
                      </w:p>
                      <w:p w:rsidR="003C496C" w:rsidRPr="003C496C" w:rsidRDefault="003C496C" w:rsidP="003C496C">
                        <w:pPr>
                          <w:spacing w:line="200" w:lineRule="atLeas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2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vAlign w:val="center"/>
                      </w:tcPr>
                      <w:p w:rsidR="003C496C" w:rsidRPr="003C496C" w:rsidRDefault="003C496C" w:rsidP="003C496C">
                        <w:pPr>
                          <w:spacing w:line="200" w:lineRule="atLeast"/>
                          <w:jc w:val="center"/>
                          <w:rPr>
                            <w:b/>
                          </w:rPr>
                        </w:pPr>
                        <w:r w:rsidRPr="003C496C">
                          <w:rPr>
                            <w:b/>
                          </w:rPr>
                          <w:t>Uwagi</w:t>
                        </w:r>
                      </w:p>
                    </w:tc>
                  </w:tr>
                  <w:tr w:rsidR="003C496C" w:rsidRPr="003C496C" w:rsidTr="00C27F79">
                    <w:trPr>
                      <w:jc w:val="center"/>
                    </w:trPr>
                    <w:tc>
                      <w:tcPr>
                        <w:tcW w:w="5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vAlign w:val="center"/>
                      </w:tcPr>
                      <w:p w:rsidR="003C496C" w:rsidRPr="003C496C" w:rsidRDefault="003C496C" w:rsidP="003C496C">
                        <w:pPr>
                          <w:spacing w:before="60" w:after="60" w:line="200" w:lineRule="atLeast"/>
                          <w:ind w:hanging="23"/>
                          <w:jc w:val="center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3C496C">
                          <w:rPr>
                            <w:b/>
                            <w:i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35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vAlign w:val="center"/>
                      </w:tcPr>
                      <w:p w:rsidR="003C496C" w:rsidRPr="003C496C" w:rsidRDefault="003C496C" w:rsidP="003C496C">
                        <w:pPr>
                          <w:spacing w:before="60" w:after="60" w:line="200" w:lineRule="atLeast"/>
                          <w:jc w:val="center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3C496C">
                          <w:rPr>
                            <w:b/>
                            <w:i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23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vAlign w:val="center"/>
                      </w:tcPr>
                      <w:p w:rsidR="003C496C" w:rsidRPr="003C496C" w:rsidRDefault="003C496C" w:rsidP="003C496C">
                        <w:pPr>
                          <w:spacing w:before="60" w:after="60" w:line="200" w:lineRule="atLeast"/>
                          <w:jc w:val="center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3C496C">
                          <w:rPr>
                            <w:b/>
                            <w:i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vAlign w:val="center"/>
                      </w:tcPr>
                      <w:p w:rsidR="003C496C" w:rsidRPr="003C496C" w:rsidRDefault="003C496C" w:rsidP="003C496C">
                        <w:pPr>
                          <w:spacing w:before="60" w:after="60" w:line="200" w:lineRule="atLeast"/>
                          <w:ind w:left="-68" w:right="-68"/>
                          <w:jc w:val="center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3C496C">
                          <w:rPr>
                            <w:b/>
                            <w:i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vAlign w:val="center"/>
                      </w:tcPr>
                      <w:p w:rsidR="003C496C" w:rsidRPr="003C496C" w:rsidRDefault="003C496C" w:rsidP="003C496C">
                        <w:pPr>
                          <w:spacing w:before="60" w:after="60" w:line="200" w:lineRule="atLeast"/>
                          <w:jc w:val="center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3C496C">
                          <w:rPr>
                            <w:b/>
                            <w:i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vAlign w:val="center"/>
                      </w:tcPr>
                      <w:p w:rsidR="003C496C" w:rsidRPr="003C496C" w:rsidRDefault="003C496C" w:rsidP="003C496C">
                        <w:pPr>
                          <w:spacing w:before="60" w:after="60" w:line="200" w:lineRule="atLeast"/>
                          <w:jc w:val="center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3C496C">
                          <w:rPr>
                            <w:b/>
                            <w:i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</w:tcPr>
                      <w:p w:rsidR="003C496C" w:rsidRPr="003C496C" w:rsidRDefault="003C496C" w:rsidP="003C496C">
                        <w:pPr>
                          <w:spacing w:before="60" w:after="60" w:line="200" w:lineRule="atLeast"/>
                          <w:jc w:val="center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3C496C">
                          <w:rPr>
                            <w:b/>
                            <w:i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vAlign w:val="center"/>
                      </w:tcPr>
                      <w:p w:rsidR="003C496C" w:rsidRPr="003C496C" w:rsidRDefault="003C496C" w:rsidP="003C496C">
                        <w:pPr>
                          <w:spacing w:before="60" w:after="60" w:line="200" w:lineRule="atLeast"/>
                          <w:jc w:val="center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3C496C">
                          <w:rPr>
                            <w:b/>
                            <w:i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vAlign w:val="center"/>
                      </w:tcPr>
                      <w:p w:rsidR="003C496C" w:rsidRPr="003C496C" w:rsidRDefault="003C496C" w:rsidP="003C496C">
                        <w:pPr>
                          <w:spacing w:before="60" w:after="60" w:line="200" w:lineRule="atLeast"/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 w:rsidRPr="003C496C">
                          <w:rPr>
                            <w:i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vAlign w:val="center"/>
                      </w:tcPr>
                      <w:p w:rsidR="003C496C" w:rsidRPr="003C496C" w:rsidRDefault="003C496C" w:rsidP="003C496C">
                        <w:pPr>
                          <w:spacing w:before="60" w:after="60" w:line="200" w:lineRule="atLeast"/>
                          <w:jc w:val="center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3C496C">
                          <w:rPr>
                            <w:b/>
                            <w:i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vAlign w:val="center"/>
                      </w:tcPr>
                      <w:p w:rsidR="003C496C" w:rsidRPr="003C496C" w:rsidRDefault="003C496C" w:rsidP="003C496C">
                        <w:pPr>
                          <w:spacing w:before="60" w:after="60" w:line="200" w:lineRule="atLeast"/>
                          <w:jc w:val="center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3C496C">
                          <w:rPr>
                            <w:b/>
                            <w:i/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12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vAlign w:val="center"/>
                      </w:tcPr>
                      <w:p w:rsidR="003C496C" w:rsidRPr="003C496C" w:rsidRDefault="003C496C" w:rsidP="003C496C">
                        <w:pPr>
                          <w:spacing w:before="60" w:after="60" w:line="200" w:lineRule="atLeast"/>
                          <w:jc w:val="center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3C496C">
                          <w:rPr>
                            <w:b/>
                            <w:i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</w:tr>
                </w:tbl>
                <w:p w:rsidR="003C496C" w:rsidRPr="003C496C" w:rsidRDefault="003C496C" w:rsidP="003C496C"/>
              </w:tc>
            </w:tr>
            <w:tr w:rsidR="003C496C" w:rsidRPr="003C496C" w:rsidTr="00C27F79">
              <w:trPr>
                <w:jc w:val="center"/>
              </w:trPr>
              <w:tc>
                <w:tcPr>
                  <w:tcW w:w="15556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before="60" w:after="60" w:line="200" w:lineRule="atLeast"/>
                    <w:jc w:val="center"/>
                    <w:rPr>
                      <w:rFonts w:ascii="Cambria" w:hAnsi="Cambria"/>
                      <w:b/>
                      <w:i/>
                      <w:spacing w:val="20"/>
                      <w:sz w:val="24"/>
                      <w:szCs w:val="24"/>
                    </w:rPr>
                  </w:pPr>
                  <w:r w:rsidRPr="003C496C">
                    <w:rPr>
                      <w:rFonts w:ascii="Cambria" w:hAnsi="Cambria"/>
                      <w:sz w:val="24"/>
                      <w:szCs w:val="24"/>
                    </w:rPr>
                    <w:t>W Y D Z I A Ł    L E K A R S K I    Z    O D D Z I A Ł E M    L E K A R S K O – D E N T Y S T Y C Z N Y M    W    Z A B R Z U</w:t>
                  </w:r>
                </w:p>
              </w:tc>
            </w:tr>
            <w:tr w:rsidR="003C496C" w:rsidRPr="003C496C" w:rsidTr="00C27F79">
              <w:trPr>
                <w:jc w:val="center"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C496C" w:rsidRPr="003C496C" w:rsidRDefault="003C496C" w:rsidP="003C496C">
                  <w:pPr>
                    <w:spacing w:after="120" w:line="200" w:lineRule="atLeast"/>
                    <w:ind w:hanging="2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C496C" w:rsidRPr="003C496C" w:rsidRDefault="003C496C" w:rsidP="003C496C">
                  <w:pPr>
                    <w:spacing w:after="120" w:line="240" w:lineRule="auto"/>
                    <w:rPr>
                      <w:b/>
                    </w:rPr>
                  </w:pPr>
                  <w:r w:rsidRPr="003C496C">
                    <w:rPr>
                      <w:b/>
                    </w:rPr>
                    <w:t>I. Choryń, R. Sowińska-Mitas, K. Żydek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C496C" w:rsidRPr="003C496C" w:rsidRDefault="003C496C" w:rsidP="003C496C">
                  <w:pPr>
                    <w:spacing w:before="0"/>
                  </w:pPr>
                  <w:r w:rsidRPr="003C496C">
                    <w:rPr>
                      <w:i/>
                    </w:rPr>
                    <w:t xml:space="preserve">English for Midwifery Students (Podręcznik dla studentów położnictwa studiów II st.), </w:t>
                  </w:r>
                  <w:r w:rsidRPr="003C496C">
                    <w:rPr>
                      <w:spacing w:val="-20"/>
                    </w:rPr>
                    <w:t>wyd. I, ss. 240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C496C" w:rsidRPr="003C496C" w:rsidRDefault="003C496C" w:rsidP="003C496C">
                  <w:pPr>
                    <w:spacing w:after="120" w:line="200" w:lineRule="atLeast"/>
                    <w:ind w:left="-68" w:right="-68"/>
                    <w:jc w:val="center"/>
                  </w:pPr>
                  <w:r w:rsidRPr="003C496C">
                    <w:t>200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C496C" w:rsidRPr="003C496C" w:rsidRDefault="003C496C" w:rsidP="003C496C">
                  <w:pPr>
                    <w:spacing w:after="120" w:line="200" w:lineRule="atLeast"/>
                    <w:jc w:val="center"/>
                  </w:pPr>
                  <w:r w:rsidRPr="003C496C">
                    <w:t>e-book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C496C" w:rsidRPr="003C496C" w:rsidRDefault="003C496C" w:rsidP="003C496C">
                  <w:pPr>
                    <w:spacing w:after="120" w:line="200" w:lineRule="atLeast"/>
                    <w:jc w:val="center"/>
                  </w:pPr>
                  <w:r w:rsidRPr="003C496C">
                    <w:t>15 454,00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3C496C" w:rsidRPr="003C496C" w:rsidRDefault="003C496C" w:rsidP="003C496C">
                  <w:pPr>
                    <w:spacing w:after="120" w:line="200" w:lineRule="atLeast"/>
                    <w:jc w:val="center"/>
                  </w:pPr>
                </w:p>
                <w:p w:rsidR="003C496C" w:rsidRPr="003C496C" w:rsidRDefault="003C496C" w:rsidP="003C496C">
                  <w:pPr>
                    <w:spacing w:after="120" w:line="200" w:lineRule="atLeast"/>
                    <w:jc w:val="center"/>
                  </w:pPr>
                  <w:r w:rsidRPr="003C496C">
                    <w:t>-</w:t>
                  </w:r>
                </w:p>
                <w:p w:rsidR="003C496C" w:rsidRPr="003C496C" w:rsidRDefault="003C496C" w:rsidP="003C496C">
                  <w:pPr>
                    <w:spacing w:after="120" w:line="200" w:lineRule="atLeast"/>
                    <w:ind w:left="720"/>
                  </w:pPr>
                  <w:r w:rsidRPr="003C496C">
                    <w:t>-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C496C" w:rsidRPr="003C496C" w:rsidRDefault="003C496C" w:rsidP="003C496C">
                  <w:pPr>
                    <w:spacing w:after="120" w:line="200" w:lineRule="atLeast"/>
                    <w:jc w:val="center"/>
                  </w:pPr>
                  <w:r w:rsidRPr="003C496C">
                    <w:t>200</w:t>
                  </w: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C496C" w:rsidRPr="003C496C" w:rsidRDefault="003C496C" w:rsidP="003C496C">
                  <w:pPr>
                    <w:spacing w:after="120" w:line="200" w:lineRule="atLeast"/>
                    <w:jc w:val="center"/>
                  </w:pPr>
                  <w:r w:rsidRPr="003C496C">
                    <w:t>77,27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C496C" w:rsidRPr="003C496C" w:rsidRDefault="003C496C" w:rsidP="003C496C">
                  <w:pPr>
                    <w:spacing w:after="120" w:line="200" w:lineRule="atLeast"/>
                    <w:jc w:val="center"/>
                    <w:rPr>
                      <w:b/>
                    </w:rPr>
                  </w:pPr>
                  <w:r w:rsidRPr="003C496C">
                    <w:rPr>
                      <w:b/>
                    </w:rPr>
                    <w:t>28,00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C496C" w:rsidRPr="003C496C" w:rsidRDefault="003C496C" w:rsidP="003C496C">
                  <w:pPr>
                    <w:spacing w:after="120" w:line="200" w:lineRule="atLeast"/>
                    <w:jc w:val="center"/>
                  </w:pPr>
                  <w:r w:rsidRPr="003C496C">
                    <w:t>-9 854,00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C496C" w:rsidRPr="003C496C" w:rsidRDefault="003C496C" w:rsidP="003C496C">
                  <w:pPr>
                    <w:spacing w:after="120" w:line="200" w:lineRule="atLeast"/>
                    <w:jc w:val="center"/>
                    <w:rPr>
                      <w:b/>
                    </w:rPr>
                  </w:pPr>
                  <w:r w:rsidRPr="003C496C">
                    <w:rPr>
                      <w:b/>
                    </w:rPr>
                    <w:t>Po recenzji, w poprawie u autorów</w:t>
                  </w:r>
                </w:p>
              </w:tc>
            </w:tr>
            <w:tr w:rsidR="003C496C" w:rsidRPr="003C496C" w:rsidTr="00C27F79">
              <w:trPr>
                <w:trHeight w:val="1117"/>
                <w:jc w:val="center"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C496C" w:rsidRPr="003C496C" w:rsidRDefault="003C496C" w:rsidP="003C496C">
                  <w:pPr>
                    <w:spacing w:after="120" w:line="200" w:lineRule="atLeast"/>
                    <w:ind w:hanging="2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C496C" w:rsidRPr="003C496C" w:rsidRDefault="003C496C" w:rsidP="003C496C">
                  <w:pPr>
                    <w:spacing w:after="120" w:line="200" w:lineRule="atLeast"/>
                    <w:rPr>
                      <w:b/>
                    </w:rPr>
                  </w:pPr>
                  <w:r w:rsidRPr="003C496C">
                    <w:rPr>
                      <w:b/>
                    </w:rPr>
                    <w:t>H. Didkowski, A. Głogowska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C496C" w:rsidRPr="003C496C" w:rsidRDefault="003C496C" w:rsidP="003C496C">
                  <w:pPr>
                    <w:spacing w:before="0"/>
                    <w:rPr>
                      <w:lang w:val="en-US"/>
                    </w:rPr>
                  </w:pPr>
                  <w:r w:rsidRPr="003C496C">
                    <w:rPr>
                      <w:i/>
                      <w:lang w:val="en-US"/>
                    </w:rPr>
                    <w:t xml:space="preserve">Medical Vocabulary in Use for Nursing and Midwifery Students, </w:t>
                  </w:r>
                  <w:r w:rsidRPr="003C496C">
                    <w:rPr>
                      <w:lang w:val="en-US"/>
                    </w:rPr>
                    <w:t>wyd. I, ss. 120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C496C" w:rsidRPr="003C496C" w:rsidRDefault="003C496C" w:rsidP="003C496C">
                  <w:pPr>
                    <w:spacing w:after="120" w:line="200" w:lineRule="atLeast"/>
                    <w:ind w:left="-68" w:right="-68"/>
                    <w:jc w:val="center"/>
                    <w:rPr>
                      <w:lang w:val="en-US"/>
                    </w:rPr>
                  </w:pPr>
                  <w:r w:rsidRPr="003C496C">
                    <w:rPr>
                      <w:lang w:val="en-US"/>
                    </w:rPr>
                    <w:t>400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C496C" w:rsidRPr="003C496C" w:rsidRDefault="003C496C" w:rsidP="003C496C">
                  <w:pPr>
                    <w:spacing w:after="120" w:line="200" w:lineRule="atLeast"/>
                    <w:jc w:val="center"/>
                    <w:rPr>
                      <w:lang w:val="en-US"/>
                    </w:rPr>
                  </w:pPr>
                  <w:r w:rsidRPr="003C496C">
                    <w:rPr>
                      <w:lang w:val="en-US"/>
                    </w:rPr>
                    <w:t>e-book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C496C" w:rsidRPr="003C496C" w:rsidRDefault="003C496C" w:rsidP="003C496C">
                  <w:pPr>
                    <w:spacing w:after="120" w:line="200" w:lineRule="atLeast"/>
                    <w:jc w:val="center"/>
                    <w:rPr>
                      <w:lang w:val="en-US"/>
                    </w:rPr>
                  </w:pPr>
                  <w:r w:rsidRPr="003C496C">
                    <w:rPr>
                      <w:lang w:val="en-US"/>
                    </w:rPr>
                    <w:t>8 171,00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3C496C" w:rsidRPr="003C496C" w:rsidRDefault="003C496C" w:rsidP="003C496C">
                  <w:pPr>
                    <w:spacing w:after="120" w:line="200" w:lineRule="atLeast"/>
                    <w:jc w:val="center"/>
                    <w:rPr>
                      <w:lang w:val="en-US"/>
                    </w:rPr>
                  </w:pPr>
                  <w:r w:rsidRPr="003C496C">
                    <w:rPr>
                      <w:lang w:val="en-US"/>
                    </w:rPr>
                    <w:t>-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C496C" w:rsidRPr="003C496C" w:rsidRDefault="003C496C" w:rsidP="003C496C">
                  <w:pPr>
                    <w:spacing w:after="120" w:line="200" w:lineRule="atLeast"/>
                    <w:jc w:val="center"/>
                    <w:rPr>
                      <w:lang w:val="en-US"/>
                    </w:rPr>
                  </w:pPr>
                  <w:r w:rsidRPr="003C496C">
                    <w:rPr>
                      <w:lang w:val="en-US"/>
                    </w:rPr>
                    <w:t>400</w:t>
                  </w: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C496C" w:rsidRPr="003C496C" w:rsidRDefault="003C496C" w:rsidP="003C496C">
                  <w:pPr>
                    <w:spacing w:after="120" w:line="200" w:lineRule="atLeast"/>
                    <w:jc w:val="center"/>
                    <w:rPr>
                      <w:lang w:val="en-US"/>
                    </w:rPr>
                  </w:pPr>
                  <w:r w:rsidRPr="003C496C">
                    <w:rPr>
                      <w:lang w:val="en-US"/>
                    </w:rPr>
                    <w:t>20,43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C496C" w:rsidRPr="003C496C" w:rsidRDefault="003C496C" w:rsidP="003C496C">
                  <w:pPr>
                    <w:spacing w:after="120" w:line="200" w:lineRule="atLeast"/>
                    <w:jc w:val="center"/>
                    <w:rPr>
                      <w:b/>
                      <w:lang w:val="en-US"/>
                    </w:rPr>
                  </w:pPr>
                  <w:r w:rsidRPr="003C496C">
                    <w:rPr>
                      <w:b/>
                      <w:lang w:val="en-US"/>
                    </w:rPr>
                    <w:t>16,00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C496C" w:rsidRPr="003C496C" w:rsidRDefault="003C496C" w:rsidP="003C496C">
                  <w:pPr>
                    <w:spacing w:after="120" w:line="200" w:lineRule="atLeast"/>
                    <w:jc w:val="center"/>
                    <w:rPr>
                      <w:lang w:val="en-US"/>
                    </w:rPr>
                  </w:pPr>
                  <w:r w:rsidRPr="003C496C">
                    <w:rPr>
                      <w:lang w:val="en-US"/>
                    </w:rPr>
                    <w:t>-1 772,00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C496C" w:rsidRPr="003C496C" w:rsidRDefault="003C496C" w:rsidP="003C496C">
                  <w:pPr>
                    <w:spacing w:after="120" w:line="200" w:lineRule="atLeast"/>
                    <w:jc w:val="center"/>
                    <w:rPr>
                      <w:b/>
                    </w:rPr>
                  </w:pPr>
                  <w:r w:rsidRPr="003C496C">
                    <w:rPr>
                      <w:b/>
                    </w:rPr>
                    <w:t>Po recenzji, w poprawie u autorów</w:t>
                  </w:r>
                </w:p>
              </w:tc>
            </w:tr>
          </w:tbl>
          <w:p w:rsidR="003C496C" w:rsidRPr="003C496C" w:rsidRDefault="003C496C" w:rsidP="003C496C">
            <w:pPr>
              <w:spacing w:after="120"/>
              <w:jc w:val="center"/>
              <w:rPr>
                <w:b/>
                <w:bCs/>
              </w:rPr>
            </w:pPr>
          </w:p>
        </w:tc>
      </w:tr>
      <w:tr w:rsidR="003C496C" w:rsidRPr="003C496C" w:rsidTr="00C27F79">
        <w:trPr>
          <w:trHeight w:val="481"/>
          <w:jc w:val="center"/>
        </w:trPr>
        <w:tc>
          <w:tcPr>
            <w:tcW w:w="1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6C" w:rsidRPr="003C496C" w:rsidRDefault="003C496C" w:rsidP="003C496C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3C496C">
              <w:rPr>
                <w:rFonts w:ascii="Cambria" w:hAnsi="Cambria"/>
                <w:sz w:val="24"/>
                <w:szCs w:val="24"/>
              </w:rPr>
              <w:t>W Y D Z I A Ł    L E K A R S K I    W    K A T O W I C A C H</w:t>
            </w:r>
          </w:p>
        </w:tc>
      </w:tr>
      <w:tr w:rsidR="003C496C" w:rsidRPr="003C496C" w:rsidTr="00C27F79">
        <w:trPr>
          <w:trHeight w:val="481"/>
          <w:jc w:val="center"/>
        </w:trPr>
        <w:tc>
          <w:tcPr>
            <w:tcW w:w="1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55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545"/>
              <w:gridCol w:w="2387"/>
              <w:gridCol w:w="706"/>
              <w:gridCol w:w="913"/>
              <w:gridCol w:w="1276"/>
              <w:gridCol w:w="808"/>
              <w:gridCol w:w="985"/>
              <w:gridCol w:w="972"/>
              <w:gridCol w:w="966"/>
              <w:gridCol w:w="1116"/>
              <w:gridCol w:w="1285"/>
            </w:tblGrid>
            <w:tr w:rsidR="003C496C" w:rsidRPr="003C496C" w:rsidTr="00C27F79">
              <w:trPr>
                <w:trHeight w:val="458"/>
                <w:jc w:val="center"/>
              </w:trPr>
              <w:tc>
                <w:tcPr>
                  <w:tcW w:w="5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before="0" w:line="200" w:lineRule="atLeast"/>
                    <w:ind w:firstLine="204"/>
                  </w:pPr>
                  <w:r>
                    <w:t>20</w:t>
                  </w:r>
                </w:p>
              </w:tc>
              <w:tc>
                <w:tcPr>
                  <w:tcW w:w="35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before="0" w:line="200" w:lineRule="atLeast"/>
                    <w:rPr>
                      <w:b/>
                    </w:rPr>
                  </w:pPr>
                  <w:r w:rsidRPr="003C496C">
                    <w:rPr>
                      <w:b/>
                    </w:rPr>
                    <w:t>M. Kowalska, J.E. Zejda, K. Barański</w:t>
                  </w:r>
                </w:p>
              </w:tc>
              <w:tc>
                <w:tcPr>
                  <w:tcW w:w="23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before="0" w:line="240" w:lineRule="auto"/>
                    <w:rPr>
                      <w:i/>
                    </w:rPr>
                  </w:pPr>
                  <w:r w:rsidRPr="003C496C">
                    <w:rPr>
                      <w:i/>
                    </w:rPr>
                    <w:t xml:space="preserve">Biostatystyka. Praktyczne metody oceny rzetelności badań kwestionariuszo-wych, </w:t>
                  </w:r>
                  <w:r w:rsidRPr="003C496C">
                    <w:t>wyd. I, ss. 150</w:t>
                  </w:r>
                </w:p>
              </w:tc>
              <w:tc>
                <w:tcPr>
                  <w:tcW w:w="7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00" w:lineRule="atLeast"/>
                    <w:ind w:right="-70"/>
                    <w:jc w:val="center"/>
                  </w:pPr>
                  <w:r w:rsidRPr="003C496C">
                    <w:t>400</w:t>
                  </w:r>
                </w:p>
              </w:tc>
              <w:tc>
                <w:tcPr>
                  <w:tcW w:w="9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00" w:lineRule="atLeast"/>
                    <w:jc w:val="center"/>
                  </w:pPr>
                  <w:r w:rsidRPr="003C496C">
                    <w:t>e-book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before="0" w:line="200" w:lineRule="atLeast"/>
                    <w:jc w:val="center"/>
                  </w:pPr>
                  <w:r w:rsidRPr="003C496C">
                    <w:t>Koszt w 2016</w:t>
                  </w:r>
                  <w:r w:rsidRPr="003C496C">
                    <w:br/>
                    <w:t xml:space="preserve"> 1 761,00</w:t>
                  </w:r>
                </w:p>
              </w:tc>
              <w:tc>
                <w:tcPr>
                  <w:tcW w:w="8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00" w:lineRule="atLeast"/>
                    <w:jc w:val="center"/>
                  </w:pPr>
                  <w:r w:rsidRPr="003C496C">
                    <w:t>-</w:t>
                  </w:r>
                </w:p>
              </w:tc>
              <w:tc>
                <w:tcPr>
                  <w:tcW w:w="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00" w:lineRule="atLeast"/>
                    <w:jc w:val="center"/>
                  </w:pPr>
                  <w:r w:rsidRPr="003C496C">
                    <w:t>400</w:t>
                  </w:r>
                </w:p>
              </w:tc>
              <w:tc>
                <w:tcPr>
                  <w:tcW w:w="9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00" w:lineRule="atLeast"/>
                    <w:jc w:val="center"/>
                    <w:rPr>
                      <w:bCs/>
                    </w:rPr>
                  </w:pPr>
                  <w:r w:rsidRPr="003C496C">
                    <w:rPr>
                      <w:bCs/>
                    </w:rPr>
                    <w:t>18,14</w:t>
                  </w:r>
                </w:p>
              </w:tc>
              <w:tc>
                <w:tcPr>
                  <w:tcW w:w="9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00" w:lineRule="atLeast"/>
                    <w:jc w:val="center"/>
                    <w:rPr>
                      <w:b/>
                      <w:bCs/>
                    </w:rPr>
                  </w:pPr>
                  <w:r w:rsidRPr="003C496C">
                    <w:rPr>
                      <w:b/>
                      <w:bCs/>
                    </w:rPr>
                    <w:t>20,00</w:t>
                  </w:r>
                </w:p>
              </w:tc>
              <w:tc>
                <w:tcPr>
                  <w:tcW w:w="11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  <w:rPr>
                      <w:bCs/>
                    </w:rPr>
                  </w:pPr>
                  <w:r w:rsidRPr="003C496C">
                    <w:rPr>
                      <w:bCs/>
                    </w:rPr>
                    <w:t>744,00</w:t>
                  </w:r>
                </w:p>
              </w:tc>
              <w:tc>
                <w:tcPr>
                  <w:tcW w:w="1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  <w:rPr>
                      <w:bCs/>
                    </w:rPr>
                  </w:pPr>
                  <w:r w:rsidRPr="003C496C">
                    <w:rPr>
                      <w:b/>
                    </w:rPr>
                    <w:t>Adiustacja</w:t>
                  </w:r>
                </w:p>
              </w:tc>
            </w:tr>
            <w:tr w:rsidR="003C496C" w:rsidRPr="003C496C" w:rsidTr="00C27F79">
              <w:trPr>
                <w:trHeight w:val="457"/>
                <w:jc w:val="center"/>
              </w:trPr>
              <w:tc>
                <w:tcPr>
                  <w:tcW w:w="5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before="0" w:line="200" w:lineRule="atLeast"/>
                    <w:ind w:firstLine="204"/>
                  </w:pPr>
                </w:p>
              </w:tc>
              <w:tc>
                <w:tcPr>
                  <w:tcW w:w="354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before="0" w:line="200" w:lineRule="atLeast"/>
                    <w:rPr>
                      <w:b/>
                    </w:rPr>
                  </w:pPr>
                </w:p>
              </w:tc>
              <w:tc>
                <w:tcPr>
                  <w:tcW w:w="238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before="0" w:line="240" w:lineRule="auto"/>
                    <w:rPr>
                      <w:i/>
                    </w:rPr>
                  </w:pPr>
                </w:p>
              </w:tc>
              <w:tc>
                <w:tcPr>
                  <w:tcW w:w="70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00" w:lineRule="atLeast"/>
                    <w:ind w:right="-70"/>
                    <w:jc w:val="center"/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00" w:lineRule="atLeast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00" w:lineRule="atLeast"/>
                    <w:jc w:val="center"/>
                    <w:rPr>
                      <w:b/>
                    </w:rPr>
                  </w:pPr>
                  <w:r w:rsidRPr="003C496C">
                    <w:rPr>
                      <w:b/>
                    </w:rPr>
                    <w:t xml:space="preserve">Koszt w 2017 </w:t>
                  </w:r>
                  <w:r w:rsidRPr="003C496C">
                    <w:rPr>
                      <w:b/>
                    </w:rPr>
                    <w:br/>
                    <w:t>5 495,00</w:t>
                  </w:r>
                </w:p>
              </w:tc>
              <w:tc>
                <w:tcPr>
                  <w:tcW w:w="80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00" w:lineRule="atLeast"/>
                    <w:jc w:val="center"/>
                  </w:pPr>
                </w:p>
              </w:tc>
              <w:tc>
                <w:tcPr>
                  <w:tcW w:w="9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00" w:lineRule="atLeast"/>
                    <w:jc w:val="center"/>
                  </w:pPr>
                </w:p>
              </w:tc>
              <w:tc>
                <w:tcPr>
                  <w:tcW w:w="97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00" w:lineRule="atLeast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00" w:lineRule="atLeast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11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2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  <w:rPr>
                      <w:b/>
                    </w:rPr>
                  </w:pPr>
                </w:p>
              </w:tc>
            </w:tr>
            <w:tr w:rsidR="003C496C" w:rsidRPr="003C496C" w:rsidTr="00C27F79">
              <w:trPr>
                <w:trHeight w:val="690"/>
                <w:jc w:val="center"/>
              </w:trPr>
              <w:tc>
                <w:tcPr>
                  <w:tcW w:w="5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before="0" w:line="200" w:lineRule="atLeast"/>
                    <w:ind w:firstLine="204"/>
                  </w:pPr>
                  <w:r w:rsidRPr="003C496C">
                    <w:t>2</w:t>
                  </w:r>
                  <w:r>
                    <w:t>1</w:t>
                  </w:r>
                </w:p>
              </w:tc>
              <w:tc>
                <w:tcPr>
                  <w:tcW w:w="35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before="0" w:line="200" w:lineRule="atLeast"/>
                  </w:pPr>
                  <w:r w:rsidRPr="003C496C">
                    <w:t>M. Krzystanek, K. Krysta, E. Martyniak, M. Paliga, V. Skrzypulec-Plinta, A. Łaska-Wrona, I. Krupka-Matuszczyk, R. Wojnar, M. Matuszczyk, Z. Podbielski, K. Piekarska-Bugiel, A. Szczegielniak</w:t>
                  </w:r>
                </w:p>
                <w:p w:rsidR="003C496C" w:rsidRPr="003C496C" w:rsidRDefault="003C496C" w:rsidP="003C496C">
                  <w:pPr>
                    <w:spacing w:before="0" w:line="200" w:lineRule="atLeast"/>
                    <w:rPr>
                      <w:b/>
                    </w:rPr>
                  </w:pPr>
                  <w:r w:rsidRPr="003C496C">
                    <w:rPr>
                      <w:b/>
                    </w:rPr>
                    <w:t xml:space="preserve">Red. M. Krzystanek, M. Janas-Kozik </w:t>
                  </w:r>
                </w:p>
              </w:tc>
              <w:tc>
                <w:tcPr>
                  <w:tcW w:w="23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40" w:lineRule="auto"/>
                    <w:rPr>
                      <w:i/>
                    </w:rPr>
                  </w:pPr>
                  <w:r w:rsidRPr="003C496C">
                    <w:rPr>
                      <w:i/>
                    </w:rPr>
                    <w:t xml:space="preserve">Uzależnienia behawioralne dla studentów medycyny </w:t>
                  </w:r>
                </w:p>
                <w:p w:rsidR="003C496C" w:rsidRPr="003C496C" w:rsidRDefault="003C496C" w:rsidP="003C496C">
                  <w:pPr>
                    <w:spacing w:line="240" w:lineRule="auto"/>
                    <w:rPr>
                      <w:i/>
                    </w:rPr>
                  </w:pPr>
                  <w:r w:rsidRPr="003C496C">
                    <w:t>wyd. I, ss. 100</w:t>
                  </w:r>
                </w:p>
              </w:tc>
              <w:tc>
                <w:tcPr>
                  <w:tcW w:w="7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00" w:lineRule="atLeast"/>
                    <w:ind w:right="-70"/>
                    <w:jc w:val="center"/>
                  </w:pPr>
                  <w:r w:rsidRPr="003C496C">
                    <w:t>200</w:t>
                  </w:r>
                </w:p>
              </w:tc>
              <w:tc>
                <w:tcPr>
                  <w:tcW w:w="9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00" w:lineRule="atLeast"/>
                    <w:jc w:val="center"/>
                  </w:pPr>
                  <w:r w:rsidRPr="003C496C">
                    <w:t>e-book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00" w:lineRule="atLeast"/>
                    <w:jc w:val="center"/>
                  </w:pPr>
                  <w:r w:rsidRPr="003C496C">
                    <w:t>Koszt w 2016 583,00</w:t>
                  </w:r>
                </w:p>
              </w:tc>
              <w:tc>
                <w:tcPr>
                  <w:tcW w:w="8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00" w:lineRule="atLeast"/>
                    <w:jc w:val="center"/>
                  </w:pPr>
                  <w:r w:rsidRPr="003C496C">
                    <w:t>-</w:t>
                  </w:r>
                </w:p>
              </w:tc>
              <w:tc>
                <w:tcPr>
                  <w:tcW w:w="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00" w:lineRule="atLeast"/>
                    <w:jc w:val="center"/>
                  </w:pPr>
                  <w:r w:rsidRPr="003C496C">
                    <w:t>200</w:t>
                  </w:r>
                </w:p>
              </w:tc>
              <w:tc>
                <w:tcPr>
                  <w:tcW w:w="9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00" w:lineRule="atLeast"/>
                    <w:jc w:val="center"/>
                    <w:rPr>
                      <w:bCs/>
                    </w:rPr>
                  </w:pPr>
                  <w:r w:rsidRPr="003C496C">
                    <w:rPr>
                      <w:bCs/>
                    </w:rPr>
                    <w:t>25,61</w:t>
                  </w:r>
                </w:p>
              </w:tc>
              <w:tc>
                <w:tcPr>
                  <w:tcW w:w="9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00" w:lineRule="atLeast"/>
                    <w:jc w:val="center"/>
                    <w:rPr>
                      <w:b/>
                      <w:bCs/>
                    </w:rPr>
                  </w:pPr>
                  <w:r w:rsidRPr="003C496C">
                    <w:rPr>
                      <w:b/>
                      <w:bCs/>
                    </w:rPr>
                    <w:t>14,00</w:t>
                  </w:r>
                </w:p>
              </w:tc>
              <w:tc>
                <w:tcPr>
                  <w:tcW w:w="11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  <w:rPr>
                      <w:bCs/>
                    </w:rPr>
                  </w:pPr>
                  <w:r w:rsidRPr="003C496C">
                    <w:rPr>
                      <w:bCs/>
                    </w:rPr>
                    <w:t>-2 322,00</w:t>
                  </w:r>
                </w:p>
              </w:tc>
              <w:tc>
                <w:tcPr>
                  <w:tcW w:w="1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  <w:rPr>
                      <w:b/>
                      <w:bCs/>
                    </w:rPr>
                  </w:pPr>
                  <w:r w:rsidRPr="003C496C">
                    <w:rPr>
                      <w:b/>
                      <w:bCs/>
                    </w:rPr>
                    <w:t>Adiustacja</w:t>
                  </w:r>
                </w:p>
              </w:tc>
            </w:tr>
            <w:tr w:rsidR="003C496C" w:rsidRPr="003C496C" w:rsidTr="00C27F79">
              <w:trPr>
                <w:trHeight w:val="690"/>
                <w:jc w:val="center"/>
              </w:trPr>
              <w:tc>
                <w:tcPr>
                  <w:tcW w:w="5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before="0" w:line="200" w:lineRule="atLeast"/>
                    <w:ind w:firstLine="204"/>
                  </w:pPr>
                </w:p>
              </w:tc>
              <w:tc>
                <w:tcPr>
                  <w:tcW w:w="354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before="0" w:line="200" w:lineRule="atLeast"/>
                  </w:pPr>
                </w:p>
              </w:tc>
              <w:tc>
                <w:tcPr>
                  <w:tcW w:w="238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40" w:lineRule="auto"/>
                    <w:rPr>
                      <w:i/>
                    </w:rPr>
                  </w:pPr>
                </w:p>
              </w:tc>
              <w:tc>
                <w:tcPr>
                  <w:tcW w:w="70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00" w:lineRule="atLeast"/>
                    <w:ind w:right="-70"/>
                    <w:jc w:val="center"/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00" w:lineRule="atLeast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00" w:lineRule="atLeast"/>
                    <w:jc w:val="center"/>
                    <w:rPr>
                      <w:b/>
                    </w:rPr>
                  </w:pPr>
                  <w:r w:rsidRPr="003C496C">
                    <w:rPr>
                      <w:b/>
                    </w:rPr>
                    <w:t>Koszt w 2017 4 539,00</w:t>
                  </w:r>
                </w:p>
              </w:tc>
              <w:tc>
                <w:tcPr>
                  <w:tcW w:w="80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00" w:lineRule="atLeast"/>
                    <w:jc w:val="center"/>
                  </w:pPr>
                </w:p>
              </w:tc>
              <w:tc>
                <w:tcPr>
                  <w:tcW w:w="9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00" w:lineRule="atLeast"/>
                    <w:jc w:val="center"/>
                  </w:pPr>
                </w:p>
              </w:tc>
              <w:tc>
                <w:tcPr>
                  <w:tcW w:w="97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00" w:lineRule="atLeast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00" w:lineRule="atLeast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11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2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3C496C" w:rsidRPr="003C496C" w:rsidTr="00C27F79">
              <w:trPr>
                <w:jc w:val="center"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before="0" w:line="200" w:lineRule="atLeast"/>
                    <w:ind w:firstLine="204"/>
                  </w:pPr>
                  <w:r w:rsidRPr="003C496C">
                    <w:t>2</w:t>
                  </w:r>
                  <w:r>
                    <w:t>2</w:t>
                  </w:r>
                </w:p>
              </w:tc>
              <w:tc>
                <w:tcPr>
                  <w:tcW w:w="3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before="0" w:line="160" w:lineRule="atLeast"/>
                    <w:rPr>
                      <w:b/>
                    </w:rPr>
                  </w:pPr>
                  <w:r w:rsidRPr="003C496C">
                    <w:rPr>
                      <w:b/>
                    </w:rPr>
                    <w:t>M. Farnik, M. Trzaska-Sobczak, D. Jastrzębski, W. Pierzchała, G. Osiadło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before="0" w:line="240" w:lineRule="auto"/>
                    <w:rPr>
                      <w:i/>
                    </w:rPr>
                  </w:pPr>
                  <w:r w:rsidRPr="003C496C">
                    <w:rPr>
                      <w:i/>
                    </w:rPr>
                    <w:t xml:space="preserve">Rehabilitacja w chorobach układu oddechowego, </w:t>
                  </w:r>
                  <w:r w:rsidRPr="003C496C">
                    <w:t>wyd. IV popr. i rozszerz., ss. 130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00" w:lineRule="atLeast"/>
                    <w:ind w:right="-70"/>
                    <w:jc w:val="center"/>
                  </w:pPr>
                  <w:r w:rsidRPr="003C496C">
                    <w:t>200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00" w:lineRule="atLeast"/>
                    <w:jc w:val="center"/>
                  </w:pPr>
                  <w:r w:rsidRPr="003C496C">
                    <w:t>e-book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00" w:lineRule="atLeast"/>
                    <w:jc w:val="center"/>
                  </w:pPr>
                  <w:r w:rsidRPr="003C496C">
                    <w:t>5 315,00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00" w:lineRule="atLeast"/>
                    <w:jc w:val="center"/>
                  </w:pPr>
                  <w:r w:rsidRPr="003C496C">
                    <w:t>-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00" w:lineRule="atLeast"/>
                    <w:jc w:val="center"/>
                  </w:pPr>
                  <w:r w:rsidRPr="003C496C">
                    <w:t>200</w:t>
                  </w: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00" w:lineRule="atLeast"/>
                    <w:jc w:val="center"/>
                    <w:rPr>
                      <w:bCs/>
                    </w:rPr>
                  </w:pPr>
                  <w:r w:rsidRPr="003C496C">
                    <w:rPr>
                      <w:bCs/>
                    </w:rPr>
                    <w:t>26,58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00" w:lineRule="atLeast"/>
                    <w:jc w:val="center"/>
                    <w:rPr>
                      <w:b/>
                      <w:bCs/>
                    </w:rPr>
                  </w:pPr>
                  <w:r w:rsidRPr="003C496C">
                    <w:rPr>
                      <w:b/>
                      <w:bCs/>
                    </w:rPr>
                    <w:t>17,00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  <w:rPr>
                      <w:bCs/>
                    </w:rPr>
                  </w:pPr>
                  <w:r w:rsidRPr="003C496C">
                    <w:rPr>
                      <w:bCs/>
                    </w:rPr>
                    <w:t>-1 916,00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  <w:rPr>
                      <w:bCs/>
                    </w:rPr>
                  </w:pPr>
                  <w:r w:rsidRPr="003C496C">
                    <w:rPr>
                      <w:b/>
                    </w:rPr>
                    <w:t>W trakcie recenzji</w:t>
                  </w:r>
                </w:p>
              </w:tc>
            </w:tr>
            <w:tr w:rsidR="003C496C" w:rsidRPr="003C496C" w:rsidTr="00C27F79">
              <w:trPr>
                <w:jc w:val="center"/>
              </w:trPr>
              <w:tc>
                <w:tcPr>
                  <w:tcW w:w="15556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before="60" w:after="60"/>
                    <w:jc w:val="center"/>
                    <w:rPr>
                      <w:rFonts w:ascii="Cambria" w:hAnsi="Cambria"/>
                      <w:b/>
                      <w:sz w:val="24"/>
                      <w:szCs w:val="24"/>
                    </w:rPr>
                  </w:pPr>
                  <w:r w:rsidRPr="003C496C">
                    <w:rPr>
                      <w:rFonts w:ascii="Cambria" w:hAnsi="Cambria"/>
                      <w:sz w:val="24"/>
                      <w:szCs w:val="24"/>
                    </w:rPr>
                    <w:t>W Y D Z I A Ł    F A R M A C E U T Y C Z N Y    Z    O D D Z I A Ł E M    M E D Y C Y N Y    L A B O R A T O R Y J N E J</w:t>
                  </w:r>
                </w:p>
              </w:tc>
            </w:tr>
            <w:tr w:rsidR="003C496C" w:rsidRPr="003C496C" w:rsidTr="00C27F79">
              <w:trPr>
                <w:trHeight w:val="398"/>
                <w:jc w:val="center"/>
              </w:trPr>
              <w:tc>
                <w:tcPr>
                  <w:tcW w:w="5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ind w:firstLine="206"/>
                  </w:pPr>
                  <w:r>
                    <w:t>23</w:t>
                  </w:r>
                </w:p>
              </w:tc>
              <w:tc>
                <w:tcPr>
                  <w:tcW w:w="35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before="0" w:line="200" w:lineRule="atLeast"/>
                    <w:rPr>
                      <w:b/>
                    </w:rPr>
                  </w:pPr>
                  <w:r w:rsidRPr="003C496C">
                    <w:rPr>
                      <w:b/>
                    </w:rPr>
                    <w:t>B. Pilawa, P. Ramos,  J. Adamczyk</w:t>
                  </w:r>
                </w:p>
              </w:tc>
              <w:tc>
                <w:tcPr>
                  <w:tcW w:w="23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before="40" w:after="40"/>
                    <w:rPr>
                      <w:i/>
                      <w:vanish/>
                    </w:rPr>
                  </w:pPr>
                  <w:r w:rsidRPr="003C496C">
                    <w:rPr>
                      <w:i/>
                    </w:rPr>
                    <w:t xml:space="preserve">Biofizyka – ćwiczenia. Skrypt dla studentów farmacji, </w:t>
                  </w:r>
                </w:p>
                <w:p w:rsidR="003C496C" w:rsidRPr="003C496C" w:rsidRDefault="003C496C" w:rsidP="003C496C">
                  <w:pPr>
                    <w:spacing w:before="0" w:after="40" w:line="240" w:lineRule="auto"/>
                  </w:pPr>
                  <w:r w:rsidRPr="003C496C">
                    <w:t>wyd. I, ss. 120</w:t>
                  </w:r>
                </w:p>
              </w:tc>
              <w:tc>
                <w:tcPr>
                  <w:tcW w:w="7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ind w:right="-70"/>
                    <w:jc w:val="center"/>
                  </w:pPr>
                  <w:r w:rsidRPr="003C496C">
                    <w:t>160</w:t>
                  </w:r>
                </w:p>
              </w:tc>
              <w:tc>
                <w:tcPr>
                  <w:tcW w:w="9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ind w:right="-110"/>
                    <w:jc w:val="center"/>
                  </w:pPr>
                  <w:r w:rsidRPr="003C496C">
                    <w:t>e-book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before="60"/>
                    <w:jc w:val="center"/>
                    <w:rPr>
                      <w:bCs/>
                    </w:rPr>
                  </w:pPr>
                  <w:r w:rsidRPr="003C496C">
                    <w:rPr>
                      <w:bCs/>
                    </w:rPr>
                    <w:t>Koszt w 2016 700,00</w:t>
                  </w:r>
                </w:p>
              </w:tc>
              <w:tc>
                <w:tcPr>
                  <w:tcW w:w="8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</w:pPr>
                  <w:r w:rsidRPr="003C496C">
                    <w:t>-</w:t>
                  </w:r>
                </w:p>
              </w:tc>
              <w:tc>
                <w:tcPr>
                  <w:tcW w:w="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</w:pPr>
                  <w:r w:rsidRPr="003C496C">
                    <w:t>160</w:t>
                  </w:r>
                </w:p>
              </w:tc>
              <w:tc>
                <w:tcPr>
                  <w:tcW w:w="9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40" w:lineRule="auto"/>
                    <w:jc w:val="center"/>
                    <w:rPr>
                      <w:bCs/>
                    </w:rPr>
                  </w:pPr>
                  <w:r w:rsidRPr="003C496C">
                    <w:rPr>
                      <w:bCs/>
                    </w:rPr>
                    <w:t>37,33</w:t>
                  </w:r>
                </w:p>
              </w:tc>
              <w:tc>
                <w:tcPr>
                  <w:tcW w:w="9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3C496C">
                    <w:rPr>
                      <w:b/>
                      <w:bCs/>
                    </w:rPr>
                    <w:t>18,00</w:t>
                  </w:r>
                </w:p>
              </w:tc>
              <w:tc>
                <w:tcPr>
                  <w:tcW w:w="11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</w:pPr>
                  <w:r w:rsidRPr="003C496C">
                    <w:t>-3 093,00</w:t>
                  </w:r>
                </w:p>
              </w:tc>
              <w:tc>
                <w:tcPr>
                  <w:tcW w:w="1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  <w:rPr>
                      <w:b/>
                      <w:bCs/>
                    </w:rPr>
                  </w:pPr>
                  <w:r w:rsidRPr="003C496C">
                    <w:rPr>
                      <w:b/>
                    </w:rPr>
                    <w:t>Adiustacja</w:t>
                  </w:r>
                </w:p>
              </w:tc>
            </w:tr>
            <w:tr w:rsidR="003C496C" w:rsidRPr="003C496C" w:rsidTr="00C27F79">
              <w:trPr>
                <w:trHeight w:val="397"/>
                <w:jc w:val="center"/>
              </w:trPr>
              <w:tc>
                <w:tcPr>
                  <w:tcW w:w="5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ind w:firstLine="206"/>
                  </w:pPr>
                </w:p>
              </w:tc>
              <w:tc>
                <w:tcPr>
                  <w:tcW w:w="354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before="0" w:line="200" w:lineRule="atLeast"/>
                    <w:rPr>
                      <w:b/>
                    </w:rPr>
                  </w:pPr>
                </w:p>
              </w:tc>
              <w:tc>
                <w:tcPr>
                  <w:tcW w:w="238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before="40" w:after="40"/>
                    <w:rPr>
                      <w:i/>
                    </w:rPr>
                  </w:pPr>
                </w:p>
              </w:tc>
              <w:tc>
                <w:tcPr>
                  <w:tcW w:w="70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ind w:right="-70"/>
                    <w:jc w:val="center"/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ind w:right="-11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  <w:rPr>
                      <w:b/>
                      <w:bCs/>
                    </w:rPr>
                  </w:pPr>
                  <w:r w:rsidRPr="003C496C">
                    <w:rPr>
                      <w:b/>
                      <w:bCs/>
                    </w:rPr>
                    <w:t xml:space="preserve">Koszt w 2017 </w:t>
                  </w:r>
                  <w:r w:rsidRPr="003C496C">
                    <w:rPr>
                      <w:b/>
                      <w:bCs/>
                    </w:rPr>
                    <w:br/>
                    <w:t>5 272,00</w:t>
                  </w:r>
                </w:p>
              </w:tc>
              <w:tc>
                <w:tcPr>
                  <w:tcW w:w="80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</w:pPr>
                </w:p>
              </w:tc>
              <w:tc>
                <w:tcPr>
                  <w:tcW w:w="9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</w:pPr>
                </w:p>
              </w:tc>
              <w:tc>
                <w:tcPr>
                  <w:tcW w:w="97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40" w:lineRule="auto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11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</w:pPr>
                </w:p>
              </w:tc>
              <w:tc>
                <w:tcPr>
                  <w:tcW w:w="12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  <w:rPr>
                      <w:b/>
                    </w:rPr>
                  </w:pPr>
                </w:p>
              </w:tc>
            </w:tr>
            <w:tr w:rsidR="003C496C" w:rsidRPr="003C496C" w:rsidTr="00C27F79">
              <w:trPr>
                <w:jc w:val="center"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3C496C" w:rsidRPr="003C496C" w:rsidRDefault="003C496C" w:rsidP="003C496C">
                  <w:pPr>
                    <w:spacing w:before="60" w:after="60" w:line="200" w:lineRule="atLeast"/>
                    <w:ind w:hanging="23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3C496C">
                    <w:rPr>
                      <w:b/>
                      <w:i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3C496C" w:rsidRPr="003C496C" w:rsidRDefault="003C496C" w:rsidP="003C496C">
                  <w:pPr>
                    <w:spacing w:before="60" w:after="60" w:line="200" w:lineRule="atLeast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3C496C">
                    <w:rPr>
                      <w:b/>
                      <w:i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3C496C" w:rsidRPr="003C496C" w:rsidRDefault="003C496C" w:rsidP="003C496C">
                  <w:pPr>
                    <w:spacing w:before="60" w:after="60" w:line="200" w:lineRule="atLeast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3C496C">
                    <w:rPr>
                      <w:b/>
                      <w:i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3C496C" w:rsidRPr="003C496C" w:rsidRDefault="003C496C" w:rsidP="003C496C">
                  <w:pPr>
                    <w:spacing w:before="60" w:after="60" w:line="200" w:lineRule="atLeast"/>
                    <w:ind w:left="-68" w:right="-68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3C496C">
                    <w:rPr>
                      <w:b/>
                      <w:i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3C496C" w:rsidRPr="003C496C" w:rsidRDefault="003C496C" w:rsidP="003C496C">
                  <w:pPr>
                    <w:spacing w:before="60" w:after="60" w:line="200" w:lineRule="atLeast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3C496C">
                    <w:rPr>
                      <w:b/>
                      <w:i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3C496C" w:rsidRPr="003C496C" w:rsidRDefault="003C496C" w:rsidP="003C496C">
                  <w:pPr>
                    <w:spacing w:before="60" w:after="60" w:line="200" w:lineRule="atLeast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3C496C">
                    <w:rPr>
                      <w:b/>
                      <w:i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3C496C" w:rsidRPr="003C496C" w:rsidRDefault="003C496C" w:rsidP="003C496C">
                  <w:pPr>
                    <w:spacing w:before="60" w:after="60" w:line="200" w:lineRule="atLeast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3C496C">
                    <w:rPr>
                      <w:b/>
                      <w:i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3C496C" w:rsidRPr="003C496C" w:rsidRDefault="003C496C" w:rsidP="003C496C">
                  <w:pPr>
                    <w:spacing w:before="60" w:after="60" w:line="200" w:lineRule="atLeast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3C496C">
                    <w:rPr>
                      <w:b/>
                      <w:i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3C496C" w:rsidRPr="003C496C" w:rsidRDefault="003C496C" w:rsidP="003C496C">
                  <w:pPr>
                    <w:spacing w:before="60" w:after="60" w:line="200" w:lineRule="atLeast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3C496C">
                    <w:rPr>
                      <w:i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3C496C" w:rsidRPr="003C496C" w:rsidRDefault="003C496C" w:rsidP="003C496C">
                  <w:pPr>
                    <w:spacing w:before="60" w:after="60" w:line="200" w:lineRule="atLeast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3C496C">
                    <w:rPr>
                      <w:b/>
                      <w:i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3C496C" w:rsidRPr="003C496C" w:rsidRDefault="003C496C" w:rsidP="003C496C">
                  <w:pPr>
                    <w:spacing w:before="60" w:after="60" w:line="200" w:lineRule="atLeast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3C496C">
                    <w:rPr>
                      <w:b/>
                      <w:i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3C496C" w:rsidRPr="003C496C" w:rsidRDefault="003C496C" w:rsidP="003C496C">
                  <w:pPr>
                    <w:spacing w:before="60" w:after="60" w:line="200" w:lineRule="atLeast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3C496C">
                    <w:rPr>
                      <w:b/>
                      <w:i/>
                      <w:sz w:val="18"/>
                      <w:szCs w:val="18"/>
                    </w:rPr>
                    <w:t>12</w:t>
                  </w:r>
                </w:p>
              </w:tc>
            </w:tr>
            <w:tr w:rsidR="003C496C" w:rsidRPr="003C496C" w:rsidTr="00C27F79">
              <w:trPr>
                <w:trHeight w:val="638"/>
                <w:jc w:val="center"/>
              </w:trPr>
              <w:tc>
                <w:tcPr>
                  <w:tcW w:w="5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ind w:firstLine="206"/>
                  </w:pPr>
                  <w:r>
                    <w:t>24</w:t>
                  </w:r>
                </w:p>
              </w:tc>
              <w:tc>
                <w:tcPr>
                  <w:tcW w:w="35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before="0" w:line="240" w:lineRule="auto"/>
                    <w:rPr>
                      <w:b/>
                    </w:rPr>
                  </w:pPr>
                  <w:r w:rsidRPr="003C496C">
                    <w:rPr>
                      <w:b/>
                    </w:rPr>
                    <w:t>B. Pilawa, P. Ramos</w:t>
                  </w:r>
                </w:p>
                <w:p w:rsidR="003C496C" w:rsidRPr="003C496C" w:rsidRDefault="003C496C" w:rsidP="003C496C">
                  <w:pPr>
                    <w:spacing w:before="0" w:line="240" w:lineRule="auto"/>
                    <w:rPr>
                      <w:b/>
                    </w:rPr>
                  </w:pPr>
                </w:p>
              </w:tc>
              <w:tc>
                <w:tcPr>
                  <w:tcW w:w="23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before="40" w:line="240" w:lineRule="auto"/>
                    <w:rPr>
                      <w:i/>
                    </w:rPr>
                  </w:pPr>
                  <w:r w:rsidRPr="003C496C">
                    <w:rPr>
                      <w:i/>
                    </w:rPr>
                    <w:t>Spektroskopia EPR. Ćwiczenia dla studentów analityki medycznej</w:t>
                  </w:r>
                </w:p>
                <w:p w:rsidR="003C496C" w:rsidRPr="003C496C" w:rsidRDefault="003C496C" w:rsidP="003C496C">
                  <w:pPr>
                    <w:spacing w:before="0" w:after="40" w:line="240" w:lineRule="auto"/>
                  </w:pPr>
                  <w:r w:rsidRPr="003C496C">
                    <w:t>wyd. I, ss. 120</w:t>
                  </w:r>
                </w:p>
              </w:tc>
              <w:tc>
                <w:tcPr>
                  <w:tcW w:w="7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ind w:right="-70"/>
                    <w:jc w:val="center"/>
                  </w:pPr>
                  <w:r w:rsidRPr="003C496C">
                    <w:t>120</w:t>
                  </w:r>
                </w:p>
              </w:tc>
              <w:tc>
                <w:tcPr>
                  <w:tcW w:w="9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ind w:right="-110"/>
                    <w:jc w:val="center"/>
                  </w:pPr>
                  <w:r w:rsidRPr="003C496C">
                    <w:t>e-book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before="0"/>
                    <w:jc w:val="center"/>
                    <w:rPr>
                      <w:bCs/>
                    </w:rPr>
                  </w:pPr>
                  <w:r w:rsidRPr="003C496C">
                    <w:rPr>
                      <w:bCs/>
                    </w:rPr>
                    <w:t>Koszt w 2016 700,00</w:t>
                  </w:r>
                </w:p>
              </w:tc>
              <w:tc>
                <w:tcPr>
                  <w:tcW w:w="8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</w:pPr>
                  <w:r w:rsidRPr="003C496C">
                    <w:t>-</w:t>
                  </w:r>
                </w:p>
              </w:tc>
              <w:tc>
                <w:tcPr>
                  <w:tcW w:w="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</w:pPr>
                  <w:r w:rsidRPr="003C496C">
                    <w:t>120</w:t>
                  </w:r>
                </w:p>
              </w:tc>
              <w:tc>
                <w:tcPr>
                  <w:tcW w:w="9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40" w:lineRule="auto"/>
                    <w:jc w:val="center"/>
                    <w:rPr>
                      <w:bCs/>
                    </w:rPr>
                  </w:pPr>
                  <w:r w:rsidRPr="003C496C">
                    <w:rPr>
                      <w:bCs/>
                    </w:rPr>
                    <w:t>49,77</w:t>
                  </w:r>
                </w:p>
              </w:tc>
              <w:tc>
                <w:tcPr>
                  <w:tcW w:w="9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3C496C">
                    <w:rPr>
                      <w:b/>
                      <w:bCs/>
                    </w:rPr>
                    <w:t>18,00</w:t>
                  </w:r>
                </w:p>
              </w:tc>
              <w:tc>
                <w:tcPr>
                  <w:tcW w:w="11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</w:pPr>
                  <w:r w:rsidRPr="003C496C">
                    <w:t>-3 812,00</w:t>
                  </w:r>
                </w:p>
              </w:tc>
              <w:tc>
                <w:tcPr>
                  <w:tcW w:w="1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  <w:rPr>
                      <w:b/>
                      <w:bCs/>
                    </w:rPr>
                  </w:pPr>
                  <w:r w:rsidRPr="003C496C">
                    <w:rPr>
                      <w:b/>
                    </w:rPr>
                    <w:t>Adiustacja</w:t>
                  </w:r>
                </w:p>
              </w:tc>
            </w:tr>
            <w:tr w:rsidR="003C496C" w:rsidRPr="003C496C" w:rsidTr="00C27F79">
              <w:trPr>
                <w:trHeight w:val="637"/>
                <w:jc w:val="center"/>
              </w:trPr>
              <w:tc>
                <w:tcPr>
                  <w:tcW w:w="5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ind w:firstLine="206"/>
                  </w:pPr>
                </w:p>
              </w:tc>
              <w:tc>
                <w:tcPr>
                  <w:tcW w:w="354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before="0" w:line="240" w:lineRule="auto"/>
                    <w:rPr>
                      <w:b/>
                    </w:rPr>
                  </w:pPr>
                </w:p>
              </w:tc>
              <w:tc>
                <w:tcPr>
                  <w:tcW w:w="238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before="40" w:line="240" w:lineRule="auto"/>
                    <w:rPr>
                      <w:i/>
                    </w:rPr>
                  </w:pPr>
                </w:p>
              </w:tc>
              <w:tc>
                <w:tcPr>
                  <w:tcW w:w="70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ind w:right="-70"/>
                    <w:jc w:val="center"/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ind w:right="-11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  <w:rPr>
                      <w:b/>
                      <w:bCs/>
                    </w:rPr>
                  </w:pPr>
                  <w:r w:rsidRPr="003C496C">
                    <w:rPr>
                      <w:b/>
                      <w:bCs/>
                    </w:rPr>
                    <w:t xml:space="preserve">Koszt w 2017 </w:t>
                  </w:r>
                  <w:r w:rsidRPr="003C496C">
                    <w:rPr>
                      <w:b/>
                      <w:bCs/>
                    </w:rPr>
                    <w:br/>
                    <w:t>5 272,00</w:t>
                  </w:r>
                </w:p>
              </w:tc>
              <w:tc>
                <w:tcPr>
                  <w:tcW w:w="80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</w:pPr>
                </w:p>
              </w:tc>
              <w:tc>
                <w:tcPr>
                  <w:tcW w:w="9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</w:pPr>
                </w:p>
              </w:tc>
              <w:tc>
                <w:tcPr>
                  <w:tcW w:w="97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40" w:lineRule="auto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11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</w:pPr>
                </w:p>
              </w:tc>
              <w:tc>
                <w:tcPr>
                  <w:tcW w:w="12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  <w:rPr>
                      <w:b/>
                    </w:rPr>
                  </w:pPr>
                </w:p>
              </w:tc>
            </w:tr>
            <w:tr w:rsidR="003C496C" w:rsidRPr="003C496C" w:rsidTr="00C27F79">
              <w:trPr>
                <w:jc w:val="center"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ind w:firstLine="206"/>
                  </w:pPr>
                  <w:r>
                    <w:t>25</w:t>
                  </w:r>
                </w:p>
              </w:tc>
              <w:tc>
                <w:tcPr>
                  <w:tcW w:w="3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before="0" w:line="240" w:lineRule="auto"/>
                    <w:rPr>
                      <w:b/>
                    </w:rPr>
                  </w:pPr>
                  <w:r w:rsidRPr="003C496C">
                    <w:rPr>
                      <w:b/>
                    </w:rPr>
                    <w:t>P. Ramos,  B. Pilawa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before="0" w:line="240" w:lineRule="auto"/>
                    <w:rPr>
                      <w:i/>
                    </w:rPr>
                  </w:pPr>
                  <w:r w:rsidRPr="003C496C">
                    <w:rPr>
                      <w:i/>
                    </w:rPr>
                    <w:t>Zastosowanie spektroskopii EPR do optymalizacji procesów sterylizacji termicznej w farmacji</w:t>
                  </w:r>
                  <w:r w:rsidRPr="003C496C">
                    <w:rPr>
                      <w:i/>
                    </w:rPr>
                    <w:br/>
                    <w:t xml:space="preserve"> i medycynie</w:t>
                  </w:r>
                </w:p>
                <w:p w:rsidR="003C496C" w:rsidRPr="003C496C" w:rsidRDefault="003C496C" w:rsidP="003C496C">
                  <w:pPr>
                    <w:spacing w:before="0" w:after="40" w:line="240" w:lineRule="auto"/>
                  </w:pPr>
                  <w:r w:rsidRPr="003C496C">
                    <w:t>wyd. I, ss. 150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ind w:right="-70"/>
                    <w:jc w:val="center"/>
                  </w:pPr>
                  <w:r w:rsidRPr="003C496C">
                    <w:t>520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ind w:right="-110"/>
                    <w:jc w:val="center"/>
                  </w:pPr>
                  <w:r w:rsidRPr="003C496C">
                    <w:t>e-book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  <w:rPr>
                      <w:bCs/>
                    </w:rPr>
                  </w:pPr>
                  <w:r w:rsidRPr="003C496C">
                    <w:rPr>
                      <w:bCs/>
                    </w:rPr>
                    <w:t>8 281,00</w:t>
                  </w:r>
                </w:p>
                <w:p w:rsidR="003C496C" w:rsidRPr="003C496C" w:rsidRDefault="003C496C" w:rsidP="003C496C">
                  <w:pPr>
                    <w:spacing w:line="200" w:lineRule="atLeast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</w:pPr>
                  <w:r w:rsidRPr="003C496C">
                    <w:t>-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</w:pPr>
                  <w:r w:rsidRPr="003C496C">
                    <w:t>520</w:t>
                  </w: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40" w:lineRule="auto"/>
                    <w:jc w:val="center"/>
                    <w:rPr>
                      <w:bCs/>
                    </w:rPr>
                  </w:pPr>
                  <w:r w:rsidRPr="003C496C">
                    <w:rPr>
                      <w:bCs/>
                    </w:rPr>
                    <w:t>15,92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3C496C">
                    <w:rPr>
                      <w:b/>
                      <w:bCs/>
                    </w:rPr>
                    <w:t>20,00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</w:pPr>
                  <w:r w:rsidRPr="003C496C">
                    <w:t>2 122,00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  <w:rPr>
                      <w:b/>
                      <w:bCs/>
                    </w:rPr>
                  </w:pPr>
                  <w:r w:rsidRPr="003C496C">
                    <w:rPr>
                      <w:b/>
                      <w:bCs/>
                    </w:rPr>
                    <w:t>Po recenzji, w poprawie u autorów</w:t>
                  </w:r>
                </w:p>
              </w:tc>
            </w:tr>
            <w:tr w:rsidR="003C496C" w:rsidRPr="003C496C" w:rsidTr="00C27F79">
              <w:trPr>
                <w:jc w:val="center"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ind w:firstLine="206"/>
                  </w:pPr>
                  <w:r>
                    <w:t>26</w:t>
                  </w:r>
                </w:p>
              </w:tc>
              <w:tc>
                <w:tcPr>
                  <w:tcW w:w="3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before="0" w:line="240" w:lineRule="auto"/>
                    <w:rPr>
                      <w:b/>
                    </w:rPr>
                  </w:pPr>
                  <w:r w:rsidRPr="003C496C">
                    <w:rPr>
                      <w:b/>
                    </w:rPr>
                    <w:t>P. Ramos,  B. Pilawa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before="0" w:line="240" w:lineRule="auto"/>
                    <w:rPr>
                      <w:i/>
                    </w:rPr>
                  </w:pPr>
                  <w:r w:rsidRPr="003C496C">
                    <w:rPr>
                      <w:i/>
                    </w:rPr>
                    <w:t>Nowoczesna aparatura fizyczna w kosmetologii, odnowie biologicznej</w:t>
                  </w:r>
                  <w:r w:rsidRPr="003C496C">
                    <w:rPr>
                      <w:i/>
                    </w:rPr>
                    <w:br/>
                    <w:t xml:space="preserve"> i medycynie estetycznej, </w:t>
                  </w:r>
                  <w:r w:rsidRPr="003C496C">
                    <w:t>wyd. I, ss. 140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ind w:right="-70"/>
                    <w:jc w:val="center"/>
                  </w:pPr>
                  <w:r w:rsidRPr="003C496C">
                    <w:t>300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ind w:right="-110"/>
                    <w:jc w:val="center"/>
                  </w:pPr>
                  <w:r w:rsidRPr="003C496C">
                    <w:t>e-book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  <w:rPr>
                      <w:bCs/>
                    </w:rPr>
                  </w:pPr>
                  <w:r w:rsidRPr="003C496C">
                    <w:rPr>
                      <w:bCs/>
                    </w:rPr>
                    <w:t>7 709,00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</w:pPr>
                  <w:r w:rsidRPr="003C496C">
                    <w:t>-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</w:pPr>
                  <w:r w:rsidRPr="003C496C">
                    <w:t>300</w:t>
                  </w: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40" w:lineRule="auto"/>
                    <w:jc w:val="center"/>
                    <w:rPr>
                      <w:bCs/>
                    </w:rPr>
                  </w:pPr>
                  <w:r w:rsidRPr="003C496C">
                    <w:rPr>
                      <w:bCs/>
                    </w:rPr>
                    <w:t>25,70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3C496C">
                    <w:rPr>
                      <w:b/>
                      <w:bCs/>
                    </w:rPr>
                    <w:t>18,00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</w:pPr>
                  <w:r w:rsidRPr="003C496C">
                    <w:t>-2 310,00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  <w:rPr>
                      <w:b/>
                      <w:bCs/>
                    </w:rPr>
                  </w:pPr>
                  <w:r w:rsidRPr="003C496C">
                    <w:rPr>
                      <w:b/>
                      <w:bCs/>
                    </w:rPr>
                    <w:t>W poprawie u autorów. Do ponownej recenzji</w:t>
                  </w:r>
                </w:p>
              </w:tc>
            </w:tr>
            <w:tr w:rsidR="003C496C" w:rsidRPr="003C496C" w:rsidTr="00C27F79">
              <w:trPr>
                <w:jc w:val="center"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ind w:firstLine="206"/>
                  </w:pPr>
                  <w:r w:rsidRPr="003C496C">
                    <w:t>2</w:t>
                  </w:r>
                  <w:r>
                    <w:t>7</w:t>
                  </w:r>
                </w:p>
              </w:tc>
              <w:tc>
                <w:tcPr>
                  <w:tcW w:w="3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before="0" w:line="240" w:lineRule="auto"/>
                  </w:pPr>
                  <w:r w:rsidRPr="003C496C">
                    <w:t>L. Węglarz, J. Lodowska, M. Kapral, D. Domal-Kwiatkowska, E. Moric-Janiszewska, J. Wawszczyk, K. Cholewa, S. Smolik</w:t>
                  </w:r>
                </w:p>
                <w:p w:rsidR="003C496C" w:rsidRPr="003C496C" w:rsidRDefault="003C496C" w:rsidP="003C496C">
                  <w:pPr>
                    <w:spacing w:before="0" w:line="240" w:lineRule="auto"/>
                  </w:pPr>
                </w:p>
                <w:p w:rsidR="003C496C" w:rsidRPr="003C496C" w:rsidRDefault="003C496C" w:rsidP="003C496C">
                  <w:pPr>
                    <w:spacing w:before="0" w:line="240" w:lineRule="auto"/>
                    <w:rPr>
                      <w:b/>
                    </w:rPr>
                  </w:pPr>
                  <w:r w:rsidRPr="003C496C">
                    <w:rPr>
                      <w:b/>
                    </w:rPr>
                    <w:t>Red. L. Węglarz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before="0" w:after="40" w:line="240" w:lineRule="auto"/>
                  </w:pPr>
                  <w:r w:rsidRPr="003C496C">
                    <w:rPr>
                      <w:i/>
                    </w:rPr>
                    <w:t xml:space="preserve">Skrypt do ćwiczeń laboratoryjnych z biochemii dla studentów wydziału farmaceutycznego z oddziałem laboratoryj-nym, </w:t>
                  </w:r>
                  <w:r w:rsidRPr="003C496C">
                    <w:t>wyd. I, ss. 300</w:t>
                  </w:r>
                </w:p>
                <w:p w:rsidR="003C496C" w:rsidRPr="003C496C" w:rsidRDefault="003C496C" w:rsidP="003C496C">
                  <w:pPr>
                    <w:spacing w:before="0" w:after="40" w:line="240" w:lineRule="auto"/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ind w:right="-70"/>
                    <w:jc w:val="center"/>
                  </w:pPr>
                  <w:r w:rsidRPr="003C496C">
                    <w:t>200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ind w:right="-110"/>
                    <w:jc w:val="center"/>
                  </w:pPr>
                  <w:r w:rsidRPr="003C496C">
                    <w:t>e-book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  <w:rPr>
                      <w:bCs/>
                    </w:rPr>
                  </w:pPr>
                  <w:r w:rsidRPr="003C496C">
                    <w:rPr>
                      <w:bCs/>
                    </w:rPr>
                    <w:t>14 890,00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</w:pPr>
                  <w:r w:rsidRPr="003C496C">
                    <w:t>-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</w:pPr>
                  <w:r w:rsidRPr="003C496C">
                    <w:t>200</w:t>
                  </w: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40" w:lineRule="auto"/>
                    <w:jc w:val="center"/>
                    <w:rPr>
                      <w:bCs/>
                    </w:rPr>
                  </w:pPr>
                  <w:r w:rsidRPr="003C496C">
                    <w:rPr>
                      <w:bCs/>
                    </w:rPr>
                    <w:t>74,45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3C496C">
                    <w:rPr>
                      <w:b/>
                      <w:bCs/>
                    </w:rPr>
                    <w:t>36,00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</w:pPr>
                  <w:r w:rsidRPr="003C496C">
                    <w:t>-7 690,00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  <w:rPr>
                      <w:b/>
                      <w:bCs/>
                    </w:rPr>
                  </w:pPr>
                  <w:r w:rsidRPr="003C496C">
                    <w:rPr>
                      <w:b/>
                      <w:bCs/>
                    </w:rPr>
                    <w:t>W trakcie recenzji</w:t>
                  </w:r>
                </w:p>
              </w:tc>
            </w:tr>
            <w:tr w:rsidR="003C496C" w:rsidRPr="003C496C" w:rsidTr="00C27F79">
              <w:trPr>
                <w:jc w:val="center"/>
              </w:trPr>
              <w:tc>
                <w:tcPr>
                  <w:tcW w:w="15556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</w:pPr>
                  <w:r w:rsidRPr="003C496C">
                    <w:rPr>
                      <w:rFonts w:ascii="Cambria" w:hAnsi="Cambria"/>
                      <w:sz w:val="24"/>
                      <w:szCs w:val="24"/>
                    </w:rPr>
                    <w:t>W Y D Z I A Ł    Z D R O W I A    P U B L I C Z N E G O</w:t>
                  </w:r>
                </w:p>
              </w:tc>
            </w:tr>
            <w:tr w:rsidR="003C496C" w:rsidRPr="003C496C" w:rsidTr="00C27F79">
              <w:trPr>
                <w:trHeight w:val="720"/>
                <w:jc w:val="center"/>
              </w:trPr>
              <w:tc>
                <w:tcPr>
                  <w:tcW w:w="5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hd w:val="clear" w:color="auto" w:fill="FFFFFF"/>
                    <w:spacing w:before="0"/>
                    <w:ind w:firstLine="206"/>
                  </w:pPr>
                  <w:r>
                    <w:t>28</w:t>
                  </w:r>
                </w:p>
              </w:tc>
              <w:tc>
                <w:tcPr>
                  <w:tcW w:w="35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hd w:val="clear" w:color="auto" w:fill="FFFFFF"/>
                    <w:spacing w:after="120"/>
                  </w:pPr>
                  <w:r w:rsidRPr="003C496C">
                    <w:t xml:space="preserve">B. Zubelewicz-Szkodzińska, E. Nowakowska-Zajdel, I. Korzonek-Szlacheta, J. Nowak, </w:t>
                  </w:r>
                </w:p>
                <w:p w:rsidR="003C496C" w:rsidRPr="003C496C" w:rsidRDefault="003C496C" w:rsidP="003C496C">
                  <w:pPr>
                    <w:shd w:val="clear" w:color="auto" w:fill="FFFFFF"/>
                    <w:spacing w:after="120"/>
                    <w:rPr>
                      <w:b/>
                    </w:rPr>
                  </w:pPr>
                  <w:r w:rsidRPr="003C496C">
                    <w:rPr>
                      <w:b/>
                    </w:rPr>
                    <w:t>Red. B. Zubelewicz-Szkodzińska</w:t>
                  </w:r>
                </w:p>
              </w:tc>
              <w:tc>
                <w:tcPr>
                  <w:tcW w:w="23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hd w:val="clear" w:color="auto" w:fill="FFFFFF"/>
                    <w:rPr>
                      <w:i/>
                    </w:rPr>
                  </w:pPr>
                  <w:r w:rsidRPr="003C496C">
                    <w:rPr>
                      <w:i/>
                    </w:rPr>
                    <w:t>Dietoprofilaktyka chorób żywieniowozależnych – wybrane zagadnienia. Część I</w:t>
                  </w:r>
                </w:p>
                <w:p w:rsidR="003C496C" w:rsidRPr="003C496C" w:rsidRDefault="003C496C" w:rsidP="003C496C">
                  <w:pPr>
                    <w:shd w:val="clear" w:color="auto" w:fill="FFFFFF"/>
                  </w:pPr>
                  <w:r w:rsidRPr="003C496C">
                    <w:t>Wyd. I, ss. 160</w:t>
                  </w:r>
                </w:p>
              </w:tc>
              <w:tc>
                <w:tcPr>
                  <w:tcW w:w="7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hd w:val="clear" w:color="auto" w:fill="FFFFFF"/>
                    <w:ind w:right="-68"/>
                    <w:jc w:val="center"/>
                  </w:pPr>
                  <w:r w:rsidRPr="003C496C">
                    <w:t>200</w:t>
                  </w:r>
                </w:p>
              </w:tc>
              <w:tc>
                <w:tcPr>
                  <w:tcW w:w="9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hd w:val="clear" w:color="auto" w:fill="FFFFFF"/>
                    <w:ind w:right="-110"/>
                    <w:jc w:val="center"/>
                  </w:pPr>
                  <w:r w:rsidRPr="003C496C">
                    <w:t>e-book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hd w:val="clear" w:color="auto" w:fill="FFFFFF"/>
                    <w:jc w:val="center"/>
                  </w:pPr>
                  <w:r w:rsidRPr="003C496C">
                    <w:t>Koszt w 2016 810,00</w:t>
                  </w:r>
                </w:p>
              </w:tc>
              <w:tc>
                <w:tcPr>
                  <w:tcW w:w="8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hd w:val="clear" w:color="auto" w:fill="FFFFFF"/>
                    <w:jc w:val="center"/>
                    <w:rPr>
                      <w:lang w:val="de-DE"/>
                    </w:rPr>
                  </w:pPr>
                  <w:r w:rsidRPr="003C496C">
                    <w:rPr>
                      <w:lang w:val="de-DE"/>
                    </w:rPr>
                    <w:t>-</w:t>
                  </w:r>
                </w:p>
              </w:tc>
              <w:tc>
                <w:tcPr>
                  <w:tcW w:w="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hd w:val="clear" w:color="auto" w:fill="FFFFFF"/>
                    <w:jc w:val="center"/>
                  </w:pPr>
                  <w:r w:rsidRPr="003C496C">
                    <w:t>200</w:t>
                  </w:r>
                </w:p>
              </w:tc>
              <w:tc>
                <w:tcPr>
                  <w:tcW w:w="9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hd w:val="clear" w:color="auto" w:fill="FFFFFF"/>
                    <w:jc w:val="center"/>
                  </w:pPr>
                  <w:r w:rsidRPr="003C496C">
                    <w:t>41,88</w:t>
                  </w:r>
                </w:p>
              </w:tc>
              <w:tc>
                <w:tcPr>
                  <w:tcW w:w="9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hd w:val="clear" w:color="auto" w:fill="FFFFFF"/>
                    <w:jc w:val="center"/>
                    <w:rPr>
                      <w:b/>
                      <w:bCs/>
                    </w:rPr>
                  </w:pPr>
                  <w:r w:rsidRPr="003C496C">
                    <w:rPr>
                      <w:b/>
                      <w:bCs/>
                    </w:rPr>
                    <w:t>22,00</w:t>
                  </w:r>
                </w:p>
              </w:tc>
              <w:tc>
                <w:tcPr>
                  <w:tcW w:w="11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hd w:val="clear" w:color="auto" w:fill="FFFFFF"/>
                    <w:jc w:val="center"/>
                    <w:rPr>
                      <w:bCs/>
                    </w:rPr>
                  </w:pPr>
                  <w:r w:rsidRPr="003C496C">
                    <w:rPr>
                      <w:bCs/>
                    </w:rPr>
                    <w:t>-3 976,00</w:t>
                  </w:r>
                </w:p>
              </w:tc>
              <w:tc>
                <w:tcPr>
                  <w:tcW w:w="1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hd w:val="clear" w:color="auto" w:fill="FFFFFF"/>
                    <w:jc w:val="center"/>
                    <w:rPr>
                      <w:b/>
                    </w:rPr>
                  </w:pPr>
                  <w:r w:rsidRPr="003C496C">
                    <w:rPr>
                      <w:b/>
                    </w:rPr>
                    <w:t>Po recenzji, w poprawie u autorów</w:t>
                  </w:r>
                </w:p>
              </w:tc>
            </w:tr>
            <w:tr w:rsidR="003C496C" w:rsidRPr="003C496C" w:rsidTr="00C27F79">
              <w:trPr>
                <w:trHeight w:val="720"/>
                <w:jc w:val="center"/>
              </w:trPr>
              <w:tc>
                <w:tcPr>
                  <w:tcW w:w="5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hd w:val="clear" w:color="auto" w:fill="FFFFFF"/>
                    <w:spacing w:before="0"/>
                    <w:ind w:firstLine="206"/>
                  </w:pPr>
                </w:p>
              </w:tc>
              <w:tc>
                <w:tcPr>
                  <w:tcW w:w="354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hd w:val="clear" w:color="auto" w:fill="FFFFFF"/>
                    <w:spacing w:after="120"/>
                  </w:pPr>
                </w:p>
              </w:tc>
              <w:tc>
                <w:tcPr>
                  <w:tcW w:w="238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hd w:val="clear" w:color="auto" w:fill="FFFFFF"/>
                    <w:rPr>
                      <w:i/>
                    </w:rPr>
                  </w:pPr>
                </w:p>
              </w:tc>
              <w:tc>
                <w:tcPr>
                  <w:tcW w:w="70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hd w:val="clear" w:color="auto" w:fill="FFFFFF"/>
                    <w:ind w:right="-68"/>
                    <w:jc w:val="center"/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hd w:val="clear" w:color="auto" w:fill="FFFFFF"/>
                    <w:ind w:right="-11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hd w:val="clear" w:color="auto" w:fill="FFFFFF"/>
                    <w:jc w:val="center"/>
                    <w:rPr>
                      <w:b/>
                    </w:rPr>
                  </w:pPr>
                  <w:r w:rsidRPr="003C496C">
                    <w:rPr>
                      <w:b/>
                    </w:rPr>
                    <w:t>Koszt w 2017</w:t>
                  </w:r>
                  <w:r w:rsidRPr="003C496C">
                    <w:rPr>
                      <w:b/>
                    </w:rPr>
                    <w:br/>
                    <w:t xml:space="preserve"> 7 565,00</w:t>
                  </w:r>
                </w:p>
              </w:tc>
              <w:tc>
                <w:tcPr>
                  <w:tcW w:w="80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hd w:val="clear" w:color="auto" w:fill="FFFFFF"/>
                    <w:jc w:val="center"/>
                    <w:rPr>
                      <w:lang w:val="de-DE"/>
                    </w:rPr>
                  </w:pPr>
                </w:p>
              </w:tc>
              <w:tc>
                <w:tcPr>
                  <w:tcW w:w="9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hd w:val="clear" w:color="auto" w:fill="FFFFFF"/>
                    <w:jc w:val="center"/>
                  </w:pPr>
                </w:p>
              </w:tc>
              <w:tc>
                <w:tcPr>
                  <w:tcW w:w="97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hd w:val="clear" w:color="auto" w:fill="FFFFFF"/>
                    <w:jc w:val="center"/>
                  </w:pPr>
                </w:p>
              </w:tc>
              <w:tc>
                <w:tcPr>
                  <w:tcW w:w="9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hd w:val="clear" w:color="auto" w:fill="FFFFFF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11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hd w:val="clear" w:color="auto" w:fill="FFFFFF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2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hd w:val="clear" w:color="auto" w:fill="FFFFFF"/>
                    <w:jc w:val="center"/>
                    <w:rPr>
                      <w:b/>
                    </w:rPr>
                  </w:pPr>
                </w:p>
              </w:tc>
            </w:tr>
            <w:tr w:rsidR="003C496C" w:rsidRPr="003C496C" w:rsidTr="00C27F79">
              <w:trPr>
                <w:trHeight w:val="900"/>
                <w:jc w:val="center"/>
              </w:trPr>
              <w:tc>
                <w:tcPr>
                  <w:tcW w:w="5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before="0"/>
                    <w:ind w:firstLine="206"/>
                  </w:pPr>
                  <w:r>
                    <w:t>29</w:t>
                  </w:r>
                </w:p>
              </w:tc>
              <w:tc>
                <w:tcPr>
                  <w:tcW w:w="35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after="120"/>
                  </w:pPr>
                  <w:r w:rsidRPr="003C496C">
                    <w:t>K. Kaczmarek, K. Brukało, P. Miśkie-wicz, M. Olejniczak-Nowakowska, M.J. Wysocki, M. Geremek, J. Głogowska-Ligus, E. Marchwińska-Wyrwał, M. Wróblewski, T. Holecki, P. Romaniuk</w:t>
                  </w:r>
                </w:p>
                <w:p w:rsidR="003C496C" w:rsidRPr="003C496C" w:rsidRDefault="003C496C" w:rsidP="003C496C">
                  <w:pPr>
                    <w:spacing w:after="120"/>
                    <w:rPr>
                      <w:b/>
                    </w:rPr>
                  </w:pPr>
                  <w:r w:rsidRPr="003C496C">
                    <w:rPr>
                      <w:b/>
                    </w:rPr>
                    <w:t>Red. K. Kaczmarek, K. Brukało</w:t>
                  </w:r>
                </w:p>
              </w:tc>
              <w:tc>
                <w:tcPr>
                  <w:tcW w:w="23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rPr>
                      <w:i/>
                    </w:rPr>
                  </w:pPr>
                  <w:r w:rsidRPr="003C496C">
                    <w:rPr>
                      <w:i/>
                    </w:rPr>
                    <w:t>Zdrowie publiczne w warunkach globalizacji</w:t>
                  </w:r>
                </w:p>
                <w:p w:rsidR="003C496C" w:rsidRPr="003C496C" w:rsidRDefault="003C496C" w:rsidP="003C496C">
                  <w:r w:rsidRPr="003C496C">
                    <w:t>Wyd. I, ss. 260</w:t>
                  </w:r>
                </w:p>
              </w:tc>
              <w:tc>
                <w:tcPr>
                  <w:tcW w:w="7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ind w:right="-68"/>
                    <w:jc w:val="center"/>
                  </w:pPr>
                  <w:r w:rsidRPr="003C496C">
                    <w:t>200</w:t>
                  </w:r>
                </w:p>
              </w:tc>
              <w:tc>
                <w:tcPr>
                  <w:tcW w:w="9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ind w:right="-110"/>
                    <w:jc w:val="center"/>
                  </w:pPr>
                  <w:r w:rsidRPr="003C496C">
                    <w:t>e-book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</w:pPr>
                  <w:r w:rsidRPr="003C496C">
                    <w:t>Koszt w 2016 1 350,00</w:t>
                  </w:r>
                </w:p>
              </w:tc>
              <w:tc>
                <w:tcPr>
                  <w:tcW w:w="8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  <w:rPr>
                      <w:lang w:val="de-DE"/>
                    </w:rPr>
                  </w:pPr>
                  <w:r w:rsidRPr="003C496C">
                    <w:rPr>
                      <w:lang w:val="de-DE"/>
                    </w:rPr>
                    <w:t>-</w:t>
                  </w:r>
                </w:p>
              </w:tc>
              <w:tc>
                <w:tcPr>
                  <w:tcW w:w="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</w:pPr>
                  <w:r w:rsidRPr="003C496C">
                    <w:t>200</w:t>
                  </w:r>
                </w:p>
              </w:tc>
              <w:tc>
                <w:tcPr>
                  <w:tcW w:w="9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</w:pPr>
                  <w:r w:rsidRPr="003C496C">
                    <w:t>73,58</w:t>
                  </w:r>
                </w:p>
              </w:tc>
              <w:tc>
                <w:tcPr>
                  <w:tcW w:w="9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  <w:rPr>
                      <w:b/>
                      <w:bCs/>
                    </w:rPr>
                  </w:pPr>
                  <w:r w:rsidRPr="003C496C">
                    <w:rPr>
                      <w:b/>
                      <w:bCs/>
                    </w:rPr>
                    <w:t>29,00</w:t>
                  </w:r>
                </w:p>
              </w:tc>
              <w:tc>
                <w:tcPr>
                  <w:tcW w:w="11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  <w:rPr>
                      <w:bCs/>
                    </w:rPr>
                  </w:pPr>
                  <w:r w:rsidRPr="003C496C">
                    <w:rPr>
                      <w:bCs/>
                    </w:rPr>
                    <w:t>-8 916,00</w:t>
                  </w:r>
                </w:p>
              </w:tc>
              <w:tc>
                <w:tcPr>
                  <w:tcW w:w="1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rPr>
                      <w:b/>
                    </w:rPr>
                  </w:pPr>
                  <w:r w:rsidRPr="003C496C">
                    <w:rPr>
                      <w:b/>
                    </w:rPr>
                    <w:t>I korekta</w:t>
                  </w:r>
                </w:p>
              </w:tc>
            </w:tr>
            <w:tr w:rsidR="003C496C" w:rsidRPr="003C496C" w:rsidTr="00C27F79">
              <w:trPr>
                <w:trHeight w:val="900"/>
                <w:jc w:val="center"/>
              </w:trPr>
              <w:tc>
                <w:tcPr>
                  <w:tcW w:w="5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before="0"/>
                    <w:ind w:firstLine="206"/>
                  </w:pPr>
                </w:p>
              </w:tc>
              <w:tc>
                <w:tcPr>
                  <w:tcW w:w="354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after="120"/>
                  </w:pPr>
                </w:p>
              </w:tc>
              <w:tc>
                <w:tcPr>
                  <w:tcW w:w="238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rPr>
                      <w:i/>
                    </w:rPr>
                  </w:pPr>
                </w:p>
              </w:tc>
              <w:tc>
                <w:tcPr>
                  <w:tcW w:w="70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ind w:right="-68"/>
                    <w:jc w:val="center"/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ind w:right="-11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  <w:rPr>
                      <w:b/>
                    </w:rPr>
                  </w:pPr>
                  <w:r w:rsidRPr="003C496C">
                    <w:rPr>
                      <w:b/>
                    </w:rPr>
                    <w:t>Koszt w 2017 13 366,00</w:t>
                  </w:r>
                </w:p>
              </w:tc>
              <w:tc>
                <w:tcPr>
                  <w:tcW w:w="80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  <w:rPr>
                      <w:lang w:val="de-DE"/>
                    </w:rPr>
                  </w:pPr>
                </w:p>
              </w:tc>
              <w:tc>
                <w:tcPr>
                  <w:tcW w:w="9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</w:pPr>
                </w:p>
              </w:tc>
              <w:tc>
                <w:tcPr>
                  <w:tcW w:w="97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</w:pPr>
                </w:p>
              </w:tc>
              <w:tc>
                <w:tcPr>
                  <w:tcW w:w="9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11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2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rPr>
                      <w:b/>
                    </w:rPr>
                  </w:pPr>
                </w:p>
              </w:tc>
            </w:tr>
            <w:tr w:rsidR="003C496C" w:rsidRPr="003C496C" w:rsidTr="00C27F79">
              <w:trPr>
                <w:jc w:val="center"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3C496C" w:rsidRPr="003C496C" w:rsidRDefault="003C496C" w:rsidP="003C496C">
                  <w:pPr>
                    <w:spacing w:before="60" w:after="60" w:line="200" w:lineRule="atLeast"/>
                    <w:ind w:hanging="23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3C496C">
                    <w:rPr>
                      <w:b/>
                      <w:i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3C496C" w:rsidRPr="003C496C" w:rsidRDefault="003C496C" w:rsidP="003C496C">
                  <w:pPr>
                    <w:spacing w:before="60" w:after="60" w:line="200" w:lineRule="atLeast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3C496C">
                    <w:rPr>
                      <w:b/>
                      <w:i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3C496C" w:rsidRPr="003C496C" w:rsidRDefault="003C496C" w:rsidP="003C496C">
                  <w:pPr>
                    <w:spacing w:before="60" w:after="60" w:line="200" w:lineRule="atLeast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3C496C">
                    <w:rPr>
                      <w:b/>
                      <w:i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3C496C" w:rsidRPr="003C496C" w:rsidRDefault="003C496C" w:rsidP="003C496C">
                  <w:pPr>
                    <w:spacing w:before="60" w:after="60" w:line="200" w:lineRule="atLeast"/>
                    <w:ind w:left="-68" w:right="-68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3C496C">
                    <w:rPr>
                      <w:b/>
                      <w:i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3C496C" w:rsidRPr="003C496C" w:rsidRDefault="003C496C" w:rsidP="003C496C">
                  <w:pPr>
                    <w:spacing w:before="60" w:after="60" w:line="200" w:lineRule="atLeast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3C496C">
                    <w:rPr>
                      <w:b/>
                      <w:i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3C496C" w:rsidRPr="003C496C" w:rsidRDefault="003C496C" w:rsidP="003C496C">
                  <w:pPr>
                    <w:spacing w:before="60" w:after="60" w:line="200" w:lineRule="atLeast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3C496C">
                    <w:rPr>
                      <w:b/>
                      <w:i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3C496C" w:rsidRPr="003C496C" w:rsidRDefault="003C496C" w:rsidP="003C496C">
                  <w:pPr>
                    <w:spacing w:before="60" w:after="60" w:line="200" w:lineRule="atLeast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3C496C">
                    <w:rPr>
                      <w:b/>
                      <w:i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3C496C" w:rsidRPr="003C496C" w:rsidRDefault="003C496C" w:rsidP="003C496C">
                  <w:pPr>
                    <w:spacing w:before="60" w:after="60" w:line="200" w:lineRule="atLeast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3C496C">
                    <w:rPr>
                      <w:b/>
                      <w:i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3C496C" w:rsidRPr="003C496C" w:rsidRDefault="003C496C" w:rsidP="003C496C">
                  <w:pPr>
                    <w:spacing w:before="60" w:after="60" w:line="200" w:lineRule="atLeast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3C496C">
                    <w:rPr>
                      <w:i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3C496C" w:rsidRPr="003C496C" w:rsidRDefault="003C496C" w:rsidP="003C496C">
                  <w:pPr>
                    <w:spacing w:before="60" w:after="60" w:line="200" w:lineRule="atLeast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3C496C">
                    <w:rPr>
                      <w:b/>
                      <w:i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3C496C" w:rsidRPr="003C496C" w:rsidRDefault="003C496C" w:rsidP="003C496C">
                  <w:pPr>
                    <w:spacing w:before="60" w:after="60" w:line="200" w:lineRule="atLeast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3C496C">
                    <w:rPr>
                      <w:b/>
                      <w:i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3C496C" w:rsidRPr="003C496C" w:rsidRDefault="003C496C" w:rsidP="003C496C">
                  <w:pPr>
                    <w:spacing w:before="60" w:after="60" w:line="200" w:lineRule="atLeast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3C496C">
                    <w:rPr>
                      <w:b/>
                      <w:i/>
                      <w:sz w:val="18"/>
                      <w:szCs w:val="18"/>
                    </w:rPr>
                    <w:t>12</w:t>
                  </w:r>
                </w:p>
              </w:tc>
            </w:tr>
            <w:tr w:rsidR="003C496C" w:rsidRPr="003C496C" w:rsidTr="00C27F79">
              <w:trPr>
                <w:jc w:val="center"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before="0"/>
                    <w:ind w:firstLine="206"/>
                  </w:pPr>
                  <w:r>
                    <w:t>30</w:t>
                  </w:r>
                </w:p>
              </w:tc>
              <w:tc>
                <w:tcPr>
                  <w:tcW w:w="3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before="0" w:line="200" w:lineRule="exact"/>
                  </w:pPr>
                  <w:r w:rsidRPr="003C496C">
                    <w:t>E. Marchwińska-Wyrwał, A. Piekut, G. Dziubanek, I. Hajok, M. Rusin, K. Jastal, B. Kasprowicz, M. Ćwieląg-Drabek, T. Bilewicz-Wyrozumska, B. Kuraszewska, J. Nieć, A. Spychała</w:t>
                  </w:r>
                </w:p>
                <w:p w:rsidR="003C496C" w:rsidRPr="003C496C" w:rsidRDefault="003C496C" w:rsidP="003C496C">
                  <w:pPr>
                    <w:spacing w:before="0"/>
                  </w:pPr>
                  <w:r w:rsidRPr="003C496C">
                    <w:rPr>
                      <w:b/>
                    </w:rPr>
                    <w:t>Red. E. Marchwińska-Wyrwał, I. Hajok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after="120"/>
                    <w:rPr>
                      <w:i/>
                    </w:rPr>
                  </w:pPr>
                  <w:r w:rsidRPr="003C496C">
                    <w:rPr>
                      <w:i/>
                    </w:rPr>
                    <w:t>Zarządzanie ryzykiem zdrowotnym</w:t>
                  </w:r>
                </w:p>
                <w:p w:rsidR="003C496C" w:rsidRPr="003C496C" w:rsidRDefault="003C496C" w:rsidP="003C496C">
                  <w:pPr>
                    <w:spacing w:after="120"/>
                  </w:pPr>
                  <w:r w:rsidRPr="003C496C">
                    <w:t>Wyd. I, ss. 700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ind w:right="-68"/>
                    <w:jc w:val="center"/>
                  </w:pPr>
                  <w:r w:rsidRPr="003C496C">
                    <w:t>300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ind w:right="-110"/>
                    <w:jc w:val="center"/>
                  </w:pPr>
                  <w:r w:rsidRPr="003C496C">
                    <w:t>e-book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</w:pPr>
                  <w:r w:rsidRPr="003C496C">
                    <w:t>37 858,00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  <w:rPr>
                      <w:lang w:val="de-DE"/>
                    </w:rPr>
                  </w:pPr>
                  <w:r w:rsidRPr="003C496C">
                    <w:rPr>
                      <w:lang w:val="de-DE"/>
                    </w:rPr>
                    <w:t>-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</w:pPr>
                  <w:r w:rsidRPr="003C496C">
                    <w:t>300</w:t>
                  </w: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</w:pPr>
                  <w:r w:rsidRPr="003C496C">
                    <w:t>126,19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  <w:rPr>
                      <w:b/>
                      <w:bCs/>
                    </w:rPr>
                  </w:pPr>
                  <w:r w:rsidRPr="003C496C">
                    <w:rPr>
                      <w:b/>
                      <w:bCs/>
                    </w:rPr>
                    <w:t>52,00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  <w:rPr>
                      <w:bCs/>
                    </w:rPr>
                  </w:pPr>
                  <w:r w:rsidRPr="003C496C">
                    <w:rPr>
                      <w:bCs/>
                    </w:rPr>
                    <w:t>-22 257,00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  <w:rPr>
                      <w:b/>
                    </w:rPr>
                  </w:pPr>
                  <w:r w:rsidRPr="003C496C">
                    <w:rPr>
                      <w:b/>
                    </w:rPr>
                    <w:t>W recenzji</w:t>
                  </w:r>
                </w:p>
              </w:tc>
            </w:tr>
            <w:tr w:rsidR="003C496C" w:rsidRPr="003C496C" w:rsidTr="00C27F79">
              <w:trPr>
                <w:jc w:val="center"/>
              </w:trPr>
              <w:tc>
                <w:tcPr>
                  <w:tcW w:w="814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before="240" w:after="240"/>
                    <w:ind w:right="-110"/>
                    <w:jc w:val="center"/>
                    <w:rPr>
                      <w:rFonts w:ascii="Book Antiqua" w:hAnsi="Book Antiqua"/>
                    </w:rPr>
                  </w:pPr>
                  <w:r w:rsidRPr="003C496C">
                    <w:rPr>
                      <w:rFonts w:ascii="Book Antiqua" w:hAnsi="Book Antiqua"/>
                      <w:b/>
                      <w:sz w:val="22"/>
                      <w:szCs w:val="22"/>
                    </w:rPr>
                    <w:t>Koszt pozycji przeniesionych z planu na 2016 r. (poz. 20-32)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before="240" w:after="240"/>
                    <w:jc w:val="center"/>
                    <w:rPr>
                      <w:rFonts w:ascii="Book Antiqua" w:hAnsi="Book Antiqua"/>
                    </w:rPr>
                  </w:pPr>
                  <w:r w:rsidRPr="003C496C">
                    <w:rPr>
                      <w:rFonts w:ascii="Book Antiqua" w:hAnsi="Book Antiqua"/>
                      <w:b/>
                      <w:sz w:val="22"/>
                      <w:szCs w:val="22"/>
                    </w:rPr>
                    <w:t>139 187,00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  <w:rPr>
                      <w:lang w:val="de-DE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</w:pP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</w:pP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  <w:rPr>
                      <w:b/>
                    </w:rPr>
                  </w:pPr>
                </w:p>
              </w:tc>
            </w:tr>
            <w:tr w:rsidR="003C496C" w:rsidRPr="003C496C" w:rsidTr="00C27F79">
              <w:trPr>
                <w:jc w:val="center"/>
              </w:trPr>
              <w:tc>
                <w:tcPr>
                  <w:tcW w:w="814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before="240" w:after="240"/>
                    <w:ind w:right="-110"/>
                    <w:jc w:val="center"/>
                    <w:rPr>
                      <w:rFonts w:ascii="Book Antiqua" w:hAnsi="Book Antiqua"/>
                    </w:rPr>
                  </w:pPr>
                  <w:r w:rsidRPr="003C496C">
                    <w:rPr>
                      <w:rFonts w:ascii="Book Antiqua" w:hAnsi="Book Antiqua"/>
                      <w:b/>
                      <w:sz w:val="22"/>
                      <w:szCs w:val="22"/>
                    </w:rPr>
                    <w:t>RAZEM pkt II  (koszt pozycji nowych  i przeniesionych z planu na 2016 r.)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202ED1" w:rsidP="003C496C">
                  <w:pPr>
                    <w:spacing w:before="240" w:after="240"/>
                    <w:jc w:val="center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  <w:b/>
                      <w:sz w:val="22"/>
                      <w:szCs w:val="22"/>
                    </w:rPr>
                    <w:t>326 956</w:t>
                  </w:r>
                  <w:r w:rsidR="003C496C" w:rsidRPr="003C496C">
                    <w:rPr>
                      <w:rFonts w:ascii="Book Antiqua" w:hAnsi="Book Antiqua"/>
                      <w:b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  <w:rPr>
                      <w:lang w:val="de-DE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</w:pP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</w:pP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  <w:rPr>
                      <w:b/>
                    </w:rPr>
                  </w:pPr>
                </w:p>
              </w:tc>
            </w:tr>
            <w:tr w:rsidR="003C496C" w:rsidRPr="003C496C" w:rsidTr="00C27F79">
              <w:trPr>
                <w:jc w:val="center"/>
              </w:trPr>
              <w:tc>
                <w:tcPr>
                  <w:tcW w:w="814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spacing w:before="240" w:after="240"/>
                    <w:ind w:right="-110"/>
                    <w:jc w:val="center"/>
                    <w:rPr>
                      <w:rFonts w:ascii="Book Antiqua" w:hAnsi="Book Antiqua"/>
                    </w:rPr>
                  </w:pPr>
                  <w:r w:rsidRPr="003C496C">
                    <w:rPr>
                      <w:rFonts w:ascii="Book Antiqua" w:hAnsi="Book Antiqua"/>
                      <w:b/>
                      <w:sz w:val="24"/>
                    </w:rPr>
                    <w:t xml:space="preserve">RAZEM     </w:t>
                  </w:r>
                  <w:r w:rsidRPr="003C496C">
                    <w:rPr>
                      <w:rFonts w:ascii="Book Antiqua" w:hAnsi="Book Antiqua"/>
                      <w:b/>
                      <w:sz w:val="24"/>
                      <w:szCs w:val="24"/>
                    </w:rPr>
                    <w:t xml:space="preserve">PLAN  NA  ROK    2017    pkt I – II 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202ED1" w:rsidP="003C496C">
                  <w:pPr>
                    <w:spacing w:before="240" w:after="240"/>
                    <w:jc w:val="center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  <w:b/>
                      <w:sz w:val="22"/>
                      <w:szCs w:val="22"/>
                    </w:rPr>
                    <w:t>396 956</w:t>
                  </w:r>
                  <w:r w:rsidR="003C496C" w:rsidRPr="003C496C">
                    <w:rPr>
                      <w:rFonts w:ascii="Book Antiqua" w:hAnsi="Book Antiqua"/>
                      <w:b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  <w:rPr>
                      <w:lang w:val="de-DE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</w:pP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</w:pP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96C" w:rsidRPr="003C496C" w:rsidRDefault="003C496C" w:rsidP="003C496C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3C496C" w:rsidRPr="003C496C" w:rsidRDefault="003C496C" w:rsidP="003C496C">
            <w:pPr>
              <w:spacing w:after="120" w:line="200" w:lineRule="atLeast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3C496C" w:rsidRPr="003C496C" w:rsidRDefault="003C496C" w:rsidP="003C496C">
      <w:pPr>
        <w:spacing w:before="0" w:line="240" w:lineRule="auto"/>
        <w:rPr>
          <w:b/>
          <w:i/>
          <w:sz w:val="18"/>
          <w:szCs w:val="18"/>
        </w:rPr>
      </w:pPr>
    </w:p>
    <w:p w:rsidR="003C496C" w:rsidRPr="003C496C" w:rsidRDefault="003C496C" w:rsidP="003C496C">
      <w:pPr>
        <w:spacing w:before="0" w:line="240" w:lineRule="auto"/>
        <w:rPr>
          <w:b/>
          <w:i/>
          <w:sz w:val="18"/>
          <w:szCs w:val="18"/>
        </w:rPr>
      </w:pPr>
    </w:p>
    <w:p w:rsidR="003C496C" w:rsidRPr="003C496C" w:rsidRDefault="003C496C" w:rsidP="003C496C">
      <w:pPr>
        <w:widowControl w:val="0"/>
        <w:spacing w:before="0"/>
        <w:ind w:left="-567"/>
        <w:rPr>
          <w:b/>
          <w:sz w:val="24"/>
          <w:szCs w:val="24"/>
        </w:rPr>
      </w:pPr>
      <w:r w:rsidRPr="003C496C">
        <w:rPr>
          <w:b/>
          <w:sz w:val="24"/>
          <w:szCs w:val="24"/>
        </w:rPr>
        <w:t>O</w:t>
      </w:r>
      <w:r w:rsidRPr="003C496C">
        <w:rPr>
          <w:rFonts w:eastAsia="Times New Roman"/>
          <w:b/>
          <w:sz w:val="24"/>
          <w:szCs w:val="24"/>
        </w:rPr>
        <w:t>GÓŁEM</w:t>
      </w:r>
      <w:r w:rsidRPr="003C496C">
        <w:rPr>
          <w:b/>
          <w:sz w:val="24"/>
          <w:szCs w:val="24"/>
        </w:rPr>
        <w:t xml:space="preserve">     KOSZTY   NA   ROK    2017:     </w:t>
      </w:r>
      <w:r w:rsidR="00202ED1">
        <w:rPr>
          <w:b/>
          <w:sz w:val="24"/>
          <w:szCs w:val="24"/>
        </w:rPr>
        <w:t>396 956</w:t>
      </w:r>
      <w:r w:rsidRPr="003C496C">
        <w:rPr>
          <w:b/>
          <w:sz w:val="24"/>
          <w:szCs w:val="24"/>
        </w:rPr>
        <w:t xml:space="preserve">,00  zł                     </w:t>
      </w:r>
      <w:r w:rsidRPr="003C496C">
        <w:rPr>
          <w:sz w:val="24"/>
          <w:szCs w:val="24"/>
        </w:rPr>
        <w:t>w tym: z budżetu SUM:</w:t>
      </w:r>
      <w:r w:rsidRPr="003C496C">
        <w:rPr>
          <w:sz w:val="24"/>
          <w:szCs w:val="24"/>
        </w:rPr>
        <w:tab/>
        <w:t xml:space="preserve">   </w:t>
      </w:r>
      <w:r w:rsidR="00E512B9">
        <w:rPr>
          <w:b/>
          <w:sz w:val="24"/>
          <w:szCs w:val="24"/>
        </w:rPr>
        <w:t>324 856</w:t>
      </w:r>
      <w:r w:rsidRPr="003C496C">
        <w:rPr>
          <w:b/>
          <w:sz w:val="24"/>
          <w:szCs w:val="24"/>
        </w:rPr>
        <w:t>,00  zł</w:t>
      </w:r>
      <w:r w:rsidRPr="003C496C">
        <w:rPr>
          <w:sz w:val="24"/>
          <w:szCs w:val="24"/>
        </w:rPr>
        <w:br/>
        <w:t xml:space="preserve">                                                                                                                                                      dotacje</w:t>
      </w:r>
      <w:r w:rsidRPr="003C496C">
        <w:rPr>
          <w:rFonts w:ascii="Times New Roman" w:hAnsi="Times New Roman"/>
          <w:sz w:val="24"/>
          <w:szCs w:val="24"/>
        </w:rPr>
        <w:t xml:space="preserve">:     </w:t>
      </w:r>
      <w:r w:rsidRPr="003C496C">
        <w:rPr>
          <w:rFonts w:ascii="Times New Roman" w:hAnsi="Times New Roman"/>
          <w:b/>
          <w:sz w:val="24"/>
          <w:szCs w:val="24"/>
        </w:rPr>
        <w:t>70 000,00</w:t>
      </w:r>
      <w:r w:rsidRPr="003C496C">
        <w:rPr>
          <w:rFonts w:ascii="Times New Roman" w:hAnsi="Times New Roman"/>
          <w:sz w:val="24"/>
          <w:szCs w:val="24"/>
        </w:rPr>
        <w:t xml:space="preserve">  </w:t>
      </w:r>
      <w:r w:rsidRPr="003C496C">
        <w:rPr>
          <w:rFonts w:ascii="Times New Roman" w:hAnsi="Times New Roman"/>
          <w:b/>
          <w:sz w:val="24"/>
          <w:szCs w:val="24"/>
        </w:rPr>
        <w:t>zł</w:t>
      </w:r>
      <w:r w:rsidRPr="003C496C">
        <w:rPr>
          <w:sz w:val="24"/>
          <w:szCs w:val="24"/>
        </w:rPr>
        <w:t xml:space="preserve"> </w:t>
      </w:r>
      <w:r w:rsidRPr="003C496C">
        <w:rPr>
          <w:b/>
          <w:sz w:val="24"/>
          <w:szCs w:val="24"/>
        </w:rPr>
        <w:br/>
      </w:r>
      <w:r w:rsidRPr="003C496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sponsor:       </w:t>
      </w:r>
      <w:r w:rsidRPr="003C496C">
        <w:rPr>
          <w:b/>
          <w:sz w:val="24"/>
          <w:szCs w:val="24"/>
        </w:rPr>
        <w:t>2 100,00  zł</w:t>
      </w:r>
    </w:p>
    <w:p w:rsidR="003C496C" w:rsidRPr="003C496C" w:rsidRDefault="003C496C" w:rsidP="003C496C">
      <w:pPr>
        <w:ind w:hanging="720"/>
        <w:rPr>
          <w:rFonts w:ascii="Times New Roman" w:hAnsi="Times New Roman"/>
          <w:b/>
          <w:sz w:val="24"/>
          <w:szCs w:val="24"/>
        </w:rPr>
      </w:pPr>
      <w:r w:rsidRPr="003C496C">
        <w:rPr>
          <w:sz w:val="24"/>
          <w:szCs w:val="24"/>
        </w:rPr>
        <w:t xml:space="preserve">Katowice, </w:t>
      </w:r>
      <w:r w:rsidR="008F7817">
        <w:rPr>
          <w:sz w:val="24"/>
          <w:szCs w:val="24"/>
        </w:rPr>
        <w:t>28</w:t>
      </w:r>
      <w:r w:rsidR="0092472D">
        <w:rPr>
          <w:sz w:val="24"/>
          <w:szCs w:val="24"/>
        </w:rPr>
        <w:t>.06</w:t>
      </w:r>
      <w:r w:rsidRPr="003C496C">
        <w:rPr>
          <w:sz w:val="24"/>
          <w:szCs w:val="24"/>
        </w:rPr>
        <w:t xml:space="preserve">.2017 r. </w:t>
      </w:r>
    </w:p>
    <w:p w:rsidR="00C44DF0" w:rsidRPr="003C496C" w:rsidRDefault="00C44DF0" w:rsidP="003C496C"/>
    <w:sectPr w:rsidR="00C44DF0" w:rsidRPr="003C496C" w:rsidSect="00C27F79">
      <w:footerReference w:type="even" r:id="rId7"/>
      <w:footerReference w:type="default" r:id="rId8"/>
      <w:pgSz w:w="16838" w:h="11906" w:orient="landscape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D96" w:rsidRDefault="00A51D96">
      <w:pPr>
        <w:spacing w:before="0" w:line="240" w:lineRule="auto"/>
      </w:pPr>
      <w:r>
        <w:separator/>
      </w:r>
    </w:p>
  </w:endnote>
  <w:endnote w:type="continuationSeparator" w:id="0">
    <w:p w:rsidR="00A51D96" w:rsidRDefault="00A51D9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F79" w:rsidRDefault="00C27F79" w:rsidP="00C27F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27F79" w:rsidRDefault="00C27F79" w:rsidP="00C27F7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F79" w:rsidRDefault="00C27F79" w:rsidP="00C27F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F28F0">
      <w:rPr>
        <w:rStyle w:val="Numerstrony"/>
        <w:noProof/>
      </w:rPr>
      <w:t>4</w:t>
    </w:r>
    <w:r>
      <w:rPr>
        <w:rStyle w:val="Numerstrony"/>
      </w:rPr>
      <w:fldChar w:fldCharType="end"/>
    </w:r>
  </w:p>
  <w:p w:rsidR="00C27F79" w:rsidRDefault="00C27F79" w:rsidP="00C27F7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D96" w:rsidRDefault="00A51D96">
      <w:pPr>
        <w:spacing w:before="0" w:line="240" w:lineRule="auto"/>
      </w:pPr>
      <w:r>
        <w:separator/>
      </w:r>
    </w:p>
  </w:footnote>
  <w:footnote w:type="continuationSeparator" w:id="0">
    <w:p w:rsidR="00A51D96" w:rsidRDefault="00A51D96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F4BD1"/>
    <w:multiLevelType w:val="hybridMultilevel"/>
    <w:tmpl w:val="AE544C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D1E59"/>
    <w:multiLevelType w:val="hybridMultilevel"/>
    <w:tmpl w:val="AD8A19A0"/>
    <w:lvl w:ilvl="0" w:tplc="58926A3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F4D0B"/>
    <w:multiLevelType w:val="hybridMultilevel"/>
    <w:tmpl w:val="5CCC76E8"/>
    <w:lvl w:ilvl="0" w:tplc="7200F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14B05"/>
    <w:multiLevelType w:val="hybridMultilevel"/>
    <w:tmpl w:val="5FD85286"/>
    <w:lvl w:ilvl="0" w:tplc="BFA0E3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032A8"/>
    <w:multiLevelType w:val="hybridMultilevel"/>
    <w:tmpl w:val="61AC7EBE"/>
    <w:lvl w:ilvl="0" w:tplc="A17A71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A5E64"/>
    <w:multiLevelType w:val="hybridMultilevel"/>
    <w:tmpl w:val="FF007212"/>
    <w:lvl w:ilvl="0" w:tplc="B0B0FC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B6D54"/>
    <w:multiLevelType w:val="hybridMultilevel"/>
    <w:tmpl w:val="509CF62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943BC"/>
    <w:multiLevelType w:val="hybridMultilevel"/>
    <w:tmpl w:val="DD30099E"/>
    <w:lvl w:ilvl="0" w:tplc="8064DA1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747DC"/>
    <w:multiLevelType w:val="hybridMultilevel"/>
    <w:tmpl w:val="10D05644"/>
    <w:lvl w:ilvl="0" w:tplc="71DA2BEA">
      <w:start w:val="2"/>
      <w:numFmt w:val="bullet"/>
      <w:lvlText w:val="-"/>
      <w:lvlJc w:val="left"/>
      <w:pPr>
        <w:ind w:left="720" w:hanging="360"/>
      </w:pPr>
      <w:rPr>
        <w:rFonts w:ascii="PL NewBrunswick" w:eastAsia="Calibri" w:hAnsi="PL NewBrunswick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74865"/>
    <w:multiLevelType w:val="hybridMultilevel"/>
    <w:tmpl w:val="28B86552"/>
    <w:lvl w:ilvl="0" w:tplc="163093CA">
      <w:start w:val="19"/>
      <w:numFmt w:val="bullet"/>
      <w:lvlText w:val="-"/>
      <w:lvlJc w:val="left"/>
      <w:pPr>
        <w:ind w:left="720" w:hanging="360"/>
      </w:pPr>
      <w:rPr>
        <w:rFonts w:ascii="PL NewBrunswick" w:eastAsia="Calibri" w:hAnsi="PL NewBrunswick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90491"/>
    <w:multiLevelType w:val="hybridMultilevel"/>
    <w:tmpl w:val="4E64A1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A3DBD"/>
    <w:multiLevelType w:val="hybridMultilevel"/>
    <w:tmpl w:val="DC22C150"/>
    <w:lvl w:ilvl="0" w:tplc="42CC18AC">
      <w:start w:val="1"/>
      <w:numFmt w:val="upperRoman"/>
      <w:lvlText w:val="%1."/>
      <w:lvlJc w:val="left"/>
      <w:pPr>
        <w:ind w:left="1797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2" w15:restartNumberingAfterBreak="0">
    <w:nsid w:val="455C26AA"/>
    <w:multiLevelType w:val="hybridMultilevel"/>
    <w:tmpl w:val="D8EEB34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175CC"/>
    <w:multiLevelType w:val="hybridMultilevel"/>
    <w:tmpl w:val="3BFECBFC"/>
    <w:lvl w:ilvl="0" w:tplc="1714D9C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8D5B8D"/>
    <w:multiLevelType w:val="hybridMultilevel"/>
    <w:tmpl w:val="3918D36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07F58"/>
    <w:multiLevelType w:val="hybridMultilevel"/>
    <w:tmpl w:val="8202F768"/>
    <w:lvl w:ilvl="0" w:tplc="22BCCB22">
      <w:start w:val="1"/>
      <w:numFmt w:val="upperLetter"/>
      <w:lvlText w:val="%1."/>
      <w:lvlJc w:val="left"/>
      <w:pPr>
        <w:ind w:left="3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8" w:hanging="360"/>
      </w:pPr>
    </w:lvl>
    <w:lvl w:ilvl="2" w:tplc="0415001B" w:tentative="1">
      <w:start w:val="1"/>
      <w:numFmt w:val="lowerRoman"/>
      <w:lvlText w:val="%3."/>
      <w:lvlJc w:val="right"/>
      <w:pPr>
        <w:ind w:left="1768" w:hanging="180"/>
      </w:pPr>
    </w:lvl>
    <w:lvl w:ilvl="3" w:tplc="0415000F" w:tentative="1">
      <w:start w:val="1"/>
      <w:numFmt w:val="decimal"/>
      <w:lvlText w:val="%4."/>
      <w:lvlJc w:val="left"/>
      <w:pPr>
        <w:ind w:left="2488" w:hanging="360"/>
      </w:pPr>
    </w:lvl>
    <w:lvl w:ilvl="4" w:tplc="04150019" w:tentative="1">
      <w:start w:val="1"/>
      <w:numFmt w:val="lowerLetter"/>
      <w:lvlText w:val="%5."/>
      <w:lvlJc w:val="left"/>
      <w:pPr>
        <w:ind w:left="3208" w:hanging="360"/>
      </w:pPr>
    </w:lvl>
    <w:lvl w:ilvl="5" w:tplc="0415001B" w:tentative="1">
      <w:start w:val="1"/>
      <w:numFmt w:val="lowerRoman"/>
      <w:lvlText w:val="%6."/>
      <w:lvlJc w:val="right"/>
      <w:pPr>
        <w:ind w:left="3928" w:hanging="180"/>
      </w:pPr>
    </w:lvl>
    <w:lvl w:ilvl="6" w:tplc="0415000F" w:tentative="1">
      <w:start w:val="1"/>
      <w:numFmt w:val="decimal"/>
      <w:lvlText w:val="%7."/>
      <w:lvlJc w:val="left"/>
      <w:pPr>
        <w:ind w:left="4648" w:hanging="360"/>
      </w:pPr>
    </w:lvl>
    <w:lvl w:ilvl="7" w:tplc="04150019" w:tentative="1">
      <w:start w:val="1"/>
      <w:numFmt w:val="lowerLetter"/>
      <w:lvlText w:val="%8."/>
      <w:lvlJc w:val="left"/>
      <w:pPr>
        <w:ind w:left="5368" w:hanging="360"/>
      </w:pPr>
    </w:lvl>
    <w:lvl w:ilvl="8" w:tplc="0415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16" w15:restartNumberingAfterBreak="0">
    <w:nsid w:val="580A4F2F"/>
    <w:multiLevelType w:val="hybridMultilevel"/>
    <w:tmpl w:val="9CEEFF6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F4A97"/>
    <w:multiLevelType w:val="hybridMultilevel"/>
    <w:tmpl w:val="C49E785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87C43"/>
    <w:multiLevelType w:val="hybridMultilevel"/>
    <w:tmpl w:val="47865D54"/>
    <w:lvl w:ilvl="0" w:tplc="D42086F8">
      <w:start w:val="1"/>
      <w:numFmt w:val="upperLetter"/>
      <w:lvlText w:val="%1.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9" w15:restartNumberingAfterBreak="0">
    <w:nsid w:val="60975403"/>
    <w:multiLevelType w:val="hybridMultilevel"/>
    <w:tmpl w:val="DE504F80"/>
    <w:lvl w:ilvl="0" w:tplc="23BEAF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A175B"/>
    <w:multiLevelType w:val="multilevel"/>
    <w:tmpl w:val="E2C67B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2BA4B14"/>
    <w:multiLevelType w:val="hybridMultilevel"/>
    <w:tmpl w:val="9058185E"/>
    <w:lvl w:ilvl="0" w:tplc="00866ACC">
      <w:start w:val="1"/>
      <w:numFmt w:val="upperRoman"/>
      <w:lvlText w:val="%1."/>
      <w:lvlJc w:val="left"/>
      <w:pPr>
        <w:ind w:left="6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8" w:hanging="360"/>
      </w:pPr>
    </w:lvl>
    <w:lvl w:ilvl="2" w:tplc="0415001B" w:tentative="1">
      <w:start w:val="1"/>
      <w:numFmt w:val="lowerRoman"/>
      <w:lvlText w:val="%3."/>
      <w:lvlJc w:val="right"/>
      <w:pPr>
        <w:ind w:left="1768" w:hanging="180"/>
      </w:pPr>
    </w:lvl>
    <w:lvl w:ilvl="3" w:tplc="0415000F" w:tentative="1">
      <w:start w:val="1"/>
      <w:numFmt w:val="decimal"/>
      <w:lvlText w:val="%4."/>
      <w:lvlJc w:val="left"/>
      <w:pPr>
        <w:ind w:left="2488" w:hanging="360"/>
      </w:pPr>
    </w:lvl>
    <w:lvl w:ilvl="4" w:tplc="04150019" w:tentative="1">
      <w:start w:val="1"/>
      <w:numFmt w:val="lowerLetter"/>
      <w:lvlText w:val="%5."/>
      <w:lvlJc w:val="left"/>
      <w:pPr>
        <w:ind w:left="3208" w:hanging="360"/>
      </w:pPr>
    </w:lvl>
    <w:lvl w:ilvl="5" w:tplc="0415001B" w:tentative="1">
      <w:start w:val="1"/>
      <w:numFmt w:val="lowerRoman"/>
      <w:lvlText w:val="%6."/>
      <w:lvlJc w:val="right"/>
      <w:pPr>
        <w:ind w:left="3928" w:hanging="180"/>
      </w:pPr>
    </w:lvl>
    <w:lvl w:ilvl="6" w:tplc="0415000F" w:tentative="1">
      <w:start w:val="1"/>
      <w:numFmt w:val="decimal"/>
      <w:lvlText w:val="%7."/>
      <w:lvlJc w:val="left"/>
      <w:pPr>
        <w:ind w:left="4648" w:hanging="360"/>
      </w:pPr>
    </w:lvl>
    <w:lvl w:ilvl="7" w:tplc="04150019" w:tentative="1">
      <w:start w:val="1"/>
      <w:numFmt w:val="lowerLetter"/>
      <w:lvlText w:val="%8."/>
      <w:lvlJc w:val="left"/>
      <w:pPr>
        <w:ind w:left="5368" w:hanging="360"/>
      </w:pPr>
    </w:lvl>
    <w:lvl w:ilvl="8" w:tplc="0415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22" w15:restartNumberingAfterBreak="0">
    <w:nsid w:val="63201AD8"/>
    <w:multiLevelType w:val="hybridMultilevel"/>
    <w:tmpl w:val="0016861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81898"/>
    <w:multiLevelType w:val="hybridMultilevel"/>
    <w:tmpl w:val="B5BC7C52"/>
    <w:lvl w:ilvl="0" w:tplc="FE4EA33C">
      <w:start w:val="13"/>
      <w:numFmt w:val="bullet"/>
      <w:lvlText w:val="-"/>
      <w:lvlJc w:val="left"/>
      <w:pPr>
        <w:ind w:left="720" w:hanging="360"/>
      </w:pPr>
      <w:rPr>
        <w:rFonts w:ascii="PL NewBrunswick" w:eastAsia="Calibri" w:hAnsi="PL NewBrunswick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D4FA3"/>
    <w:multiLevelType w:val="hybridMultilevel"/>
    <w:tmpl w:val="FC4817A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95B25"/>
    <w:multiLevelType w:val="hybridMultilevel"/>
    <w:tmpl w:val="BDEEE63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43226"/>
    <w:multiLevelType w:val="hybridMultilevel"/>
    <w:tmpl w:val="220A205A"/>
    <w:lvl w:ilvl="0" w:tplc="52AE4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8370DA"/>
    <w:multiLevelType w:val="hybridMultilevel"/>
    <w:tmpl w:val="9916471E"/>
    <w:lvl w:ilvl="0" w:tplc="A7481518">
      <w:start w:val="5"/>
      <w:numFmt w:val="bullet"/>
      <w:lvlText w:val="-"/>
      <w:lvlJc w:val="left"/>
      <w:pPr>
        <w:ind w:left="720" w:hanging="360"/>
      </w:pPr>
      <w:rPr>
        <w:rFonts w:ascii="PL NewBrunswick" w:eastAsia="Calibri" w:hAnsi="PL NewBrunswick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24020"/>
    <w:multiLevelType w:val="hybridMultilevel"/>
    <w:tmpl w:val="A754C80C"/>
    <w:lvl w:ilvl="0" w:tplc="E9864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20"/>
  </w:num>
  <w:num w:numId="6">
    <w:abstractNumId w:val="20"/>
  </w:num>
  <w:num w:numId="7">
    <w:abstractNumId w:val="20"/>
  </w:num>
  <w:num w:numId="8">
    <w:abstractNumId w:val="20"/>
  </w:num>
  <w:num w:numId="9">
    <w:abstractNumId w:val="20"/>
  </w:num>
  <w:num w:numId="10">
    <w:abstractNumId w:val="20"/>
  </w:num>
  <w:num w:numId="11">
    <w:abstractNumId w:val="2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6"/>
  </w:num>
  <w:num w:numId="15">
    <w:abstractNumId w:val="6"/>
  </w:num>
  <w:num w:numId="16">
    <w:abstractNumId w:val="17"/>
  </w:num>
  <w:num w:numId="17">
    <w:abstractNumId w:val="14"/>
  </w:num>
  <w:num w:numId="18">
    <w:abstractNumId w:val="18"/>
  </w:num>
  <w:num w:numId="19">
    <w:abstractNumId w:val="25"/>
  </w:num>
  <w:num w:numId="20">
    <w:abstractNumId w:val="26"/>
  </w:num>
  <w:num w:numId="21">
    <w:abstractNumId w:val="10"/>
  </w:num>
  <w:num w:numId="22">
    <w:abstractNumId w:val="3"/>
  </w:num>
  <w:num w:numId="23">
    <w:abstractNumId w:val="19"/>
  </w:num>
  <w:num w:numId="24">
    <w:abstractNumId w:val="11"/>
  </w:num>
  <w:num w:numId="25">
    <w:abstractNumId w:val="8"/>
  </w:num>
  <w:num w:numId="26">
    <w:abstractNumId w:val="2"/>
  </w:num>
  <w:num w:numId="27">
    <w:abstractNumId w:val="4"/>
  </w:num>
  <w:num w:numId="28">
    <w:abstractNumId w:val="15"/>
  </w:num>
  <w:num w:numId="29">
    <w:abstractNumId w:val="9"/>
  </w:num>
  <w:num w:numId="30">
    <w:abstractNumId w:val="23"/>
  </w:num>
  <w:num w:numId="31">
    <w:abstractNumId w:val="27"/>
  </w:num>
  <w:num w:numId="32">
    <w:abstractNumId w:val="21"/>
  </w:num>
  <w:num w:numId="33">
    <w:abstractNumId w:val="24"/>
  </w:num>
  <w:num w:numId="34">
    <w:abstractNumId w:val="13"/>
  </w:num>
  <w:num w:numId="35">
    <w:abstractNumId w:val="5"/>
  </w:num>
  <w:num w:numId="36">
    <w:abstractNumId w:val="22"/>
  </w:num>
  <w:num w:numId="37">
    <w:abstractNumId w:val="0"/>
  </w:num>
  <w:num w:numId="38">
    <w:abstractNumId w:val="12"/>
  </w:num>
  <w:num w:numId="39">
    <w:abstractNumId w:val="1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96C"/>
    <w:rsid w:val="00134A40"/>
    <w:rsid w:val="00202ED1"/>
    <w:rsid w:val="002F1EB5"/>
    <w:rsid w:val="003C496C"/>
    <w:rsid w:val="003E474E"/>
    <w:rsid w:val="00613C71"/>
    <w:rsid w:val="007551C9"/>
    <w:rsid w:val="00764BE8"/>
    <w:rsid w:val="00765480"/>
    <w:rsid w:val="00777383"/>
    <w:rsid w:val="00893908"/>
    <w:rsid w:val="008D357B"/>
    <w:rsid w:val="008F7817"/>
    <w:rsid w:val="0092472D"/>
    <w:rsid w:val="00A51D96"/>
    <w:rsid w:val="00AF28F0"/>
    <w:rsid w:val="00BA0583"/>
    <w:rsid w:val="00C27F79"/>
    <w:rsid w:val="00C44DF0"/>
    <w:rsid w:val="00E5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5B5DC-F47E-49A7-A682-8A8D8B20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496C"/>
    <w:pPr>
      <w:spacing w:before="120" w:line="240" w:lineRule="exact"/>
    </w:pPr>
    <w:rPr>
      <w:rFonts w:ascii="PL NewBrunswick" w:eastAsia="Calibri" w:hAnsi="PL NewBrunswick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C71"/>
    <w:pPr>
      <w:keepNext/>
      <w:shd w:val="clear" w:color="auto" w:fill="FFFFFF"/>
      <w:spacing w:line="168" w:lineRule="exact"/>
      <w:jc w:val="center"/>
      <w:outlineLvl w:val="0"/>
    </w:pPr>
    <w:rPr>
      <w:rFonts w:eastAsiaTheme="majorEastAsia" w:cstheme="majorBidi"/>
      <w:b/>
      <w:bCs/>
      <w:color w:val="02406F"/>
      <w:szCs w:val="14"/>
    </w:rPr>
  </w:style>
  <w:style w:type="paragraph" w:styleId="Nagwek2">
    <w:name w:val="heading 2"/>
    <w:basedOn w:val="Normalny"/>
    <w:next w:val="Normalny"/>
    <w:link w:val="Nagwek2Znak"/>
    <w:qFormat/>
    <w:rsid w:val="00613C71"/>
    <w:pPr>
      <w:keepNext/>
      <w:widowControl w:val="0"/>
      <w:pBdr>
        <w:bottom w:val="single" w:sz="4" w:space="1" w:color="auto"/>
      </w:pBdr>
      <w:shd w:val="clear" w:color="auto" w:fill="FFFFFF"/>
      <w:autoSpaceDE w:val="0"/>
      <w:autoSpaceDN w:val="0"/>
      <w:adjustRightInd w:val="0"/>
      <w:jc w:val="right"/>
      <w:outlineLvl w:val="1"/>
    </w:pPr>
    <w:rPr>
      <w:rFonts w:eastAsiaTheme="majorEastAsia" w:cstheme="majorBidi"/>
      <w:b/>
      <w:bCs/>
      <w:color w:val="333399"/>
      <w:szCs w:val="14"/>
    </w:rPr>
  </w:style>
  <w:style w:type="paragraph" w:styleId="Nagwek3">
    <w:name w:val="heading 3"/>
    <w:basedOn w:val="Normalny"/>
    <w:next w:val="Normalny"/>
    <w:link w:val="Nagwek3Znak"/>
    <w:unhideWhenUsed/>
    <w:qFormat/>
    <w:rsid w:val="00BA058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BA058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BA0583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0583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0583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0583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058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1ppodpisryc">
    <w:name w:val="11 p podpis ryc"/>
    <w:basedOn w:val="Legenda"/>
    <w:rsid w:val="00BA0583"/>
    <w:pPr>
      <w:spacing w:after="360"/>
    </w:pPr>
    <w:rPr>
      <w:b w:val="0"/>
      <w:sz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A0583"/>
    <w:rPr>
      <w:b/>
      <w:bCs/>
    </w:rPr>
  </w:style>
  <w:style w:type="paragraph" w:customStyle="1" w:styleId="11ptytultab">
    <w:name w:val="11 p tytul tab"/>
    <w:basedOn w:val="Legenda"/>
    <w:rsid w:val="00BA0583"/>
    <w:pPr>
      <w:keepNext/>
      <w:spacing w:after="120"/>
      <w:jc w:val="both"/>
    </w:pPr>
    <w:rPr>
      <w:b w:val="0"/>
      <w:sz w:val="22"/>
      <w:szCs w:val="24"/>
    </w:rPr>
  </w:style>
  <w:style w:type="paragraph" w:customStyle="1" w:styleId="11ptytultabeli">
    <w:name w:val="11 p tytul tabeli"/>
    <w:basedOn w:val="Normalny"/>
    <w:rsid w:val="00BA0583"/>
    <w:rPr>
      <w:sz w:val="22"/>
    </w:rPr>
  </w:style>
  <w:style w:type="paragraph" w:customStyle="1" w:styleId="Styl1">
    <w:name w:val="Styl1"/>
    <w:basedOn w:val="Nagwek4"/>
    <w:rsid w:val="00BA0583"/>
    <w:rPr>
      <w:i/>
    </w:rPr>
  </w:style>
  <w:style w:type="character" w:customStyle="1" w:styleId="Nagwek4Znak">
    <w:name w:val="Nagłówek 4 Znak"/>
    <w:basedOn w:val="Domylnaczcionkaakapitu"/>
    <w:link w:val="Nagwek4"/>
    <w:rsid w:val="00BA0583"/>
    <w:rPr>
      <w:rFonts w:asciiTheme="minorHAnsi" w:eastAsiaTheme="minorEastAsia" w:hAnsiTheme="minorHAnsi" w:cstheme="minorBidi"/>
      <w:b/>
      <w:bCs/>
      <w:sz w:val="28"/>
      <w:szCs w:val="28"/>
      <w:lang w:eastAsia="pl-PL"/>
    </w:rPr>
  </w:style>
  <w:style w:type="paragraph" w:customStyle="1" w:styleId="11pteksttab">
    <w:name w:val="11  p tekst tab"/>
    <w:basedOn w:val="11ptytultab"/>
    <w:rsid w:val="00BA0583"/>
    <w:pPr>
      <w:spacing w:before="0" w:after="0"/>
      <w:jc w:val="center"/>
    </w:pPr>
    <w:rPr>
      <w:b/>
    </w:rPr>
  </w:style>
  <w:style w:type="paragraph" w:customStyle="1" w:styleId="11pstreszczenie">
    <w:name w:val="11 p streszczenie"/>
    <w:basedOn w:val="Normalny"/>
    <w:rsid w:val="00BA0583"/>
    <w:pPr>
      <w:ind w:firstLine="567"/>
    </w:pPr>
    <w:rPr>
      <w:sz w:val="22"/>
    </w:rPr>
  </w:style>
  <w:style w:type="character" w:customStyle="1" w:styleId="Nagwek1Znak">
    <w:name w:val="Nagłówek 1 Znak"/>
    <w:basedOn w:val="Domylnaczcionkaakapitu"/>
    <w:link w:val="Nagwek1"/>
    <w:rsid w:val="00BA0583"/>
    <w:rPr>
      <w:rFonts w:eastAsiaTheme="majorEastAsia" w:cstheme="majorBidi"/>
      <w:b/>
      <w:bCs/>
      <w:color w:val="02406F"/>
      <w:sz w:val="2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BA0583"/>
    <w:rPr>
      <w:rFonts w:eastAsiaTheme="majorEastAsia" w:cstheme="majorBidi"/>
      <w:b/>
      <w:bCs/>
      <w:color w:val="333399"/>
      <w:sz w:val="2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BA0583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rsid w:val="00BA0583"/>
    <w:rPr>
      <w:rFonts w:asciiTheme="minorHAnsi" w:eastAsiaTheme="minorEastAsia" w:hAnsiTheme="minorHAnsi" w:cstheme="minorBidi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0583"/>
    <w:rPr>
      <w:rFonts w:asciiTheme="minorHAnsi" w:eastAsiaTheme="minorEastAsia" w:hAnsiTheme="minorHAnsi" w:cstheme="minorBidi"/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0583"/>
    <w:rPr>
      <w:rFonts w:asciiTheme="minorHAnsi" w:eastAsiaTheme="minorEastAsia" w:hAnsiTheme="minorHAnsi" w:cstheme="minorBid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0583"/>
    <w:rPr>
      <w:rFonts w:asciiTheme="minorHAnsi" w:eastAsiaTheme="minorEastAsia" w:hAnsiTheme="minorHAnsi" w:cstheme="minorBidi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0583"/>
    <w:rPr>
      <w:rFonts w:asciiTheme="majorHAnsi" w:eastAsiaTheme="majorEastAsia" w:hAnsiTheme="majorHAnsi" w:cstheme="majorBidi"/>
      <w:sz w:val="22"/>
      <w:szCs w:val="22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BA058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rsid w:val="00BA0583"/>
    <w:rPr>
      <w:rFonts w:asciiTheme="majorHAnsi" w:eastAsiaTheme="majorEastAsia" w:hAnsiTheme="majorHAnsi" w:cstheme="majorBidi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BA0583"/>
    <w:rPr>
      <w:b/>
      <w:bCs/>
    </w:rPr>
  </w:style>
  <w:style w:type="character" w:styleId="Uwydatnienie">
    <w:name w:val="Emphasis"/>
    <w:basedOn w:val="Domylnaczcionkaakapitu"/>
    <w:uiPriority w:val="20"/>
    <w:qFormat/>
    <w:rsid w:val="00BA0583"/>
    <w:rPr>
      <w:i/>
      <w:iCs/>
    </w:rPr>
  </w:style>
  <w:style w:type="paragraph" w:styleId="Akapitzlist">
    <w:name w:val="List Paragraph"/>
    <w:basedOn w:val="Normalny"/>
    <w:uiPriority w:val="34"/>
    <w:qFormat/>
    <w:rsid w:val="00BA0583"/>
    <w:pPr>
      <w:ind w:left="708"/>
    </w:pPr>
  </w:style>
  <w:style w:type="paragraph" w:styleId="Tytu">
    <w:name w:val="Title"/>
    <w:basedOn w:val="Normalny"/>
    <w:link w:val="TytuZnak"/>
    <w:qFormat/>
    <w:rsid w:val="00613C71"/>
    <w:pPr>
      <w:shd w:val="clear" w:color="auto" w:fill="FFFFFF"/>
      <w:spacing w:line="278" w:lineRule="exact"/>
      <w:jc w:val="center"/>
    </w:pPr>
    <w:rPr>
      <w:b/>
      <w:bCs/>
      <w:color w:val="02406F"/>
      <w:szCs w:val="18"/>
    </w:rPr>
  </w:style>
  <w:style w:type="character" w:customStyle="1" w:styleId="TytuZnak">
    <w:name w:val="Tytuł Znak"/>
    <w:basedOn w:val="Domylnaczcionkaakapitu"/>
    <w:link w:val="Tytu"/>
    <w:rsid w:val="00613C71"/>
    <w:rPr>
      <w:b/>
      <w:bCs/>
      <w:color w:val="02406F"/>
      <w:sz w:val="24"/>
      <w:szCs w:val="18"/>
      <w:shd w:val="clear" w:color="auto" w:fill="FFFFFF"/>
      <w:lang w:eastAsia="pl-PL"/>
    </w:rPr>
  </w:style>
  <w:style w:type="paragraph" w:customStyle="1" w:styleId="Styl2">
    <w:name w:val="Styl2"/>
    <w:basedOn w:val="Normalny"/>
    <w:rsid w:val="003C496C"/>
    <w:pPr>
      <w:ind w:right="680"/>
      <w:jc w:val="right"/>
    </w:pPr>
  </w:style>
  <w:style w:type="paragraph" w:customStyle="1" w:styleId="Styl3">
    <w:name w:val="Styl3"/>
    <w:basedOn w:val="Styl2"/>
    <w:rsid w:val="003C496C"/>
    <w:pPr>
      <w:ind w:right="454"/>
    </w:pPr>
  </w:style>
  <w:style w:type="paragraph" w:customStyle="1" w:styleId="Styl4">
    <w:name w:val="Styl4"/>
    <w:basedOn w:val="Normalny"/>
    <w:rsid w:val="003C496C"/>
    <w:pPr>
      <w:spacing w:before="240" w:after="120"/>
    </w:pPr>
  </w:style>
  <w:style w:type="paragraph" w:customStyle="1" w:styleId="Default">
    <w:name w:val="Default"/>
    <w:rsid w:val="003C496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C496C"/>
  </w:style>
  <w:style w:type="paragraph" w:styleId="Tekstpodstawowy">
    <w:name w:val="Body Text"/>
    <w:basedOn w:val="Normalny"/>
    <w:link w:val="TekstpodstawowyZnak"/>
    <w:rsid w:val="003C496C"/>
    <w:rPr>
      <w:sz w:val="18"/>
    </w:rPr>
  </w:style>
  <w:style w:type="character" w:customStyle="1" w:styleId="TekstpodstawowyZnak">
    <w:name w:val="Tekst podstawowy Znak"/>
    <w:basedOn w:val="Domylnaczcionkaakapitu"/>
    <w:link w:val="Tekstpodstawowy"/>
    <w:rsid w:val="003C496C"/>
    <w:rPr>
      <w:rFonts w:ascii="PL NewBrunswick" w:eastAsia="Calibri" w:hAnsi="PL NewBrunswick"/>
      <w:sz w:val="18"/>
      <w:lang w:eastAsia="pl-PL"/>
    </w:rPr>
  </w:style>
  <w:style w:type="paragraph" w:styleId="Tekstpodstawowy2">
    <w:name w:val="Body Text 2"/>
    <w:basedOn w:val="Normalny"/>
    <w:link w:val="Tekstpodstawowy2Znak"/>
    <w:rsid w:val="003C496C"/>
    <w:rPr>
      <w:i/>
    </w:rPr>
  </w:style>
  <w:style w:type="character" w:customStyle="1" w:styleId="Tekstpodstawowy2Znak">
    <w:name w:val="Tekst podstawowy 2 Znak"/>
    <w:basedOn w:val="Domylnaczcionkaakapitu"/>
    <w:link w:val="Tekstpodstawowy2"/>
    <w:rsid w:val="003C496C"/>
    <w:rPr>
      <w:rFonts w:ascii="PL NewBrunswick" w:eastAsia="Calibri" w:hAnsi="PL NewBrunswick"/>
      <w:i/>
      <w:lang w:eastAsia="pl-PL"/>
    </w:rPr>
  </w:style>
  <w:style w:type="paragraph" w:styleId="Stopka">
    <w:name w:val="footer"/>
    <w:basedOn w:val="Normalny"/>
    <w:link w:val="StopkaZnak"/>
    <w:uiPriority w:val="99"/>
    <w:rsid w:val="003C49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496C"/>
    <w:rPr>
      <w:rFonts w:ascii="PL NewBrunswick" w:eastAsia="Calibri" w:hAnsi="PL NewBrunswick"/>
      <w:lang w:eastAsia="pl-PL"/>
    </w:rPr>
  </w:style>
  <w:style w:type="character" w:styleId="Numerstrony">
    <w:name w:val="page number"/>
    <w:basedOn w:val="Domylnaczcionkaakapitu"/>
    <w:rsid w:val="003C496C"/>
  </w:style>
  <w:style w:type="paragraph" w:styleId="Nagwek">
    <w:name w:val="header"/>
    <w:basedOn w:val="Normalny"/>
    <w:link w:val="NagwekZnak"/>
    <w:rsid w:val="003C49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C496C"/>
    <w:rPr>
      <w:rFonts w:ascii="PL NewBrunswick" w:eastAsia="Calibri" w:hAnsi="PL NewBrunswick"/>
      <w:lang w:eastAsia="pl-PL"/>
    </w:rPr>
  </w:style>
  <w:style w:type="paragraph" w:styleId="Tekstdymka">
    <w:name w:val="Balloon Text"/>
    <w:basedOn w:val="Normalny"/>
    <w:link w:val="TekstdymkaZnak"/>
    <w:rsid w:val="003C496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C496C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5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1452</Words>
  <Characters>8712</Characters>
  <Application>Microsoft Office Word</Application>
  <DocSecurity>4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Białek</dc:creator>
  <cp:lastModifiedBy>Beata Łysakowska</cp:lastModifiedBy>
  <cp:revision>2</cp:revision>
  <cp:lastPrinted>2017-06-13T06:58:00Z</cp:lastPrinted>
  <dcterms:created xsi:type="dcterms:W3CDTF">2017-06-28T12:09:00Z</dcterms:created>
  <dcterms:modified xsi:type="dcterms:W3CDTF">2017-06-28T12:09:00Z</dcterms:modified>
</cp:coreProperties>
</file>