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Załącznik nr 1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Zarządzenia nr</w:t>
      </w:r>
      <w:r w:rsidR="00D31B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142</w:t>
      </w: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/201</w:t>
      </w:r>
      <w:r w:rsidR="0075699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9</w:t>
      </w:r>
    </w:p>
    <w:p w:rsidR="00293F76" w:rsidRPr="00293F76" w:rsidRDefault="00D31B67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 dnia 28.08.2019 r.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Rektora SUM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stanowiący Załącznik nr 1 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 Zarządzenia nr 66/2012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 dnia 23.05.2012 r.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Rektora SUM</w:t>
      </w:r>
    </w:p>
    <w:p w:rsidR="00293F76" w:rsidRPr="00293F76" w:rsidRDefault="00293F76" w:rsidP="00293F76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x-none" w:eastAsia="pl-PL"/>
        </w:rPr>
      </w:pP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pl-PL"/>
        </w:rPr>
      </w:pPr>
      <w:r w:rsidRPr="00293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pl-PL"/>
        </w:rPr>
        <w:t xml:space="preserve">Regulamin przyznawania stypendiów doktoranckich oraz zwiększenia stypendium doktoranckiego z dotacji podmiotowej na dofinansowanie zadań projakościowych </w:t>
      </w:r>
      <w:r w:rsidRPr="00293F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pl-PL"/>
        </w:rPr>
        <w:br/>
        <w:t>w Śląskim Uniwersytecie Medycznym w Katowicach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Tekst jednolity</w:t>
      </w:r>
    </w:p>
    <w:p w:rsid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Podstawy prawne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:rsidR="006400B4" w:rsidRPr="00293F76" w:rsidRDefault="006400B4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6400B4" w:rsidRDefault="006E0903" w:rsidP="00F80A9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F80A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</w:t>
      </w:r>
      <w:r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366 </w:t>
      </w:r>
      <w:r w:rsidR="00F80A9D"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</w:t>
      </w:r>
      <w:r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20</w:t>
      </w:r>
      <w:r w:rsidR="00F80A9D"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2018 r. Prawo o szkolnictwie wyższym i nauce. (</w:t>
      </w:r>
      <w:proofErr w:type="spellStart"/>
      <w:r w:rsidR="00F80A9D" w:rsidRPr="006400B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t.j</w:t>
      </w:r>
      <w:proofErr w:type="spellEnd"/>
      <w:r w:rsidR="00F80A9D" w:rsidRPr="006400B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. </w:t>
      </w:r>
      <w:r w:rsidR="00D31B6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Dz. U.  N</w:t>
      </w:r>
      <w:r w:rsidR="00F80A9D" w:rsidRPr="00640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r  z 2018 poz. 1668 z </w:t>
      </w:r>
      <w:proofErr w:type="spellStart"/>
      <w:r w:rsidR="00F80A9D" w:rsidRPr="00640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późn</w:t>
      </w:r>
      <w:proofErr w:type="spellEnd"/>
      <w:r w:rsidR="00F80A9D" w:rsidRPr="00640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zm.),</w:t>
      </w:r>
    </w:p>
    <w:p w:rsidR="00920C88" w:rsidRPr="006400B4" w:rsidRDefault="00920C88" w:rsidP="00920C8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  art. </w:t>
      </w:r>
      <w:r w:rsidR="00307451"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279, </w:t>
      </w:r>
      <w:r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285 i 286 ustawy z dnia 3 lipca 2018 r. Przepisy wprowadzające ustawę - Prawo o szkolnictwie wyższym i nauce </w:t>
      </w:r>
      <w:r w:rsidRPr="006400B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</w:t>
      </w:r>
      <w:proofErr w:type="spellStart"/>
      <w:r w:rsidRPr="006400B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t.j</w:t>
      </w:r>
      <w:proofErr w:type="spellEnd"/>
      <w:r w:rsidRPr="006400B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. </w:t>
      </w:r>
      <w:r w:rsidRPr="00640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Dz. U. nr  z 2018 poz. 1669 z </w:t>
      </w:r>
      <w:proofErr w:type="spellStart"/>
      <w:r w:rsidRPr="00640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późn</w:t>
      </w:r>
      <w:proofErr w:type="spellEnd"/>
      <w:r w:rsidRPr="006400B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zm.),</w:t>
      </w:r>
    </w:p>
    <w:p w:rsidR="00293F76" w:rsidRPr="00293F76" w:rsidRDefault="00293F76" w:rsidP="00293F7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art. 200 i 200a ust. 1 ustawy z dnia 27 lipca 2005 r. – Prawo o szkolnictwie wyższym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(</w:t>
      </w:r>
      <w:proofErr w:type="spellStart"/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t.j</w:t>
      </w:r>
      <w:proofErr w:type="spellEnd"/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 xml:space="preserve">. </w:t>
      </w:r>
      <w:r w:rsidR="00D31B6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Dz. U. N</w:t>
      </w:r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r  z 2017 poz.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2183 z </w:t>
      </w:r>
      <w:proofErr w:type="spellStart"/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późn</w:t>
      </w:r>
      <w:proofErr w:type="spellEnd"/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zm.),</w:t>
      </w:r>
    </w:p>
    <w:p w:rsidR="00293F76" w:rsidRPr="00293F76" w:rsidRDefault="00293F76" w:rsidP="00293F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art. 26 ust. 3f </w:t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ustawy z dnia 30 kwietnia 2010 r. o zasadach finansowania nauki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70D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proofErr w:type="spellStart"/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t.j</w:t>
      </w:r>
      <w:proofErr w:type="spellEnd"/>
      <w:r w:rsidR="00B70DFF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 xml:space="preserve">. </w:t>
      </w:r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 xml:space="preserve">Dz. U. z 2016 r. poz. 2045 z </w:t>
      </w:r>
      <w:proofErr w:type="spellStart"/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późn</w:t>
      </w:r>
      <w:proofErr w:type="spellEnd"/>
      <w:r w:rsidRPr="00293F7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. zm.),</w:t>
      </w:r>
    </w:p>
    <w:p w:rsidR="00293F76" w:rsidRPr="00293F76" w:rsidRDefault="00293F76" w:rsidP="00293F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t>rozporządzenie Ministra Nauki i Szkolnictwa Wyższego z dnia 28 kwietnia 2017 r.</w:t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pl-PL"/>
        </w:rPr>
        <w:br/>
        <w:t xml:space="preserve"> w sprawie szczegółowych kryteriów i trybu przyznawania, przekazywania i rozliczania środków finansowych na naukę, trybu wyznaczania opiekuna pomocniczego, przyznawania  stypendium doktoranckiego w ramach programu „Doktorat wdrożeniowy”</w:t>
      </w:r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(Dz.U. z 2017, poz. 873</w:t>
      </w:r>
      <w:r w:rsidR="00D963A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D963A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późn</w:t>
      </w:r>
      <w:proofErr w:type="spellEnd"/>
      <w:r w:rsidR="00D963A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. zm.</w:t>
      </w:r>
      <w:r w:rsidRPr="00293F7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)</w:t>
      </w:r>
    </w:p>
    <w:p w:rsidR="00293F76" w:rsidRPr="00293F76" w:rsidRDefault="00293F76" w:rsidP="00293F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rozporządzenie Ministra Nauk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i Szkolnictwa Wyższego z dnia 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 sierpnia 2017 r. w sprawie studiów doktoranckich i stypendiów doktoranckich </w:t>
      </w:r>
      <w:r w:rsidRPr="00293F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(Dz. U.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293F7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z 2017, poz. 1696).</w:t>
      </w:r>
    </w:p>
    <w:p w:rsidR="00293F76" w:rsidRPr="00293F76" w:rsidRDefault="00293F76" w:rsidP="00293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Postanowienia ogólne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określa warunki i tryb przyznawania stypendiów doktoranckich oraz zwiększenia stypendium doktoranckiego z dotacji podmiotowej na dofinansowanie zadań projakościowych dla uczestników studiów doktoranckich, z wyłączeniem stypendium doktoranckiego przyznawanego w ramach programu, o którym mowa w ust.  2.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Uczestnik studiów doktoranckich biorący udział w programie „Doktorat wdrożeniowy”, może otrzymywać stypendium doktoranckie w wysokości minimalnego wynagrodzenia zasadniczego asystenta ustalonego w przepisach o wynagradzaniu nauczycieli akademickich przyznawane w trybie określonym w odrębnych przepisach i finansowane ze środków przeznaczonych na realizację programu.</w:t>
      </w: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843F82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Stypendia doktoranckie finansowane są ze środków</w:t>
      </w:r>
      <w:r w:rsidR="00640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43F82" w:rsidRPr="006400B4">
        <w:rPr>
          <w:rFonts w:ascii="Times New Roman" w:hAnsi="Times New Roman" w:cs="Times New Roman"/>
          <w:sz w:val="24"/>
          <w:szCs w:val="24"/>
        </w:rPr>
        <w:t xml:space="preserve">finansowych na utrzymanie i rozwój potencjału dydaktycznego i badawczego określonych jako subwencja, o której mowa </w:t>
      </w:r>
      <w:r w:rsidR="006400B4">
        <w:rPr>
          <w:rFonts w:ascii="Times New Roman" w:hAnsi="Times New Roman" w:cs="Times New Roman"/>
          <w:sz w:val="24"/>
          <w:szCs w:val="24"/>
        </w:rPr>
        <w:br/>
      </w:r>
      <w:r w:rsidR="00843F82" w:rsidRPr="006400B4">
        <w:rPr>
          <w:rFonts w:ascii="Times New Roman" w:hAnsi="Times New Roman" w:cs="Times New Roman"/>
          <w:sz w:val="24"/>
          <w:szCs w:val="24"/>
        </w:rPr>
        <w:t>w art. 366 ust. 2</w:t>
      </w:r>
      <w:r w:rsidR="00F80A9D" w:rsidRPr="006400B4">
        <w:rPr>
          <w:rFonts w:ascii="Times New Roman" w:hAnsi="Times New Roman" w:cs="Times New Roman"/>
          <w:sz w:val="24"/>
          <w:szCs w:val="24"/>
        </w:rPr>
        <w:t>.</w:t>
      </w:r>
    </w:p>
    <w:p w:rsidR="00293F76" w:rsidRPr="00021830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1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Zwiększenie stypendium doktoranckiego finansowane jest z dotacji podmiotowej </w:t>
      </w:r>
      <w:r w:rsidR="00640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21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dofinansowanie zadań projakościowych, o której mowa w art. 94b ust. 1 pkt 5 ustawy.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Stypendium doktoranckie oraz zwiększenie stypendium doktoranckiego z dotacji podmiotowej na dofinansowanie zadań projakościowych jest przyznawane i wypłacane przez okres 12 miesięcy.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Decyzję o przyznaniu stypendium doktoranckiego, jego wysokości oraz o zwiększeniu stypendium z dotacji podmiotowej na dofinansowanie zadań projakościowych podejmuje Rektor.</w:t>
      </w: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decyzji Rektora doktorantom przysługuje wniosek o ponowne rozpatrzenie sprawy, składany w terminie 14 dni od daty doręczenia decyzji.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Liczbę stypendiów na wydziale prowadzącym studia doktoranckie określa w każdym roku akademickim Rektor, z zastrzeżeniem ust. 9 i 10.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Liczba uczestników stacjonarnych studiów doktoranckich, którym przyznano stypendium doktoranckie, z wyłączeniem liczby uczestników stacjonarnych studiów doktoranckich, którym przyznano wyłącznie środki finansowe, w wysokości kwoty zwiększenia stypendium doktoranckiego z dotacji podmiotowej na dofinansowanie zadań projakościowych w każdym Wydziale, nie może być mniejsza niż 50% liczby uczestników stacjonarnych studiów doktoranckich ogółem, z zastrzeżeniem ust. 10.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Procentowy udział liczby uczestników studiów doktoranckich, którzy rozpoczęli studia doktoranckie przed rokiem akademickim 2017/2018 i którym przyznano stypendium doktoranckie, w liczbie uczestników stacjonarnych studiów doktoranckich w Wydziale, którzy rozpoczęli studia doktoranckie przed tym rokiem akademickim, nie może być mniejszy niż procentowy udział liczby uczestników studiów doktoranckich, którym przyznano stypendium doktoranckie w roku akademickim 2015/2016, w liczbie uczestników studiów doktoranckich odbywających stacjonarne studia doktoranckie                                            w tym Wydziale w tym roku akademickim.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Łączny okres pobierania ww. stypendiów przez doktoranta nie może być dłuższy niż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4 lata.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Procedury oceny wniosków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</w:t>
      </w: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Stypendium doktoranckie oraz zwiększenie stypendium doktoranckiego z dotacji podmiotowej na dofinansowanie zadań projakościowych jest przyznawane na wniosek doktoranta.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Oceny wniosków złożonych przez doktorantów dokonują Wydziałowe Komisje Doktoranckie powołane przez Rektora na wniosek Dziekana, zaopiniowany przez Prorektora ds. Kształcenia Podyplomowego i Ustawicznego.</w:t>
      </w:r>
    </w:p>
    <w:p w:rsidR="00293F76" w:rsidRPr="00293F76" w:rsidRDefault="00293F76" w:rsidP="00293F7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skład Komisji wchodzą:</w:t>
      </w:r>
    </w:p>
    <w:p w:rsidR="00293F76" w:rsidRPr="00293F76" w:rsidRDefault="00293F76" w:rsidP="0029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Kierownik Studium Doktoranckiego, który pełni funkcję przewodniczącego komisji,</w:t>
      </w:r>
    </w:p>
    <w:p w:rsidR="00293F76" w:rsidRPr="00293F76" w:rsidRDefault="00293F76" w:rsidP="0029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co najmniej trzech członków, powoływanych spośród nauczycieli akademickich zatrudnionych w danym Wydziale, posiadających co najmniej stopień naukowy doktora habilitowanego,</w:t>
      </w:r>
    </w:p>
    <w:p w:rsidR="00293F76" w:rsidRPr="00293F76" w:rsidRDefault="00293F76" w:rsidP="0029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przedstawiciel doktorantów.</w:t>
      </w:r>
    </w:p>
    <w:p w:rsidR="00293F76" w:rsidRPr="00293F76" w:rsidRDefault="00293F76" w:rsidP="00293F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8765D2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Doktoranci II roku i kolejnych lat studiów</w:t>
      </w:r>
      <w:r w:rsidR="00695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składają</w:t>
      </w:r>
      <w:r w:rsidR="00695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wniosek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przyznanie stypendium doktoranckiego oraz wniosek o przyznanie zwiększenia stypendium doktoranckiego </w:t>
      </w:r>
      <w:r w:rsidR="00695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dotacji podmiotowej na dofinansowanie zadań projakościowych do Kierownika Studiów Doktoranckich</w:t>
      </w:r>
      <w:r w:rsidR="00695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elektronicznie przez wirtualny dziekanat,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do 30 września</w:t>
      </w:r>
      <w:r w:rsidR="00695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95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zastrzeżeniem § 6 ust. 2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Wzory wniosków stanowią odpowiednio </w:t>
      </w:r>
      <w:r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nr 1 i </w:t>
      </w:r>
      <w:r w:rsidR="001B502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Wnioski o przyznanie stypendium doktoranckiego oraz zwiększenia stypendium doktoranckiego z dotacji podmiotowej na dofinansowanie zadań projakościowych złożone po terminie, wskazanym odpowiednio w ust. 4, pozostawia się bez rozpoznania.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D31B67" w:rsidRDefault="00293F76" w:rsidP="00D31B67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Komisja w terminie do 20 października, dokonuje oceny wniosków, sporządza listy rankingowe odrębnie dla każdego roku i przedstawia Rektorowi listę doktorantów ubiegających się o stypendium, w tym wskazując doktorantów proponowanych do przyznania stypendiów doktoranckich oraz zwiększenia stypendium doktoranckiego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dotacji podmiotowej na dofinasowanie zadań projakościowych wraz ze swoją opinią</w:t>
      </w:r>
      <w:r w:rsidR="00695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695D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braków formalnych wniosku, Wydziałowa Komisja Doktorancka wzywa doktoranta do jego uzupełnieni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w terminie 7 dni od otrzymania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informacji                                     o brakach formalnych.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Klasyfikacja osób na liście rankingowej jest określana na podstawie sumy uzyskanych punktów:</w:t>
      </w:r>
    </w:p>
    <w:p w:rsidR="00293F76" w:rsidRPr="00293F76" w:rsidRDefault="00293F76" w:rsidP="00293F76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działalność dydaktyczną, naukowo-badawczą oraz za ocenę z egzaminów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przypadku stypendium doktoranckiego,</w:t>
      </w:r>
    </w:p>
    <w:p w:rsidR="00293F76" w:rsidRPr="00293F76" w:rsidRDefault="00293F76" w:rsidP="00293F76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działalność naukowo-badawczą w przypadku zwiększenia stypendium doktoranckiego z dotacji podmiotowej na dofinansowanie zadań projakościowych. </w:t>
      </w:r>
    </w:p>
    <w:p w:rsidR="00293F76" w:rsidRPr="00293F76" w:rsidRDefault="00293F76" w:rsidP="00293F76">
      <w:pPr>
        <w:numPr>
          <w:ilvl w:val="0"/>
          <w:numId w:val="8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Sposób oceny i dokumentacji osiągnięć działalności naukowo-badawczej</w:t>
      </w: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zawiera </w:t>
      </w:r>
      <w:r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6F7452"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400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Regulaminu.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Stypendium doktoranckie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3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4"/>
          <w:numId w:val="1"/>
        </w:num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Stypendium doktoranckie może być przyznane doktorantowi, który terminowo realizuje program studiów doktoranckich oraz wykazuje się zaangażowaniem w:</w:t>
      </w:r>
    </w:p>
    <w:p w:rsidR="00293F76" w:rsidRPr="00293F76" w:rsidRDefault="00293F76" w:rsidP="00293F76">
      <w:pPr>
        <w:tabs>
          <w:tab w:val="num" w:pos="3600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trike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1)  prowadzeni</w:t>
      </w:r>
      <w:r w:rsidR="0096141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e</w:t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 zajęć dydaktyczn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ych w ramach praktyk zawodowych </w:t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lub</w:t>
      </w:r>
    </w:p>
    <w:p w:rsidR="00293F76" w:rsidRPr="00293F76" w:rsidRDefault="00961411" w:rsidP="00293F76">
      <w:pPr>
        <w:tabs>
          <w:tab w:val="num" w:pos="3600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2)  realizację</w:t>
      </w:r>
      <w:r w:rsidR="00293F76"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 badań naukowych prowadzonych przez jednostkę organizacyjną uczelni.</w:t>
      </w:r>
    </w:p>
    <w:p w:rsidR="00293F76" w:rsidRPr="00293F76" w:rsidRDefault="00293F76" w:rsidP="00293F76">
      <w:pPr>
        <w:tabs>
          <w:tab w:val="num" w:pos="3600"/>
        </w:tabs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6400B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2.  Stypendium </w:t>
      </w:r>
      <w:r w:rsidR="006400B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doktoranckie może być przyznane </w:t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doktorantowi studiującemu na drugim </w:t>
      </w:r>
      <w:r w:rsidR="006400B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br/>
      </w: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i kolejnych latach studiów doktoranckich, który w roku akademickim poprzedzającym złożenie wniosku o przyznanie stypendium doktoranckiego spełnia następujące warunki:</w:t>
      </w:r>
    </w:p>
    <w:p w:rsidR="00293F76" w:rsidRPr="00293F76" w:rsidRDefault="00293F76" w:rsidP="00293F76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uzyskał bardzo dobre albo dobre wyniki z przedmiotów objętych programem studiów doktoranckich,</w:t>
      </w:r>
    </w:p>
    <w:p w:rsidR="00293F76" w:rsidRPr="00293F76" w:rsidRDefault="00293F76" w:rsidP="00293F76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wykazał się postępami w pracy naukowej i w przygotowaniu rozprawy doktorskiej, zgodnie z Regulaminem Studiów Doktoranckich.</w:t>
      </w:r>
    </w:p>
    <w:p w:rsidR="00293F76" w:rsidRPr="00293F76" w:rsidRDefault="00293F76" w:rsidP="00293F76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zajął odpowiednio wysokie miejsce na liście rankingowej. </w:t>
      </w:r>
    </w:p>
    <w:p w:rsidR="00293F76" w:rsidRPr="00293F76" w:rsidRDefault="00293F76" w:rsidP="00293F7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 Wysokość stypendium doktoranckiego nie może być niższa niż 60% minimalnego wynagrodzenia zasadniczego asystenta, ustalonego</w:t>
      </w:r>
      <w:bookmarkStart w:id="0" w:name="_GoBack"/>
      <w:bookmarkEnd w:id="0"/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przepisach o wynagradzaniu nauczycieli akademickich.</w:t>
      </w:r>
    </w:p>
    <w:p w:rsidR="00293F76" w:rsidRPr="00293F76" w:rsidRDefault="00293F76" w:rsidP="00293F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Zwiększenie stypendium doktoranckiego z dotacji podmiotowej na dofinansowanie zadań projakościowych.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4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Zwiększenie stypendium doktoranckiego z dotacji podmiotowej na dofinansowanie zadań projakościowych może być przyznane doktorantom na II roku i kolejnych latach studiów wyróżniającym się osiągnięciami w pracy badawczej w poprzednim roku studiów.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Uprawnienie do otrzymania zwiększenia stypendium doktoranckiego z dotacji podmiotowej na dofinansowanie zadań projakościowych przysługuje nie więcej niż 30% najlepszych doktorantów na poszczególnych latach studiów doktoranckich.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Doktorantowi znajdującemu się w grupie liczącej nie więcej niż 30% najlepszych doktorantów, któremu nie przyznano stypendium doktoranckiego, przyznaje się środki finansowe w wysokości kwoty zwiększenia stypendium z dotacji podmiotowej na dofinansowanie zadań projakościowych. Zwiększenie to staje się stypendium doktoranckim.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1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Minimalna wysokość kwoty zwiększenia stypendium doktoranckiego z dotacji podmiotowej na dofinansowanie zadań projakościowych wynosi 800 zł.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Zasady wypłaty stypendium doktoranckiego oraz zwiększenia stypendium doktoranckiego z dotacji podmiotowej na dofinansowanie zadań projakościowych.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5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Doktorant traci prawo do ubiegania się o świadczenia, o których mowa w Regulaminie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br/>
        <w:t>i ich otrzymywania w przypadku, gdy: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ukończył studia przed terminem,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zrezygnował ze studiów,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został skreślony z listy doktorantów,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został zawieszony w prawach doktoranta w zakresie uprawnienia do otrzymywania stypendium doktoranckiego lub/ i zwiększenia stypendium doktoranckiego – przez okres trwania zawieszenia,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uzyskał świadczenia na podstawie nieprawdziwych danych,</w:t>
      </w:r>
    </w:p>
    <w:p w:rsidR="00293F76" w:rsidRPr="00293F76" w:rsidRDefault="00293F76" w:rsidP="00293F76">
      <w:pPr>
        <w:numPr>
          <w:ilvl w:val="1"/>
          <w:numId w:val="5"/>
        </w:numPr>
        <w:tabs>
          <w:tab w:val="num" w:pos="709"/>
        </w:tabs>
        <w:autoSpaceDE w:val="0"/>
        <w:spacing w:after="0" w:line="240" w:lineRule="auto"/>
        <w:ind w:hanging="10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został ukarany karą dyscyplinarną wydalenia z uczelni.</w:t>
      </w:r>
    </w:p>
    <w:p w:rsidR="00293F76" w:rsidRPr="00293F76" w:rsidRDefault="00293F76" w:rsidP="00293F76">
      <w:pPr>
        <w:autoSpaceDE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Informację o wystąpieniu okoliczności, o których mowa w ust. 1 Kierownik Studium Doktoranckiego niezwłocznie przekazuje Rektorowi.</w:t>
      </w:r>
    </w:p>
    <w:p w:rsidR="00293F76" w:rsidRPr="00293F76" w:rsidRDefault="00293F76" w:rsidP="00293F76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Decyzja o przyznaniu świadczenia, o którym mowa w § 1, wygasa z ostatnim dniem miesiąca, w którym doktorant został skreślony z listy doktorantów albo ukończył studia doktoranckie.</w:t>
      </w:r>
    </w:p>
    <w:p w:rsidR="00293F76" w:rsidRPr="00293F76" w:rsidRDefault="00293F76" w:rsidP="00293F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przypadku skreślenia doktoranta z listy uczestników studiów doktoranckich, zaprzestaje się wypłaty świadczeń z pierwszym dniem miesiąca następującego po miesiącu, w którym decyzja o skreśleniu stała się ostateczna.</w:t>
      </w:r>
    </w:p>
    <w:p w:rsidR="00293F76" w:rsidRPr="00293F76" w:rsidRDefault="00293F76" w:rsidP="00293F76">
      <w:pPr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 przypadku przedłużenia okresu odbywania studiów doktoranckich, Rektor może przyznać świadczenia na ten okres, z zastrzeżeniem § 1 ust. 11 i § 5 ust. 6.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Przedłużenie okresu odbywania studiów doktoranckich w przypadkach, o których mowa      w § 16 ust. 8 i 9 R</w:t>
      </w:r>
      <w:r w:rsidR="009614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egulaminu Studiów Doktoranckich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z wyłączeniem przedłużenia                                  z powodu konieczności prowadzenia długotrwałych badań naukowych realizowanych                  </w:t>
      </w: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w ramach tych studiów, powoduje wstrzymanie wypłaty przyznanych świadczeń na czas przerwy w odbywaniu studiów.</w:t>
      </w:r>
    </w:p>
    <w:p w:rsidR="00961411" w:rsidRPr="00293F76" w:rsidRDefault="00961411" w:rsidP="00961411">
      <w:pPr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>Wznowienie wypłaty stypendium przysługuje od następnego miesiąca po zakończeniu przerwy w odbywaniu studiów.</w:t>
      </w:r>
    </w:p>
    <w:p w:rsidR="00293F76" w:rsidRPr="00293F76" w:rsidRDefault="00293F76" w:rsidP="00293F7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Warunkiem ubiegania się o przyznanie świadczeń w okresie przedłużenia studiów doktoranckich jest:</w:t>
      </w:r>
    </w:p>
    <w:p w:rsidR="00293F76" w:rsidRPr="00293F76" w:rsidRDefault="00293F76" w:rsidP="00293F76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prowadzenie długotrwałych badań naukowych,</w:t>
      </w:r>
    </w:p>
    <w:p w:rsidR="00293F76" w:rsidRPr="00293F76" w:rsidRDefault="00293F76" w:rsidP="00293F76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uzyskanie bardzo dobrych ocen z przedmiotów objętych programem studiów doktoranckich,</w:t>
      </w:r>
    </w:p>
    <w:p w:rsidR="00293F76" w:rsidRPr="00293F76" w:rsidRDefault="00293F76" w:rsidP="00293F76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293F7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terminowe realizowanie obowiązków wynikających z programu studiów doktoranckich, w latach poprzedzających przedłużenie.</w:t>
      </w: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>Świadczenia w okresie przedłużenia studiów doktoranckich mogą być przyznane doktorantowi na jego wniosek, na zasadach określonych w niniejszym Regulaminie.</w:t>
      </w:r>
    </w:p>
    <w:p w:rsidR="00293F76" w:rsidRPr="00293F76" w:rsidRDefault="00293F76" w:rsidP="00293F76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 xml:space="preserve">Doktorantowi otrzymującemu stypendium doktoranckie, który ukończył studia </w:t>
      </w: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br/>
        <w:t>w terminie krótszym niż 4 lata oraz uzyskał wyróżniającą ocenę rozprawy doktorskiej, za okres pozostały do ukończenia studiów doktoranckich wypłaca się środki finansowe w wysokości wynikającej z iloczynu kwoty otrzymywanego miesięcznie stypendium doktoranckiego oraz liczby miesięcy, o które został skrócony okres studiów, nie większej jednak niż 6 miesięcy.</w:t>
      </w:r>
    </w:p>
    <w:p w:rsidR="00961411" w:rsidRPr="00293F76" w:rsidRDefault="00961411" w:rsidP="00961411">
      <w:pPr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>Informacje o wystąpieniu  okoliczności, o której mowa w ust. 10, Kierownik Studium Doktoranckiego przekazuje niezwłocznie Rektorowi.</w:t>
      </w:r>
    </w:p>
    <w:p w:rsidR="00293F76" w:rsidRPr="00293F76" w:rsidRDefault="00293F76" w:rsidP="00293F76">
      <w:pPr>
        <w:autoSpaceDE w:val="0"/>
        <w:spacing w:after="0" w:line="240" w:lineRule="auto"/>
        <w:ind w:left="643" w:hanging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293F76" w:rsidRPr="00293F76" w:rsidRDefault="00293F76" w:rsidP="00293F76">
      <w:pPr>
        <w:numPr>
          <w:ilvl w:val="0"/>
          <w:numId w:val="5"/>
        </w:numPr>
        <w:tabs>
          <w:tab w:val="num" w:pos="284"/>
        </w:tabs>
        <w:autoSpaceDE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pl-PL"/>
        </w:rPr>
        <w:t>W przypadku stwierdzenia okoliczności, o których mowa w ust. 1 pkt 5, Rektor uchyla decyzje o przyznaniu stypendium w oparciu o odpowiednie przepisy, a doktorant zobowiązany jest do zwrotu nienależnie pobranych świadczeń.</w:t>
      </w: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6</w:t>
      </w:r>
    </w:p>
    <w:p w:rsidR="00293F76" w:rsidRDefault="00695DE7" w:rsidP="00695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="00293F76" w:rsidRPr="00293F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niniejszy wchodzi w życie z dniem ogłoszenia.</w:t>
      </w:r>
    </w:p>
    <w:p w:rsidR="00695DE7" w:rsidRPr="00293F76" w:rsidRDefault="00695DE7" w:rsidP="00695D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 Możliwość elektronicznego składania wniosków zostanie u</w:t>
      </w:r>
      <w:r w:rsidR="00A82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dostępniona z dniem 4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listopada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    2019 r. </w:t>
      </w:r>
    </w:p>
    <w:p w:rsidR="00293F76" w:rsidRPr="00293F76" w:rsidRDefault="00293F76" w:rsidP="00695DE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93F76" w:rsidRPr="00293F76" w:rsidRDefault="00293F76" w:rsidP="00293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347304" w:rsidRPr="00293F76" w:rsidRDefault="00347304" w:rsidP="007A29E1">
      <w:pPr>
        <w:spacing w:after="0" w:line="240" w:lineRule="auto"/>
        <w:ind w:left="2124" w:firstLine="708"/>
        <w:jc w:val="center"/>
        <w:rPr>
          <w:color w:val="000000" w:themeColor="text1"/>
        </w:rPr>
      </w:pPr>
    </w:p>
    <w:sectPr w:rsidR="00347304" w:rsidRPr="00293F76" w:rsidSect="00CE0228">
      <w:footerReference w:type="default" r:id="rId7"/>
      <w:pgSz w:w="11906" w:h="16838"/>
      <w:pgMar w:top="851" w:right="1418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DE" w:rsidRDefault="009F2634">
      <w:pPr>
        <w:spacing w:after="0" w:line="240" w:lineRule="auto"/>
      </w:pPr>
      <w:r>
        <w:separator/>
      </w:r>
    </w:p>
  </w:endnote>
  <w:endnote w:type="continuationSeparator" w:id="0">
    <w:p w:rsidR="00CC3DDE" w:rsidRDefault="009F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C47" w:rsidRDefault="00293F7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B502F">
      <w:rPr>
        <w:noProof/>
      </w:rPr>
      <w:t>5</w:t>
    </w:r>
    <w:r>
      <w:fldChar w:fldCharType="end"/>
    </w:r>
  </w:p>
  <w:p w:rsidR="00BC2C47" w:rsidRDefault="001B50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DE" w:rsidRDefault="009F2634">
      <w:pPr>
        <w:spacing w:after="0" w:line="240" w:lineRule="auto"/>
      </w:pPr>
      <w:r>
        <w:separator/>
      </w:r>
    </w:p>
  </w:footnote>
  <w:footnote w:type="continuationSeparator" w:id="0">
    <w:p w:rsidR="00CC3DDE" w:rsidRDefault="009F2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85062"/>
    <w:multiLevelType w:val="hybridMultilevel"/>
    <w:tmpl w:val="26944DE6"/>
    <w:lvl w:ilvl="0" w:tplc="4D1ED1AC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83858"/>
    <w:multiLevelType w:val="hybridMultilevel"/>
    <w:tmpl w:val="9634A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4823"/>
    <w:multiLevelType w:val="hybridMultilevel"/>
    <w:tmpl w:val="56AA132E"/>
    <w:lvl w:ilvl="0" w:tplc="DF0ED242">
      <w:start w:val="1"/>
      <w:numFmt w:val="upperRoman"/>
      <w:lvlText w:val="%1."/>
      <w:lvlJc w:val="left"/>
      <w:pPr>
        <w:ind w:left="369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36DC3"/>
    <w:multiLevelType w:val="hybridMultilevel"/>
    <w:tmpl w:val="4D32FC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45430D"/>
    <w:multiLevelType w:val="hybridMultilevel"/>
    <w:tmpl w:val="3AC65240"/>
    <w:lvl w:ilvl="0" w:tplc="D5EE8F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A75D25"/>
    <w:multiLevelType w:val="hybridMultilevel"/>
    <w:tmpl w:val="8C284314"/>
    <w:lvl w:ilvl="0" w:tplc="C908DEB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F48AE70">
      <w:start w:val="3"/>
      <w:numFmt w:val="decimal"/>
      <w:lvlText w:val="%3)"/>
      <w:lvlJc w:val="left"/>
      <w:pPr>
        <w:ind w:left="30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05E63"/>
    <w:multiLevelType w:val="multilevel"/>
    <w:tmpl w:val="6BC044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trike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2B44F0D"/>
    <w:multiLevelType w:val="hybridMultilevel"/>
    <w:tmpl w:val="56C40A10"/>
    <w:lvl w:ilvl="0" w:tplc="4B78A4F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77DD5"/>
    <w:multiLevelType w:val="hybridMultilevel"/>
    <w:tmpl w:val="295C2CDE"/>
    <w:lvl w:ilvl="0" w:tplc="AC28EF8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76"/>
    <w:rsid w:val="00021830"/>
    <w:rsid w:val="00153C62"/>
    <w:rsid w:val="001B502F"/>
    <w:rsid w:val="00293F76"/>
    <w:rsid w:val="00307451"/>
    <w:rsid w:val="00347304"/>
    <w:rsid w:val="0052778C"/>
    <w:rsid w:val="0062227E"/>
    <w:rsid w:val="006400B4"/>
    <w:rsid w:val="00695DE7"/>
    <w:rsid w:val="006E0903"/>
    <w:rsid w:val="006F7452"/>
    <w:rsid w:val="00756993"/>
    <w:rsid w:val="007A29E1"/>
    <w:rsid w:val="00843F82"/>
    <w:rsid w:val="008765D2"/>
    <w:rsid w:val="00905133"/>
    <w:rsid w:val="00913A0A"/>
    <w:rsid w:val="00920C88"/>
    <w:rsid w:val="00961411"/>
    <w:rsid w:val="009F2634"/>
    <w:rsid w:val="00A459B3"/>
    <w:rsid w:val="00A82F55"/>
    <w:rsid w:val="00B70DFF"/>
    <w:rsid w:val="00CC3DDE"/>
    <w:rsid w:val="00D1355E"/>
    <w:rsid w:val="00D31B67"/>
    <w:rsid w:val="00D963A9"/>
    <w:rsid w:val="00F80A9D"/>
    <w:rsid w:val="00F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C495A-43F0-4C61-B3AB-C15C6B1F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93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93F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D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1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1755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Pniewska</dc:creator>
  <cp:keywords/>
  <dc:description/>
  <cp:lastModifiedBy>Justyna Czyż</cp:lastModifiedBy>
  <cp:revision>7</cp:revision>
  <cp:lastPrinted>2019-08-28T09:13:00Z</cp:lastPrinted>
  <dcterms:created xsi:type="dcterms:W3CDTF">2019-07-10T12:29:00Z</dcterms:created>
  <dcterms:modified xsi:type="dcterms:W3CDTF">2019-08-28T09:16:00Z</dcterms:modified>
</cp:coreProperties>
</file>