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123" w:rsidRPr="00945123" w:rsidRDefault="00945123" w:rsidP="00945123">
      <w:pPr>
        <w:ind w:left="4248"/>
        <w:rPr>
          <w:color w:val="000000" w:themeColor="text1"/>
          <w:sz w:val="18"/>
          <w:szCs w:val="18"/>
        </w:rPr>
      </w:pPr>
      <w:r w:rsidRPr="00945123">
        <w:rPr>
          <w:color w:val="000000" w:themeColor="text1"/>
          <w:sz w:val="18"/>
          <w:szCs w:val="18"/>
        </w:rPr>
        <w:t>Załącznik nr 5</w:t>
      </w:r>
    </w:p>
    <w:p w:rsidR="00945123" w:rsidRPr="00945123" w:rsidRDefault="00945123" w:rsidP="00945123">
      <w:pPr>
        <w:ind w:left="4248"/>
        <w:rPr>
          <w:color w:val="000000" w:themeColor="text1"/>
          <w:sz w:val="18"/>
          <w:szCs w:val="18"/>
        </w:rPr>
      </w:pPr>
      <w:r w:rsidRPr="00945123">
        <w:rPr>
          <w:color w:val="000000" w:themeColor="text1"/>
          <w:sz w:val="18"/>
          <w:szCs w:val="18"/>
        </w:rPr>
        <w:t xml:space="preserve">do „Regulaminu przyznawania stypendiów doktoranckich oraz zwiększenia stypendium doktoranckiego z dotacji podmiotowej na dofinansowanie zadań projakościowych  </w:t>
      </w:r>
    </w:p>
    <w:p w:rsidR="00945123" w:rsidRPr="00945123" w:rsidRDefault="00945123" w:rsidP="00945123">
      <w:pPr>
        <w:ind w:left="4248"/>
        <w:rPr>
          <w:color w:val="000000" w:themeColor="text1"/>
          <w:sz w:val="18"/>
          <w:szCs w:val="18"/>
        </w:rPr>
      </w:pPr>
      <w:r w:rsidRPr="00945123">
        <w:rPr>
          <w:color w:val="000000" w:themeColor="text1"/>
          <w:sz w:val="18"/>
          <w:szCs w:val="18"/>
        </w:rPr>
        <w:t>w Śląskim Uniwersytecie Medycznym w Katowicach</w:t>
      </w:r>
    </w:p>
    <w:p w:rsidR="00945123" w:rsidRPr="00945123" w:rsidRDefault="00945123" w:rsidP="00945123">
      <w:pPr>
        <w:rPr>
          <w:b/>
          <w:color w:val="000000" w:themeColor="text1"/>
          <w:sz w:val="28"/>
          <w:szCs w:val="28"/>
        </w:rPr>
      </w:pPr>
    </w:p>
    <w:p w:rsidR="00945123" w:rsidRPr="00945123" w:rsidRDefault="00945123" w:rsidP="00945123">
      <w:pPr>
        <w:spacing w:line="276" w:lineRule="auto"/>
        <w:rPr>
          <w:b/>
          <w:color w:val="000000" w:themeColor="text1"/>
        </w:rPr>
      </w:pPr>
      <w:r w:rsidRPr="00945123">
        <w:rPr>
          <w:b/>
          <w:color w:val="000000" w:themeColor="text1"/>
        </w:rPr>
        <w:t>Sposób oceny i dokumentacji osiągnięć działalności naukowo-badawczej</w:t>
      </w:r>
    </w:p>
    <w:p w:rsidR="00945123" w:rsidRPr="00945123" w:rsidRDefault="00945123" w:rsidP="00945123">
      <w:pPr>
        <w:spacing w:line="276" w:lineRule="auto"/>
        <w:rPr>
          <w:b/>
          <w:color w:val="000000" w:themeColor="text1"/>
        </w:rPr>
      </w:pPr>
    </w:p>
    <w:p w:rsidR="00945123" w:rsidRPr="00945123" w:rsidRDefault="00945123" w:rsidP="00945123">
      <w:pPr>
        <w:spacing w:line="276" w:lineRule="auto"/>
        <w:jc w:val="both"/>
        <w:rPr>
          <w:strike/>
          <w:color w:val="000000" w:themeColor="text1"/>
        </w:rPr>
      </w:pPr>
      <w:r w:rsidRPr="00945123">
        <w:rPr>
          <w:color w:val="000000" w:themeColor="text1"/>
        </w:rPr>
        <w:t xml:space="preserve">Tabela nr 1. Zasady oceny  dorobku naukowego </w:t>
      </w:r>
    </w:p>
    <w:p w:rsidR="00945123" w:rsidRPr="00945123" w:rsidRDefault="00945123" w:rsidP="00945123">
      <w:pPr>
        <w:spacing w:line="276" w:lineRule="auto"/>
        <w:jc w:val="both"/>
        <w:rPr>
          <w:color w:val="000000" w:themeColor="text1"/>
        </w:rPr>
      </w:pPr>
      <w:r w:rsidRPr="00945123">
        <w:rPr>
          <w:color w:val="000000" w:themeColor="text1"/>
        </w:rPr>
        <w:t xml:space="preserve"> </w:t>
      </w:r>
    </w:p>
    <w:tbl>
      <w:tblPr>
        <w:tblW w:w="92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4"/>
        <w:gridCol w:w="709"/>
        <w:gridCol w:w="3260"/>
      </w:tblGrid>
      <w:tr w:rsidR="00945123" w:rsidRPr="00945123" w:rsidTr="00421853">
        <w:trPr>
          <w:trHeight w:hRule="exact" w:val="567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ind w:left="-394"/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 xml:space="preserve">     L.p.</w:t>
            </w:r>
          </w:p>
        </w:tc>
        <w:tc>
          <w:tcPr>
            <w:tcW w:w="4534" w:type="dxa"/>
            <w:vAlign w:val="center"/>
          </w:tcPr>
          <w:p w:rsidR="00945123" w:rsidRPr="00945123" w:rsidRDefault="00945123" w:rsidP="00421853">
            <w:pPr>
              <w:ind w:left="-966" w:firstLine="142"/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 xml:space="preserve">Rodzaj </w:t>
            </w:r>
            <w:proofErr w:type="spellStart"/>
            <w:r w:rsidRPr="00945123">
              <w:rPr>
                <w:color w:val="000000" w:themeColor="text1"/>
              </w:rPr>
              <w:t>osiągnię</w:t>
            </w:r>
            <w:r w:rsidRPr="00945123">
              <w:rPr>
                <w:strike/>
                <w:color w:val="000000" w:themeColor="text1"/>
              </w:rPr>
              <w:t>ć</w:t>
            </w:r>
            <w:r w:rsidRPr="00945123">
              <w:rPr>
                <w:color w:val="000000" w:themeColor="text1"/>
              </w:rPr>
              <w:t>cia</w:t>
            </w:r>
            <w:proofErr w:type="spellEnd"/>
          </w:p>
        </w:tc>
        <w:tc>
          <w:tcPr>
            <w:tcW w:w="3969" w:type="dxa"/>
            <w:gridSpan w:val="2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Liczba punktów (</w:t>
            </w:r>
            <w:proofErr w:type="spellStart"/>
            <w:r w:rsidRPr="00945123">
              <w:rPr>
                <w:color w:val="000000" w:themeColor="text1"/>
              </w:rPr>
              <w:t>Lp</w:t>
            </w:r>
            <w:proofErr w:type="spellEnd"/>
            <w:r w:rsidRPr="00945123">
              <w:rPr>
                <w:color w:val="000000" w:themeColor="text1"/>
              </w:rPr>
              <w:t>)</w:t>
            </w:r>
          </w:p>
        </w:tc>
      </w:tr>
      <w:tr w:rsidR="00945123" w:rsidRPr="00945123" w:rsidTr="00421853">
        <w:trPr>
          <w:trHeight w:hRule="exact" w:val="669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1.</w:t>
            </w:r>
          </w:p>
        </w:tc>
        <w:tc>
          <w:tcPr>
            <w:tcW w:w="4534" w:type="dxa"/>
            <w:vAlign w:val="center"/>
          </w:tcPr>
          <w:p w:rsidR="00945123" w:rsidRPr="00945123" w:rsidRDefault="00945123" w:rsidP="00421853">
            <w:pPr>
              <w:rPr>
                <w:strike/>
                <w:color w:val="000000" w:themeColor="text1"/>
              </w:rPr>
            </w:pPr>
            <w:r w:rsidRPr="00945123">
              <w:rPr>
                <w:color w:val="000000" w:themeColor="text1"/>
              </w:rPr>
              <w:t>Publikacja w czasopiśmie z tzw. listy filadelfijskiej (posiadająca IF)</w:t>
            </w:r>
          </w:p>
        </w:tc>
        <w:tc>
          <w:tcPr>
            <w:tcW w:w="3969" w:type="dxa"/>
            <w:gridSpan w:val="2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 xml:space="preserve">2 x </w:t>
            </w:r>
            <w:proofErr w:type="spellStart"/>
            <w:r w:rsidRPr="00945123">
              <w:rPr>
                <w:color w:val="000000" w:themeColor="text1"/>
              </w:rPr>
              <w:t>Lp</w:t>
            </w:r>
            <w:proofErr w:type="spellEnd"/>
          </w:p>
        </w:tc>
      </w:tr>
      <w:tr w:rsidR="00945123" w:rsidRPr="00945123" w:rsidTr="00421853">
        <w:trPr>
          <w:trHeight w:hRule="exact" w:val="565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2.</w:t>
            </w:r>
          </w:p>
        </w:tc>
        <w:tc>
          <w:tcPr>
            <w:tcW w:w="4534" w:type="dxa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Publikacja w recenzowanym czasopiśmie zagranicznym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proofErr w:type="spellStart"/>
            <w:r w:rsidRPr="00945123">
              <w:rPr>
                <w:color w:val="000000" w:themeColor="text1"/>
              </w:rPr>
              <w:t>Lp</w:t>
            </w:r>
            <w:proofErr w:type="spellEnd"/>
          </w:p>
        </w:tc>
      </w:tr>
      <w:tr w:rsidR="00945123" w:rsidRPr="00945123" w:rsidTr="00421853">
        <w:trPr>
          <w:trHeight w:hRule="exact" w:val="573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3.</w:t>
            </w:r>
          </w:p>
        </w:tc>
        <w:tc>
          <w:tcPr>
            <w:tcW w:w="4534" w:type="dxa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Publikacja w recenzowanym czasopiśmie polskim</w:t>
            </w:r>
          </w:p>
        </w:tc>
        <w:tc>
          <w:tcPr>
            <w:tcW w:w="3969" w:type="dxa"/>
            <w:gridSpan w:val="2"/>
            <w:vMerge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</w:p>
        </w:tc>
      </w:tr>
      <w:tr w:rsidR="00945123" w:rsidRPr="00945123" w:rsidTr="00421853">
        <w:trPr>
          <w:trHeight w:hRule="exact" w:val="425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4.</w:t>
            </w:r>
          </w:p>
        </w:tc>
        <w:tc>
          <w:tcPr>
            <w:tcW w:w="4534" w:type="dxa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Rozdział lub współautorstwo książki</w:t>
            </w:r>
          </w:p>
        </w:tc>
        <w:tc>
          <w:tcPr>
            <w:tcW w:w="3969" w:type="dxa"/>
            <w:gridSpan w:val="2"/>
            <w:vMerge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</w:p>
        </w:tc>
      </w:tr>
      <w:tr w:rsidR="00945123" w:rsidRPr="00945123" w:rsidTr="00421853">
        <w:trPr>
          <w:trHeight w:hRule="exact" w:val="417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5.</w:t>
            </w:r>
          </w:p>
        </w:tc>
        <w:tc>
          <w:tcPr>
            <w:tcW w:w="4534" w:type="dxa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Patent krajowy/międzynarodowy</w:t>
            </w:r>
          </w:p>
        </w:tc>
        <w:tc>
          <w:tcPr>
            <w:tcW w:w="3969" w:type="dxa"/>
            <w:gridSpan w:val="2"/>
            <w:vAlign w:val="center"/>
          </w:tcPr>
          <w:p w:rsidR="00945123" w:rsidRPr="00945123" w:rsidRDefault="00FD5D0E" w:rsidP="004218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</w:p>
        </w:tc>
      </w:tr>
      <w:tr w:rsidR="00945123" w:rsidRPr="00945123" w:rsidTr="00421853">
        <w:trPr>
          <w:trHeight w:hRule="exact" w:val="578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6.</w:t>
            </w:r>
          </w:p>
        </w:tc>
        <w:tc>
          <w:tcPr>
            <w:tcW w:w="4534" w:type="dxa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Zgłoszenie patentu krajowego/międzynarodowego</w:t>
            </w:r>
          </w:p>
        </w:tc>
        <w:tc>
          <w:tcPr>
            <w:tcW w:w="3969" w:type="dxa"/>
            <w:gridSpan w:val="2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15</w:t>
            </w:r>
          </w:p>
        </w:tc>
      </w:tr>
      <w:tr w:rsidR="00945123" w:rsidRPr="00945123" w:rsidTr="00421853">
        <w:trPr>
          <w:trHeight w:hRule="exact" w:val="3791"/>
        </w:trPr>
        <w:tc>
          <w:tcPr>
            <w:tcW w:w="9213" w:type="dxa"/>
            <w:gridSpan w:val="4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b/>
                <w:i/>
                <w:color w:val="000000" w:themeColor="text1"/>
              </w:rPr>
              <w:t xml:space="preserve">Objaśnienia: </w:t>
            </w:r>
            <w:r w:rsidRPr="00945123">
              <w:rPr>
                <w:b/>
                <w:i/>
                <w:color w:val="000000" w:themeColor="text1"/>
              </w:rPr>
              <w:br/>
              <w:t xml:space="preserve">Wartość </w:t>
            </w:r>
            <w:proofErr w:type="spellStart"/>
            <w:r w:rsidRPr="00945123">
              <w:rPr>
                <w:b/>
                <w:i/>
                <w:color w:val="000000" w:themeColor="text1"/>
              </w:rPr>
              <w:t>Lp</w:t>
            </w:r>
            <w:proofErr w:type="spellEnd"/>
            <w:r w:rsidRPr="00945123">
              <w:rPr>
                <w:b/>
                <w:i/>
                <w:color w:val="000000" w:themeColor="text1"/>
              </w:rPr>
              <w:t xml:space="preserve"> oblicza się zgodnie ze wzorem:</w:t>
            </w:r>
            <w:r w:rsidRPr="00945123">
              <w:rPr>
                <w:color w:val="000000" w:themeColor="text1"/>
              </w:rPr>
              <w:t xml:space="preserve"> </w:t>
            </w:r>
            <w:proofErr w:type="spellStart"/>
            <w:r w:rsidRPr="00945123">
              <w:rPr>
                <w:color w:val="000000" w:themeColor="text1"/>
              </w:rPr>
              <w:t>Lp</w:t>
            </w:r>
            <w:proofErr w:type="spellEnd"/>
            <w:r w:rsidRPr="00945123">
              <w:rPr>
                <w:color w:val="000000" w:themeColor="text1"/>
              </w:rPr>
              <w:t xml:space="preserve"> = [P · 0,9</w:t>
            </w:r>
            <w:r w:rsidRPr="00945123">
              <w:rPr>
                <w:color w:val="000000" w:themeColor="text1"/>
                <w:vertAlign w:val="superscript"/>
              </w:rPr>
              <w:t>(m – 1)</w:t>
            </w:r>
            <w:r w:rsidRPr="00945123">
              <w:rPr>
                <w:color w:val="000000" w:themeColor="text1"/>
              </w:rPr>
              <w:t xml:space="preserve"> ]</w:t>
            </w:r>
            <w:r w:rsidRPr="00945123">
              <w:rPr>
                <w:b/>
                <w:i/>
                <w:color w:val="000000" w:themeColor="text1"/>
              </w:rPr>
              <w:t xml:space="preserve">, </w:t>
            </w:r>
            <w:r w:rsidRPr="00945123">
              <w:rPr>
                <w:i/>
                <w:color w:val="000000" w:themeColor="text1"/>
              </w:rPr>
              <w:t>gdzie:</w:t>
            </w:r>
            <w:r w:rsidRPr="00945123">
              <w:rPr>
                <w:color w:val="000000" w:themeColor="text1"/>
              </w:rPr>
              <w:t xml:space="preserve"> </w:t>
            </w:r>
          </w:p>
          <w:p w:rsidR="00945123" w:rsidRPr="00945123" w:rsidRDefault="00945123" w:rsidP="00421853">
            <w:pPr>
              <w:jc w:val="both"/>
              <w:rPr>
                <w:color w:val="000000" w:themeColor="text1"/>
              </w:rPr>
            </w:pPr>
            <w:proofErr w:type="spellStart"/>
            <w:r w:rsidRPr="00945123">
              <w:rPr>
                <w:color w:val="000000" w:themeColor="text1"/>
              </w:rPr>
              <w:t>Lp</w:t>
            </w:r>
            <w:proofErr w:type="spellEnd"/>
            <w:r w:rsidRPr="00945123">
              <w:rPr>
                <w:color w:val="000000" w:themeColor="text1"/>
              </w:rPr>
              <w:t xml:space="preserve"> – liczba punktów za publikację; P – punktacja </w:t>
            </w:r>
            <w:proofErr w:type="spellStart"/>
            <w:r w:rsidRPr="00945123">
              <w:rPr>
                <w:color w:val="000000" w:themeColor="text1"/>
              </w:rPr>
              <w:t>MNiSW</w:t>
            </w:r>
            <w:proofErr w:type="spellEnd"/>
            <w:r w:rsidRPr="00945123">
              <w:rPr>
                <w:color w:val="000000" w:themeColor="text1"/>
              </w:rPr>
              <w:t xml:space="preserve"> publikacji</w:t>
            </w:r>
            <w:r w:rsidR="00FD5D0E">
              <w:rPr>
                <w:color w:val="000000" w:themeColor="text1"/>
              </w:rPr>
              <w:t>/patentu</w:t>
            </w:r>
            <w:bookmarkStart w:id="0" w:name="_GoBack"/>
            <w:bookmarkEnd w:id="0"/>
            <w:r w:rsidRPr="00945123">
              <w:rPr>
                <w:color w:val="000000" w:themeColor="text1"/>
              </w:rPr>
              <w:t>; m - miejsce na liście współautorów.</w:t>
            </w:r>
          </w:p>
          <w:p w:rsidR="00945123" w:rsidRPr="00945123" w:rsidRDefault="00945123" w:rsidP="00421853">
            <w:pPr>
              <w:jc w:val="both"/>
              <w:rPr>
                <w:i/>
                <w:color w:val="000000" w:themeColor="text1"/>
              </w:rPr>
            </w:pPr>
            <w:r w:rsidRPr="00945123">
              <w:rPr>
                <w:i/>
                <w:color w:val="000000" w:themeColor="text1"/>
              </w:rPr>
              <w:t xml:space="preserve">Sposób dokumentacji: imienne potwierdzenie punktacji </w:t>
            </w:r>
            <w:proofErr w:type="spellStart"/>
            <w:r w:rsidRPr="00945123">
              <w:rPr>
                <w:i/>
                <w:color w:val="000000" w:themeColor="text1"/>
              </w:rPr>
              <w:t>MNiSW</w:t>
            </w:r>
            <w:proofErr w:type="spellEnd"/>
            <w:r w:rsidRPr="00945123">
              <w:rPr>
                <w:i/>
                <w:color w:val="000000" w:themeColor="text1"/>
              </w:rPr>
              <w:t xml:space="preserve"> wystawione przez bibliotekę SUM, za prace opublikowane w odniesieniu do Doktorantów II i III roku, a w przypadku doktorantów IV roku i kolejnych lat studiów również za prace przyjęte do druku, potwierdzone kopią decyzji o przyjęciu pracy do druku. Publikację można uwzględnić                                                          w dorobku naukowym tylko jeden raz w całym okresie odbywania studiów doktoranckich.</w:t>
            </w:r>
            <w:r w:rsidRPr="00945123">
              <w:rPr>
                <w:color w:val="000000" w:themeColor="text1"/>
              </w:rPr>
              <w:t xml:space="preserve"> </w:t>
            </w:r>
            <w:r w:rsidRPr="00945123">
              <w:rPr>
                <w:i/>
                <w:color w:val="000000" w:themeColor="text1"/>
              </w:rPr>
              <w:t>Publikacje ujęte przez Doktoranta we wniosku o przyznanie stypendium muszą być opatrzone afiliacją Katedry/Zakładu/Kliniki/Wydziału SUM, pod rygorem nieuwzględnienia ich                        w ocenie. Dokumentem potwierdzającym udzielenie/zgłoszenie patentu jest stosowne zaświadczenie z Urzędu Patentowego.</w:t>
            </w:r>
          </w:p>
        </w:tc>
      </w:tr>
      <w:tr w:rsidR="00945123" w:rsidRPr="00945123" w:rsidTr="00421853">
        <w:trPr>
          <w:trHeight w:hRule="exact" w:val="567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7.</w:t>
            </w:r>
          </w:p>
        </w:tc>
        <w:tc>
          <w:tcPr>
            <w:tcW w:w="5243" w:type="dxa"/>
            <w:gridSpan w:val="2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 xml:space="preserve">Publikacja </w:t>
            </w:r>
            <w:proofErr w:type="spellStart"/>
            <w:r w:rsidRPr="00945123">
              <w:rPr>
                <w:color w:val="000000" w:themeColor="text1"/>
              </w:rPr>
              <w:t>pełnotekstowa</w:t>
            </w:r>
            <w:proofErr w:type="spellEnd"/>
            <w:r w:rsidRPr="00945123">
              <w:rPr>
                <w:color w:val="000000" w:themeColor="text1"/>
              </w:rPr>
              <w:t xml:space="preserve"> w zagranicznych materiałach zjazdowych</w:t>
            </w: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2</w:t>
            </w:r>
          </w:p>
        </w:tc>
      </w:tr>
      <w:tr w:rsidR="00945123" w:rsidRPr="00945123" w:rsidTr="00421853">
        <w:trPr>
          <w:trHeight w:hRule="exact" w:val="644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8.</w:t>
            </w:r>
          </w:p>
        </w:tc>
        <w:tc>
          <w:tcPr>
            <w:tcW w:w="5243" w:type="dxa"/>
            <w:gridSpan w:val="2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 xml:space="preserve">Publikacja </w:t>
            </w:r>
            <w:proofErr w:type="spellStart"/>
            <w:r w:rsidRPr="00945123">
              <w:rPr>
                <w:color w:val="000000" w:themeColor="text1"/>
              </w:rPr>
              <w:t>pełnotekstowa</w:t>
            </w:r>
            <w:proofErr w:type="spellEnd"/>
            <w:r w:rsidRPr="00945123">
              <w:rPr>
                <w:color w:val="000000" w:themeColor="text1"/>
              </w:rPr>
              <w:t xml:space="preserve"> w krajowych materiałach zjazdowych</w:t>
            </w: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strike/>
                <w:color w:val="000000" w:themeColor="text1"/>
              </w:rPr>
            </w:pPr>
            <w:r w:rsidRPr="00945123">
              <w:rPr>
                <w:color w:val="000000" w:themeColor="text1"/>
              </w:rPr>
              <w:t>1</w:t>
            </w:r>
          </w:p>
        </w:tc>
      </w:tr>
      <w:tr w:rsidR="00945123" w:rsidRPr="00945123" w:rsidTr="00421853">
        <w:trPr>
          <w:trHeight w:hRule="exact" w:val="567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9.</w:t>
            </w:r>
          </w:p>
        </w:tc>
        <w:tc>
          <w:tcPr>
            <w:tcW w:w="5243" w:type="dxa"/>
            <w:gridSpan w:val="2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Streszczenie zjazdowe w zagranicznych materiałach zjazdowych</w:t>
            </w: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1</w:t>
            </w:r>
          </w:p>
        </w:tc>
      </w:tr>
      <w:tr w:rsidR="00945123" w:rsidRPr="00945123" w:rsidTr="00421853">
        <w:trPr>
          <w:trHeight w:hRule="exact" w:val="567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10.</w:t>
            </w:r>
          </w:p>
        </w:tc>
        <w:tc>
          <w:tcPr>
            <w:tcW w:w="5243" w:type="dxa"/>
            <w:gridSpan w:val="2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Streszczenie zjazdowe w krajowych materiałach zjazdowych</w:t>
            </w: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0.5</w:t>
            </w:r>
          </w:p>
        </w:tc>
      </w:tr>
      <w:tr w:rsidR="00945123" w:rsidRPr="00945123" w:rsidTr="00421853">
        <w:trPr>
          <w:trHeight w:hRule="exact" w:val="988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11.</w:t>
            </w:r>
          </w:p>
        </w:tc>
        <w:tc>
          <w:tcPr>
            <w:tcW w:w="5243" w:type="dxa"/>
            <w:gridSpan w:val="2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Inne publikacje (w czasopismach popularnonaukowych, branżowych, materiałach promocyjnych, gazetach itp.)</w:t>
            </w: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0.5</w:t>
            </w:r>
          </w:p>
        </w:tc>
      </w:tr>
      <w:tr w:rsidR="00945123" w:rsidRPr="00945123" w:rsidTr="00421853">
        <w:trPr>
          <w:trHeight w:hRule="exact" w:val="579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12.</w:t>
            </w:r>
          </w:p>
        </w:tc>
        <w:tc>
          <w:tcPr>
            <w:tcW w:w="5243" w:type="dxa"/>
            <w:gridSpan w:val="2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Wyróżnienia i nagrody na konferencjach i zjazdach zagranicznych</w:t>
            </w: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2</w:t>
            </w:r>
          </w:p>
        </w:tc>
      </w:tr>
      <w:tr w:rsidR="00945123" w:rsidRPr="00945123" w:rsidTr="00421853">
        <w:trPr>
          <w:trHeight w:hRule="exact" w:val="559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13.</w:t>
            </w:r>
          </w:p>
        </w:tc>
        <w:tc>
          <w:tcPr>
            <w:tcW w:w="5243" w:type="dxa"/>
            <w:gridSpan w:val="2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Wyróżnienia i nagrody na konferencjach i zjazdach krajowych</w:t>
            </w: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1</w:t>
            </w:r>
          </w:p>
        </w:tc>
      </w:tr>
      <w:tr w:rsidR="00945123" w:rsidRPr="00945123" w:rsidTr="00421853">
        <w:trPr>
          <w:trHeight w:hRule="exact" w:val="1984"/>
        </w:trPr>
        <w:tc>
          <w:tcPr>
            <w:tcW w:w="9213" w:type="dxa"/>
            <w:gridSpan w:val="4"/>
            <w:vAlign w:val="center"/>
          </w:tcPr>
          <w:p w:rsidR="00945123" w:rsidRPr="00945123" w:rsidRDefault="00945123" w:rsidP="001260CB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945123">
              <w:rPr>
                <w:i/>
                <w:color w:val="000000" w:themeColor="text1"/>
              </w:rPr>
              <w:lastRenderedPageBreak/>
              <w:t>Sposób dokumentacji: zgodne z imiennym wykazem wystawionym przez bibliotekę SUM.                  W przypadku osiągnięć nieujętych w ww. wykazie, do wniosku należy dołąc</w:t>
            </w:r>
            <w:r w:rsidR="00375926">
              <w:rPr>
                <w:i/>
                <w:color w:val="000000" w:themeColor="text1"/>
              </w:rPr>
              <w:t>zyć kserokopię całej publikacji.</w:t>
            </w:r>
            <w:r w:rsidRPr="00945123">
              <w:rPr>
                <w:i/>
                <w:color w:val="000000" w:themeColor="text1"/>
              </w:rPr>
              <w:t xml:space="preserve"> Należy także załączyć wyczerpujące informacje na temat konferencji: data, nazwa, miejsce i język konferencji, forma uczestnictwa, zaś w przypadku, gdy publikacja lub wystąpienie zostały nagrodzone – kserokopię dyplomu. Za to samo osiągnięcie punkty przyznawane są jednorazowo.</w:t>
            </w:r>
          </w:p>
        </w:tc>
      </w:tr>
      <w:tr w:rsidR="00945123" w:rsidRPr="00945123" w:rsidTr="00421853">
        <w:trPr>
          <w:trHeight w:hRule="exact" w:val="1125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14.</w:t>
            </w:r>
          </w:p>
        </w:tc>
        <w:tc>
          <w:tcPr>
            <w:tcW w:w="5243" w:type="dxa"/>
            <w:gridSpan w:val="2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 xml:space="preserve">Recenzje publikacji w czasopismach naukowych punktowanych przez </w:t>
            </w:r>
            <w:proofErr w:type="spellStart"/>
            <w:r w:rsidRPr="00945123">
              <w:rPr>
                <w:color w:val="000000" w:themeColor="text1"/>
              </w:rPr>
              <w:t>MNiSW</w:t>
            </w:r>
            <w:proofErr w:type="spellEnd"/>
            <w:r w:rsidRPr="00945123">
              <w:rPr>
                <w:color w:val="000000" w:themeColor="text1"/>
              </w:rPr>
              <w:t xml:space="preserve"> (</w:t>
            </w:r>
            <w:r w:rsidRPr="00945123">
              <w:rPr>
                <w:i/>
                <w:color w:val="000000" w:themeColor="text1"/>
              </w:rPr>
              <w:t>potwierdzenie wykonania recenzji wystawione przez redakcję czasopisma)</w:t>
            </w: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strike/>
                <w:color w:val="000000" w:themeColor="text1"/>
              </w:rPr>
            </w:pPr>
            <w:r w:rsidRPr="00945123">
              <w:rPr>
                <w:color w:val="000000" w:themeColor="text1"/>
              </w:rPr>
              <w:t>6</w:t>
            </w:r>
          </w:p>
        </w:tc>
      </w:tr>
    </w:tbl>
    <w:p w:rsidR="00945123" w:rsidRPr="00945123" w:rsidRDefault="00945123" w:rsidP="00945123">
      <w:pPr>
        <w:rPr>
          <w:color w:val="000000" w:themeColor="text1"/>
        </w:rPr>
      </w:pPr>
    </w:p>
    <w:p w:rsidR="00945123" w:rsidRPr="00945123" w:rsidRDefault="00945123" w:rsidP="00945123">
      <w:pPr>
        <w:rPr>
          <w:color w:val="000000" w:themeColor="text1"/>
        </w:rPr>
      </w:pPr>
    </w:p>
    <w:p w:rsidR="00945123" w:rsidRPr="00945123" w:rsidRDefault="00945123" w:rsidP="00945123">
      <w:pPr>
        <w:rPr>
          <w:strike/>
          <w:color w:val="000000" w:themeColor="text1"/>
        </w:rPr>
      </w:pPr>
      <w:r w:rsidRPr="00945123">
        <w:rPr>
          <w:color w:val="000000" w:themeColor="text1"/>
        </w:rPr>
        <w:t xml:space="preserve">Tabela nr 2. Zasady oceny udziału w grantach/projektach badawczych </w:t>
      </w:r>
    </w:p>
    <w:p w:rsidR="00945123" w:rsidRPr="00945123" w:rsidRDefault="00945123" w:rsidP="00945123">
      <w:pPr>
        <w:rPr>
          <w:color w:val="000000" w:themeColor="text1"/>
        </w:rPr>
      </w:pPr>
    </w:p>
    <w:tbl>
      <w:tblPr>
        <w:tblW w:w="9385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991"/>
        <w:gridCol w:w="3260"/>
      </w:tblGrid>
      <w:tr w:rsidR="00945123" w:rsidRPr="00945123" w:rsidTr="00421853">
        <w:trPr>
          <w:trHeight w:hRule="exact" w:val="689"/>
        </w:trPr>
        <w:tc>
          <w:tcPr>
            <w:tcW w:w="1134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L.p.</w:t>
            </w:r>
          </w:p>
        </w:tc>
        <w:tc>
          <w:tcPr>
            <w:tcW w:w="4991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Rodzaj grantu/projektu</w:t>
            </w: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Liczba punktów</w:t>
            </w:r>
          </w:p>
        </w:tc>
      </w:tr>
      <w:tr w:rsidR="00945123" w:rsidRPr="00945123" w:rsidTr="00421853">
        <w:trPr>
          <w:trHeight w:hRule="exact" w:val="1751"/>
        </w:trPr>
        <w:tc>
          <w:tcPr>
            <w:tcW w:w="1134" w:type="dxa"/>
          </w:tcPr>
          <w:p w:rsidR="00945123" w:rsidRPr="00945123" w:rsidRDefault="00945123" w:rsidP="00421853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5123" w:rsidRPr="00945123" w:rsidRDefault="00945123" w:rsidP="00421853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5123" w:rsidRPr="00945123" w:rsidRDefault="00945123" w:rsidP="00421853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5123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991" w:type="dxa"/>
            <w:vAlign w:val="center"/>
          </w:tcPr>
          <w:p w:rsidR="00945123" w:rsidRPr="00945123" w:rsidRDefault="00945123" w:rsidP="00421853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945123">
              <w:rPr>
                <w:rFonts w:ascii="Times New Roman" w:hAnsi="Times New Roman" w:cs="Times New Roman"/>
                <w:color w:val="000000" w:themeColor="text1"/>
              </w:rPr>
              <w:t>Granty/projekty naukowe, w których Doktorant jest kierownikiem:</w:t>
            </w:r>
          </w:p>
          <w:p w:rsidR="00945123" w:rsidRPr="00945123" w:rsidRDefault="00945123" w:rsidP="00421853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945123">
              <w:rPr>
                <w:rFonts w:ascii="Times New Roman" w:hAnsi="Times New Roman" w:cs="Times New Roman"/>
                <w:color w:val="000000" w:themeColor="text1"/>
              </w:rPr>
              <w:t xml:space="preserve">- projekty NCN, </w:t>
            </w:r>
            <w:proofErr w:type="spellStart"/>
            <w:r w:rsidRPr="00945123">
              <w:rPr>
                <w:rFonts w:ascii="Times New Roman" w:hAnsi="Times New Roman" w:cs="Times New Roman"/>
                <w:color w:val="000000" w:themeColor="text1"/>
              </w:rPr>
              <w:t>NCBiR</w:t>
            </w:r>
            <w:proofErr w:type="spellEnd"/>
            <w:r w:rsidRPr="0094512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945123">
              <w:rPr>
                <w:rFonts w:ascii="Times New Roman" w:hAnsi="Times New Roman" w:cs="Times New Roman"/>
                <w:color w:val="000000" w:themeColor="text1"/>
              </w:rPr>
              <w:t>MNiSW</w:t>
            </w:r>
            <w:proofErr w:type="spellEnd"/>
            <w:r w:rsidRPr="00945123">
              <w:rPr>
                <w:rFonts w:ascii="Times New Roman" w:hAnsi="Times New Roman" w:cs="Times New Roman"/>
                <w:color w:val="000000" w:themeColor="text1"/>
              </w:rPr>
              <w:t xml:space="preserve"> i inne podobne projekty o charakterze zewnętrznym</w:t>
            </w:r>
          </w:p>
          <w:p w:rsidR="00945123" w:rsidRPr="00945123" w:rsidRDefault="00945123" w:rsidP="00421853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945123">
              <w:rPr>
                <w:rFonts w:ascii="Times New Roman" w:hAnsi="Times New Roman" w:cs="Times New Roman"/>
                <w:color w:val="000000" w:themeColor="text1"/>
              </w:rPr>
              <w:t>- projekt badawczy uczelniany i inne podobne projekty o charakterze wewnętrznym</w:t>
            </w:r>
          </w:p>
          <w:p w:rsidR="00945123" w:rsidRPr="00945123" w:rsidRDefault="00945123" w:rsidP="00421853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</w:p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</w:p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40</w:t>
            </w:r>
          </w:p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</w:p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10</w:t>
            </w:r>
          </w:p>
        </w:tc>
      </w:tr>
      <w:tr w:rsidR="00945123" w:rsidRPr="00945123" w:rsidTr="00421853">
        <w:trPr>
          <w:trHeight w:hRule="exact" w:val="565"/>
        </w:trPr>
        <w:tc>
          <w:tcPr>
            <w:tcW w:w="1134" w:type="dxa"/>
          </w:tcPr>
          <w:p w:rsidR="00945123" w:rsidRPr="00945123" w:rsidRDefault="00945123" w:rsidP="00421853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5123" w:rsidRPr="00945123" w:rsidRDefault="00945123" w:rsidP="00421853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5123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991" w:type="dxa"/>
            <w:vAlign w:val="center"/>
          </w:tcPr>
          <w:p w:rsidR="00945123" w:rsidRPr="00945123" w:rsidRDefault="00945123" w:rsidP="0042185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45123">
              <w:rPr>
                <w:rFonts w:ascii="Times New Roman" w:hAnsi="Times New Roman" w:cs="Times New Roman"/>
                <w:color w:val="000000" w:themeColor="text1"/>
              </w:rPr>
              <w:t>Granty/projekty naukowe, w których Doktorant współuczestniczy</w:t>
            </w: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5</w:t>
            </w:r>
          </w:p>
        </w:tc>
      </w:tr>
      <w:tr w:rsidR="00945123" w:rsidRPr="00945123" w:rsidTr="00421853">
        <w:trPr>
          <w:trHeight w:hRule="exact" w:val="1554"/>
        </w:trPr>
        <w:tc>
          <w:tcPr>
            <w:tcW w:w="1134" w:type="dxa"/>
          </w:tcPr>
          <w:p w:rsidR="00945123" w:rsidRPr="00945123" w:rsidRDefault="00945123" w:rsidP="00421853">
            <w:pPr>
              <w:pStyle w:val="Bezodstpw"/>
              <w:jc w:val="center"/>
              <w:rPr>
                <w:color w:val="000000" w:themeColor="text1"/>
              </w:rPr>
            </w:pPr>
          </w:p>
          <w:p w:rsidR="00945123" w:rsidRPr="00945123" w:rsidRDefault="00945123" w:rsidP="00421853">
            <w:pPr>
              <w:pStyle w:val="Bezodstpw"/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3.</w:t>
            </w:r>
          </w:p>
        </w:tc>
        <w:tc>
          <w:tcPr>
            <w:tcW w:w="4991" w:type="dxa"/>
            <w:vAlign w:val="center"/>
          </w:tcPr>
          <w:p w:rsidR="00945123" w:rsidRPr="00945123" w:rsidRDefault="00945123" w:rsidP="00421853">
            <w:pPr>
              <w:pStyle w:val="Bezodstpw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 xml:space="preserve">Złożenie wniosku o finansowanie badań                              w ramach grantów/projektów </w:t>
            </w:r>
            <w:r w:rsidRPr="00945123">
              <w:rPr>
                <w:color w:val="000000" w:themeColor="text1"/>
              </w:rPr>
              <w:br/>
              <w:t xml:space="preserve">naukowych o charakterze zewnętrznym (projekty NCN, </w:t>
            </w:r>
            <w:proofErr w:type="spellStart"/>
            <w:r w:rsidRPr="00945123">
              <w:rPr>
                <w:color w:val="000000" w:themeColor="text1"/>
              </w:rPr>
              <w:t>NCBiR</w:t>
            </w:r>
            <w:proofErr w:type="spellEnd"/>
            <w:r w:rsidRPr="00945123">
              <w:rPr>
                <w:color w:val="000000" w:themeColor="text1"/>
              </w:rPr>
              <w:t xml:space="preserve">, </w:t>
            </w:r>
            <w:proofErr w:type="spellStart"/>
            <w:r w:rsidRPr="00945123">
              <w:rPr>
                <w:color w:val="000000" w:themeColor="text1"/>
              </w:rPr>
              <w:t>MNiSW</w:t>
            </w:r>
            <w:proofErr w:type="spellEnd"/>
            <w:r w:rsidRPr="00945123">
              <w:rPr>
                <w:color w:val="000000" w:themeColor="text1"/>
              </w:rPr>
              <w:t xml:space="preserve">) </w:t>
            </w: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15</w:t>
            </w:r>
          </w:p>
        </w:tc>
      </w:tr>
      <w:tr w:rsidR="00945123" w:rsidRPr="00945123" w:rsidTr="00421853">
        <w:trPr>
          <w:trHeight w:hRule="exact" w:val="1998"/>
        </w:trPr>
        <w:tc>
          <w:tcPr>
            <w:tcW w:w="9385" w:type="dxa"/>
            <w:gridSpan w:val="3"/>
          </w:tcPr>
          <w:p w:rsidR="00945123" w:rsidRPr="00945123" w:rsidRDefault="00945123" w:rsidP="00421853">
            <w:pPr>
              <w:jc w:val="both"/>
              <w:rPr>
                <w:i/>
                <w:color w:val="000000" w:themeColor="text1"/>
              </w:rPr>
            </w:pPr>
            <w:r w:rsidRPr="00945123">
              <w:rPr>
                <w:i/>
                <w:color w:val="000000" w:themeColor="text1"/>
              </w:rPr>
              <w:t xml:space="preserve">Sposób dokumentacji: należy dołączyć do wniosku kopię stron umowy, określającej numer umowy, rodzaj grantu lub projektu, charakter udziału doktoranta oraz całkowity czas trwania grantu lub projektu. </w:t>
            </w:r>
          </w:p>
          <w:p w:rsidR="00945123" w:rsidRPr="00945123" w:rsidRDefault="00945123" w:rsidP="00421853">
            <w:pPr>
              <w:jc w:val="both"/>
              <w:rPr>
                <w:i/>
                <w:color w:val="000000" w:themeColor="text1"/>
              </w:rPr>
            </w:pPr>
            <w:r w:rsidRPr="00945123">
              <w:rPr>
                <w:i/>
                <w:color w:val="000000" w:themeColor="text1"/>
              </w:rPr>
              <w:t xml:space="preserve">W przypadku współuczestnictwa w grancie lub projekcie należy dołączyć potwierdzenie uczestnictwa wystawione przez kierownika grantu lub projektu. </w:t>
            </w:r>
          </w:p>
          <w:p w:rsidR="00945123" w:rsidRPr="00945123" w:rsidRDefault="00945123" w:rsidP="00421853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945123">
              <w:rPr>
                <w:i/>
                <w:color w:val="000000" w:themeColor="text1"/>
              </w:rPr>
              <w:t xml:space="preserve">Złożenie wniosku o finansowanie badań z grantów/projektów zewnętrznych potwierdza </w:t>
            </w:r>
            <w:r w:rsidRPr="00945123">
              <w:rPr>
                <w:rFonts w:eastAsia="Calibri"/>
                <w:i/>
                <w:color w:val="000000" w:themeColor="text1"/>
                <w:lang w:eastAsia="en-US"/>
              </w:rPr>
              <w:t>Dyrektor Centrum Transferu Technologii w miejscu wskazanym we wniosku.</w:t>
            </w:r>
          </w:p>
        </w:tc>
      </w:tr>
    </w:tbl>
    <w:p w:rsidR="00945123" w:rsidRPr="00945123" w:rsidRDefault="00945123" w:rsidP="00945123">
      <w:pPr>
        <w:rPr>
          <w:color w:val="000000" w:themeColor="text1"/>
        </w:rPr>
      </w:pPr>
    </w:p>
    <w:p w:rsidR="00945123" w:rsidRPr="00945123" w:rsidRDefault="00945123" w:rsidP="00945123">
      <w:pPr>
        <w:rPr>
          <w:color w:val="000000" w:themeColor="text1"/>
        </w:rPr>
      </w:pPr>
    </w:p>
    <w:p w:rsidR="00EF7EF0" w:rsidRPr="00945123" w:rsidRDefault="00EF7EF0">
      <w:pPr>
        <w:rPr>
          <w:color w:val="000000" w:themeColor="text1"/>
        </w:rPr>
      </w:pPr>
    </w:p>
    <w:sectPr w:rsidR="00EF7EF0" w:rsidRPr="00945123" w:rsidSect="00342675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926A9"/>
    <w:multiLevelType w:val="hybridMultilevel"/>
    <w:tmpl w:val="A5B20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23"/>
    <w:rsid w:val="001260CB"/>
    <w:rsid w:val="00375926"/>
    <w:rsid w:val="00945123"/>
    <w:rsid w:val="00EF7EF0"/>
    <w:rsid w:val="00F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21D9"/>
  <w15:chartTrackingRefBased/>
  <w15:docId w15:val="{0D13654E-35BE-4FA4-82B6-62DAC617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51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945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Pniewska</dc:creator>
  <cp:keywords/>
  <dc:description/>
  <cp:lastModifiedBy>Natalia Pniewska</cp:lastModifiedBy>
  <cp:revision>4</cp:revision>
  <cp:lastPrinted>2018-03-05T13:26:00Z</cp:lastPrinted>
  <dcterms:created xsi:type="dcterms:W3CDTF">2018-02-19T11:37:00Z</dcterms:created>
  <dcterms:modified xsi:type="dcterms:W3CDTF">2018-03-16T13:29:00Z</dcterms:modified>
</cp:coreProperties>
</file>