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47" w:rsidRPr="00071C9C" w:rsidRDefault="002E7047" w:rsidP="002E7047">
      <w:pPr>
        <w:pStyle w:val="Tekstpodstawowy2"/>
        <w:rPr>
          <w:color w:val="auto"/>
        </w:rPr>
      </w:pPr>
      <w:r w:rsidRPr="004B3C0C">
        <w:rPr>
          <w:color w:val="auto"/>
        </w:rPr>
        <w:t xml:space="preserve">Zarządzenie Nr </w:t>
      </w:r>
      <w:r w:rsidR="00F51B27">
        <w:rPr>
          <w:i/>
          <w:color w:val="auto"/>
        </w:rPr>
        <w:t>124</w:t>
      </w:r>
      <w:r w:rsidR="00C54854" w:rsidRPr="004B3C0C">
        <w:rPr>
          <w:color w:val="auto"/>
        </w:rPr>
        <w:t>/</w:t>
      </w:r>
      <w:r w:rsidR="003B67F0" w:rsidRPr="004B3C0C">
        <w:rPr>
          <w:color w:val="auto"/>
        </w:rPr>
        <w:t>201</w:t>
      </w:r>
      <w:r w:rsidR="00DA2493">
        <w:rPr>
          <w:color w:val="auto"/>
        </w:rPr>
        <w:t>3</w:t>
      </w:r>
      <w:r w:rsidRPr="00071C9C">
        <w:rPr>
          <w:color w:val="auto"/>
        </w:rPr>
        <w:br/>
        <w:t xml:space="preserve">z dnia </w:t>
      </w:r>
      <w:r w:rsidR="00F51B27">
        <w:rPr>
          <w:i/>
          <w:color w:val="auto"/>
        </w:rPr>
        <w:t>10.09.</w:t>
      </w:r>
      <w:r w:rsidR="00DA2493">
        <w:rPr>
          <w:i/>
          <w:color w:val="auto"/>
        </w:rPr>
        <w:t xml:space="preserve"> 2013</w:t>
      </w:r>
      <w:r w:rsidR="00631627">
        <w:rPr>
          <w:i/>
          <w:color w:val="auto"/>
        </w:rPr>
        <w:t xml:space="preserve"> r.</w:t>
      </w:r>
      <w:r w:rsidRPr="00071C9C">
        <w:rPr>
          <w:color w:val="auto"/>
        </w:rPr>
        <w:br/>
        <w:t xml:space="preserve">Rektora </w:t>
      </w:r>
      <w:r w:rsidRPr="00071C9C">
        <w:rPr>
          <w:color w:val="auto"/>
        </w:rPr>
        <w:br/>
        <w:t>Śląskiego Uniwersytetu Medycznego w Katowicach</w:t>
      </w:r>
      <w:r w:rsidRPr="00071C9C">
        <w:rPr>
          <w:color w:val="auto"/>
        </w:rPr>
        <w:br/>
      </w:r>
    </w:p>
    <w:p w:rsidR="002E7047" w:rsidRDefault="002E7047" w:rsidP="002E7047">
      <w:pPr>
        <w:pStyle w:val="Tekstpodstawowy"/>
        <w:rPr>
          <w:color w:val="auto"/>
        </w:rPr>
      </w:pPr>
    </w:p>
    <w:p w:rsidR="002E7047" w:rsidRPr="00071C9C" w:rsidRDefault="002E7047" w:rsidP="002E7047">
      <w:pPr>
        <w:pStyle w:val="Tekstpodstawowy"/>
        <w:rPr>
          <w:color w:val="auto"/>
        </w:rPr>
      </w:pPr>
    </w:p>
    <w:p w:rsidR="002E7047" w:rsidRDefault="002E7047" w:rsidP="0097278F">
      <w:pPr>
        <w:pStyle w:val="Tekstpodstawowy"/>
        <w:ind w:left="1276" w:hanging="1276"/>
        <w:rPr>
          <w:color w:val="auto"/>
        </w:rPr>
      </w:pPr>
      <w:r w:rsidRPr="00071C9C">
        <w:rPr>
          <w:color w:val="auto"/>
        </w:rPr>
        <w:t>w sp</w:t>
      </w:r>
      <w:r>
        <w:rPr>
          <w:color w:val="auto"/>
        </w:rPr>
        <w:t>rawie:  ustalenia odpłatnoś</w:t>
      </w:r>
      <w:r w:rsidR="005A790A">
        <w:rPr>
          <w:color w:val="auto"/>
        </w:rPr>
        <w:t xml:space="preserve">ci </w:t>
      </w:r>
      <w:r w:rsidRPr="00071C9C">
        <w:rPr>
          <w:color w:val="auto"/>
        </w:rPr>
        <w:t xml:space="preserve"> za kursy  specjalizacyjne  dla diagnostów laboratoryjnych odbywających specjalizację z laboratoryjnej diagnostyki medycznej, mikrobiologii medycznej oraz laboratoryjnej trans</w:t>
      </w:r>
      <w:r w:rsidR="003B67F0">
        <w:rPr>
          <w:color w:val="auto"/>
        </w:rPr>
        <w:t>fuzjologii medycznej  w roku 201</w:t>
      </w:r>
      <w:r w:rsidR="00DA2493">
        <w:rPr>
          <w:color w:val="auto"/>
        </w:rPr>
        <w:t>3</w:t>
      </w:r>
    </w:p>
    <w:p w:rsidR="002E7047" w:rsidRPr="00071C9C" w:rsidRDefault="002E7047" w:rsidP="002E7047">
      <w:pPr>
        <w:pStyle w:val="Tekstpodstawowy"/>
        <w:ind w:left="1416"/>
        <w:rPr>
          <w:color w:val="auto"/>
        </w:rPr>
      </w:pPr>
    </w:p>
    <w:p w:rsidR="002E7047" w:rsidRPr="00071C9C" w:rsidRDefault="002E7047" w:rsidP="002E7047">
      <w:pPr>
        <w:pStyle w:val="NormalnyWeb"/>
        <w:rPr>
          <w:rFonts w:ascii="Times New Roman" w:hAnsi="Times New Roman" w:cs="Times New Roman"/>
          <w:color w:val="auto"/>
        </w:rPr>
      </w:pPr>
      <w:r w:rsidRPr="00071C9C">
        <w:rPr>
          <w:rFonts w:ascii="Times New Roman" w:hAnsi="Times New Roman" w:cs="Times New Roman"/>
          <w:color w:val="auto"/>
        </w:rPr>
        <w:t xml:space="preserve">Na podstawie § 10 ust. 2 Rozporządzenia Ministra Zdrowia z dnia 16 kwietnia 2004 r. w sprawie specjalizacji i uzyskiwania tytułu specjalisty przez diagnostów laboratoryjnych </w:t>
      </w:r>
      <w:r w:rsidRPr="00071C9C">
        <w:rPr>
          <w:rFonts w:ascii="Times New Roman" w:hAnsi="Times New Roman" w:cs="Times New Roman"/>
          <w:i/>
          <w:color w:val="auto"/>
        </w:rPr>
        <w:t xml:space="preserve">(Dz. U. Nr 126, poz. 1319 z </w:t>
      </w:r>
      <w:proofErr w:type="spellStart"/>
      <w:r w:rsidRPr="00071C9C">
        <w:rPr>
          <w:rFonts w:ascii="Times New Roman" w:hAnsi="Times New Roman" w:cs="Times New Roman"/>
          <w:i/>
          <w:color w:val="auto"/>
        </w:rPr>
        <w:t>późn</w:t>
      </w:r>
      <w:proofErr w:type="spellEnd"/>
      <w:r w:rsidRPr="00071C9C">
        <w:rPr>
          <w:rFonts w:ascii="Times New Roman" w:hAnsi="Times New Roman" w:cs="Times New Roman"/>
          <w:i/>
          <w:color w:val="auto"/>
        </w:rPr>
        <w:t>. zm.)</w:t>
      </w:r>
      <w:r w:rsidRPr="00071C9C">
        <w:rPr>
          <w:rFonts w:ascii="Times New Roman" w:hAnsi="Times New Roman" w:cs="Times New Roman"/>
          <w:color w:val="auto"/>
        </w:rPr>
        <w:t xml:space="preserve"> niniejszym zarządzam, co następuje:</w:t>
      </w:r>
    </w:p>
    <w:p w:rsidR="002E7047" w:rsidRPr="00071C9C" w:rsidRDefault="002E7047" w:rsidP="002E7047">
      <w:pPr>
        <w:rPr>
          <w:szCs w:val="22"/>
        </w:rPr>
      </w:pPr>
    </w:p>
    <w:p w:rsidR="002E7047" w:rsidRPr="00071C9C" w:rsidRDefault="002E7047" w:rsidP="002E7047">
      <w:pPr>
        <w:jc w:val="center"/>
        <w:rPr>
          <w:b/>
          <w:bCs/>
          <w:szCs w:val="22"/>
        </w:rPr>
      </w:pPr>
      <w:r w:rsidRPr="00071C9C">
        <w:rPr>
          <w:b/>
          <w:bCs/>
          <w:szCs w:val="22"/>
        </w:rPr>
        <w:t>§ 1</w:t>
      </w:r>
    </w:p>
    <w:p w:rsidR="002E7047" w:rsidRPr="00071C9C" w:rsidRDefault="002E7047" w:rsidP="002E7047">
      <w:pPr>
        <w:jc w:val="both"/>
        <w:rPr>
          <w:szCs w:val="22"/>
        </w:rPr>
      </w:pPr>
      <w:r>
        <w:rPr>
          <w:szCs w:val="22"/>
        </w:rPr>
        <w:t xml:space="preserve"> </w:t>
      </w:r>
    </w:p>
    <w:p w:rsidR="002E7047" w:rsidRDefault="002E7047" w:rsidP="002E7047">
      <w:pPr>
        <w:numPr>
          <w:ilvl w:val="0"/>
          <w:numId w:val="2"/>
        </w:numPr>
        <w:jc w:val="both"/>
        <w:rPr>
          <w:szCs w:val="22"/>
        </w:rPr>
      </w:pPr>
      <w:r w:rsidRPr="00071C9C">
        <w:rPr>
          <w:szCs w:val="22"/>
        </w:rPr>
        <w:t>Ustalam odpłatność za kursy specjalizacyjne dla diagnostów laboratoryjnych odbywających specjalizację z laboratoryjnej diagnostyki medycznej, mikrobiologii medycznej oraz laboratoryjnej transfuzjologii medycznej zaplano</w:t>
      </w:r>
      <w:r>
        <w:rPr>
          <w:szCs w:val="22"/>
        </w:rPr>
        <w:t>wanych do realizacji</w:t>
      </w:r>
      <w:r w:rsidR="00494B68">
        <w:rPr>
          <w:szCs w:val="22"/>
        </w:rPr>
        <w:t xml:space="preserve"> </w:t>
      </w:r>
      <w:r w:rsidR="003B67F0">
        <w:rPr>
          <w:szCs w:val="22"/>
        </w:rPr>
        <w:t>w roku 201</w:t>
      </w:r>
      <w:r w:rsidR="00DA2493">
        <w:rPr>
          <w:szCs w:val="22"/>
        </w:rPr>
        <w:t>3</w:t>
      </w:r>
      <w:r w:rsidRPr="00071C9C">
        <w:rPr>
          <w:szCs w:val="22"/>
        </w:rPr>
        <w:t>.</w:t>
      </w:r>
    </w:p>
    <w:p w:rsidR="002E7047" w:rsidRPr="00071C9C" w:rsidRDefault="002E7047" w:rsidP="002E7047">
      <w:pPr>
        <w:numPr>
          <w:ilvl w:val="0"/>
          <w:numId w:val="2"/>
        </w:numPr>
        <w:jc w:val="both"/>
        <w:rPr>
          <w:szCs w:val="22"/>
        </w:rPr>
      </w:pPr>
      <w:r w:rsidRPr="00071C9C">
        <w:rPr>
          <w:szCs w:val="22"/>
        </w:rPr>
        <w:t>Odpłatność za kursy do poszczególnych specjalizacji określ</w:t>
      </w:r>
      <w:r>
        <w:rPr>
          <w:szCs w:val="22"/>
        </w:rPr>
        <w:t>ają odpowiednio</w:t>
      </w:r>
      <w:r w:rsidRPr="00071C9C">
        <w:rPr>
          <w:szCs w:val="22"/>
        </w:rPr>
        <w:t xml:space="preserve"> </w:t>
      </w:r>
      <w:r>
        <w:rPr>
          <w:szCs w:val="22"/>
        </w:rPr>
        <w:t xml:space="preserve">Załączniki </w:t>
      </w:r>
      <w:r>
        <w:rPr>
          <w:szCs w:val="22"/>
        </w:rPr>
        <w:br/>
        <w:t>N</w:t>
      </w:r>
      <w:r w:rsidRPr="00071C9C">
        <w:rPr>
          <w:szCs w:val="22"/>
        </w:rPr>
        <w:t>r 1-3 do niniejszego Zarządzenia.</w:t>
      </w:r>
    </w:p>
    <w:p w:rsidR="002E7047" w:rsidRPr="00071C9C" w:rsidRDefault="002E7047" w:rsidP="002E7047">
      <w:pPr>
        <w:jc w:val="both"/>
        <w:rPr>
          <w:szCs w:val="22"/>
        </w:rPr>
      </w:pPr>
    </w:p>
    <w:p w:rsidR="002E7047" w:rsidRPr="00071C9C" w:rsidRDefault="002E7047" w:rsidP="002E7047">
      <w:pPr>
        <w:jc w:val="center"/>
        <w:rPr>
          <w:b/>
          <w:bCs/>
          <w:szCs w:val="22"/>
        </w:rPr>
      </w:pPr>
      <w:r w:rsidRPr="00071C9C">
        <w:rPr>
          <w:b/>
          <w:bCs/>
          <w:szCs w:val="22"/>
        </w:rPr>
        <w:t>§ 2</w:t>
      </w:r>
    </w:p>
    <w:p w:rsidR="002E7047" w:rsidRPr="00071C9C" w:rsidRDefault="002E7047" w:rsidP="002E7047">
      <w:pPr>
        <w:jc w:val="both"/>
        <w:rPr>
          <w:szCs w:val="22"/>
        </w:rPr>
      </w:pPr>
    </w:p>
    <w:p w:rsidR="002E7047" w:rsidRPr="00071C9C" w:rsidRDefault="002E7047" w:rsidP="002E7047">
      <w:pPr>
        <w:jc w:val="both"/>
      </w:pPr>
      <w:r w:rsidRPr="00071C9C">
        <w:t xml:space="preserve">Treść niniejszego </w:t>
      </w:r>
      <w:r w:rsidR="00205C0C">
        <w:t>Z</w:t>
      </w:r>
      <w:r w:rsidRPr="00071C9C">
        <w:t>arządzenia polecam umieścić na stronie internetowej Uczelni.</w:t>
      </w:r>
    </w:p>
    <w:p w:rsidR="002E7047" w:rsidRPr="00071C9C" w:rsidRDefault="002E7047" w:rsidP="002E7047">
      <w:pPr>
        <w:jc w:val="both"/>
        <w:rPr>
          <w:szCs w:val="22"/>
        </w:rPr>
      </w:pPr>
    </w:p>
    <w:p w:rsidR="002E7047" w:rsidRPr="00071C9C" w:rsidRDefault="002E7047" w:rsidP="002E7047">
      <w:pPr>
        <w:jc w:val="center"/>
        <w:rPr>
          <w:b/>
          <w:bCs/>
        </w:rPr>
      </w:pPr>
      <w:r>
        <w:rPr>
          <w:b/>
          <w:bCs/>
          <w:szCs w:val="22"/>
        </w:rPr>
        <w:t>§ 3</w:t>
      </w:r>
    </w:p>
    <w:p w:rsidR="002E7047" w:rsidRPr="00071C9C" w:rsidRDefault="002E7047" w:rsidP="002E7047">
      <w:pPr>
        <w:jc w:val="both"/>
      </w:pPr>
    </w:p>
    <w:p w:rsidR="002E7047" w:rsidRPr="00071C9C" w:rsidRDefault="002E7047" w:rsidP="002E7047">
      <w:pPr>
        <w:jc w:val="both"/>
      </w:pPr>
      <w:r w:rsidRPr="00071C9C">
        <w:t xml:space="preserve">Zarządzenie wchodzi w życie z dniem podpisania z mocą obowiązującą od 1 stycznia </w:t>
      </w:r>
      <w:r w:rsidR="00DA2493">
        <w:t>2013</w:t>
      </w:r>
      <w:r w:rsidRPr="00071C9C">
        <w:t xml:space="preserve"> r.</w:t>
      </w:r>
    </w:p>
    <w:p w:rsidR="002E7047" w:rsidRPr="00071C9C" w:rsidRDefault="002E7047" w:rsidP="00C54854">
      <w:pPr>
        <w:spacing w:line="360" w:lineRule="auto"/>
        <w:jc w:val="center"/>
        <w:rPr>
          <w:b/>
          <w:bCs/>
          <w:szCs w:val="22"/>
        </w:rPr>
      </w:pPr>
    </w:p>
    <w:p w:rsidR="00BC0E08" w:rsidRDefault="00BC0E08" w:rsidP="002E7047">
      <w:pPr>
        <w:jc w:val="both"/>
        <w:rPr>
          <w:b/>
          <w:sz w:val="20"/>
        </w:rPr>
      </w:pPr>
    </w:p>
    <w:p w:rsidR="001539A7" w:rsidRDefault="001539A7" w:rsidP="001539A7">
      <w:pPr>
        <w:ind w:left="1416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1539A7" w:rsidRDefault="001539A7" w:rsidP="001539A7">
      <w:pPr>
        <w:ind w:left="1416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1539A7" w:rsidRDefault="001539A7" w:rsidP="001539A7">
      <w:pPr>
        <w:jc w:val="center"/>
        <w:rPr>
          <w:b/>
          <w:i/>
          <w:sz w:val="20"/>
          <w:szCs w:val="20"/>
        </w:rPr>
      </w:pPr>
    </w:p>
    <w:p w:rsidR="001539A7" w:rsidRDefault="001539A7" w:rsidP="001539A7">
      <w:pPr>
        <w:jc w:val="center"/>
        <w:rPr>
          <w:b/>
          <w:i/>
          <w:sz w:val="20"/>
          <w:szCs w:val="20"/>
        </w:rPr>
      </w:pPr>
    </w:p>
    <w:p w:rsidR="001539A7" w:rsidRPr="00621565" w:rsidRDefault="001539A7" w:rsidP="001539A7">
      <w:pPr>
        <w:ind w:left="1416" w:firstLine="708"/>
        <w:jc w:val="center"/>
        <w:rPr>
          <w:b/>
        </w:rPr>
      </w:pPr>
      <w:r>
        <w:rPr>
          <w:b/>
          <w:i/>
          <w:sz w:val="20"/>
          <w:szCs w:val="20"/>
        </w:rPr>
        <w:t>prof. dr hab. n. med. Przemysław Jałowiecki</w:t>
      </w:r>
    </w:p>
    <w:p w:rsidR="0097278F" w:rsidRDefault="0097278F" w:rsidP="002E7047">
      <w:pPr>
        <w:jc w:val="both"/>
        <w:rPr>
          <w:b/>
          <w:sz w:val="20"/>
          <w:lang w:val="en-US"/>
        </w:rPr>
      </w:pPr>
    </w:p>
    <w:p w:rsidR="0097278F" w:rsidRPr="00DA2493" w:rsidRDefault="0097278F" w:rsidP="002E7047">
      <w:pPr>
        <w:jc w:val="both"/>
        <w:rPr>
          <w:b/>
          <w:sz w:val="20"/>
          <w:lang w:val="en-US"/>
        </w:rPr>
      </w:pPr>
    </w:p>
    <w:p w:rsidR="002E7047" w:rsidRPr="00071C9C" w:rsidRDefault="002E7047" w:rsidP="002E7047">
      <w:pPr>
        <w:jc w:val="both"/>
        <w:rPr>
          <w:b/>
          <w:sz w:val="20"/>
        </w:rPr>
      </w:pPr>
      <w:r w:rsidRPr="00071C9C">
        <w:rPr>
          <w:b/>
          <w:sz w:val="20"/>
        </w:rPr>
        <w:t>Otrzymują:</w:t>
      </w:r>
    </w:p>
    <w:p w:rsidR="002E7047" w:rsidRPr="00071C9C" w:rsidRDefault="002E7047" w:rsidP="002E7047">
      <w:pPr>
        <w:numPr>
          <w:ilvl w:val="0"/>
          <w:numId w:val="1"/>
        </w:numPr>
        <w:jc w:val="both"/>
        <w:rPr>
          <w:sz w:val="20"/>
        </w:rPr>
      </w:pPr>
      <w:r w:rsidRPr="00071C9C">
        <w:rPr>
          <w:sz w:val="20"/>
        </w:rPr>
        <w:t>Prorektorzy</w:t>
      </w:r>
    </w:p>
    <w:p w:rsidR="002E7047" w:rsidRPr="00071C9C" w:rsidRDefault="002E7047" w:rsidP="002E7047">
      <w:pPr>
        <w:numPr>
          <w:ilvl w:val="0"/>
          <w:numId w:val="1"/>
        </w:numPr>
        <w:jc w:val="both"/>
        <w:rPr>
          <w:sz w:val="20"/>
        </w:rPr>
      </w:pPr>
      <w:r w:rsidRPr="00071C9C">
        <w:rPr>
          <w:sz w:val="20"/>
        </w:rPr>
        <w:t>Dziekan Wydziału Farmaceutycznego z O</w:t>
      </w:r>
      <w:r w:rsidR="005A790A">
        <w:rPr>
          <w:sz w:val="20"/>
        </w:rPr>
        <w:t>ddziałem Medycyny Laboratoryjnej,</w:t>
      </w:r>
    </w:p>
    <w:p w:rsidR="002E7047" w:rsidRPr="00071C9C" w:rsidRDefault="002E7047" w:rsidP="002E7047">
      <w:pPr>
        <w:numPr>
          <w:ilvl w:val="0"/>
          <w:numId w:val="1"/>
        </w:numPr>
        <w:jc w:val="both"/>
        <w:rPr>
          <w:sz w:val="20"/>
        </w:rPr>
      </w:pPr>
      <w:r w:rsidRPr="00071C9C">
        <w:rPr>
          <w:sz w:val="20"/>
        </w:rPr>
        <w:t>Dział ds. Studiów i Studentów,</w:t>
      </w:r>
    </w:p>
    <w:p w:rsidR="002E7047" w:rsidRDefault="002E7047" w:rsidP="002E7047">
      <w:pPr>
        <w:numPr>
          <w:ilvl w:val="0"/>
          <w:numId w:val="1"/>
        </w:numPr>
        <w:jc w:val="both"/>
        <w:rPr>
          <w:sz w:val="20"/>
        </w:rPr>
      </w:pPr>
      <w:r w:rsidRPr="00071C9C">
        <w:rPr>
          <w:sz w:val="20"/>
        </w:rPr>
        <w:t>Kwestor,</w:t>
      </w:r>
    </w:p>
    <w:p w:rsidR="002E7047" w:rsidRPr="00071C9C" w:rsidRDefault="002E7047" w:rsidP="002E7047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Z-ca Kanclerza-Dyrektor ds. </w:t>
      </w:r>
      <w:r w:rsidR="005A790A" w:rsidRPr="005A790A">
        <w:rPr>
          <w:sz w:val="20"/>
        </w:rPr>
        <w:t>Ekonomiczno-Administracyjnych</w:t>
      </w:r>
      <w:r>
        <w:rPr>
          <w:sz w:val="20"/>
        </w:rPr>
        <w:t>,</w:t>
      </w:r>
    </w:p>
    <w:p w:rsidR="002E7047" w:rsidRPr="00071C9C" w:rsidRDefault="002E7047" w:rsidP="002E7047">
      <w:pPr>
        <w:numPr>
          <w:ilvl w:val="0"/>
          <w:numId w:val="1"/>
        </w:numPr>
        <w:jc w:val="both"/>
        <w:rPr>
          <w:sz w:val="20"/>
        </w:rPr>
      </w:pPr>
      <w:r w:rsidRPr="00071C9C">
        <w:rPr>
          <w:sz w:val="20"/>
        </w:rPr>
        <w:t>Dział Planowania i Analiz Ekonomicznych,</w:t>
      </w:r>
    </w:p>
    <w:p w:rsidR="002E7047" w:rsidRPr="00071C9C" w:rsidRDefault="002E7047" w:rsidP="002E7047">
      <w:pPr>
        <w:numPr>
          <w:ilvl w:val="0"/>
          <w:numId w:val="1"/>
        </w:numPr>
        <w:jc w:val="both"/>
        <w:rPr>
          <w:sz w:val="20"/>
        </w:rPr>
      </w:pPr>
      <w:r w:rsidRPr="00071C9C">
        <w:rPr>
          <w:sz w:val="20"/>
        </w:rPr>
        <w:t>Pełnomocnik Rektora ds. Specjalizacji dla Diagnostów Laboratoryjnych,</w:t>
      </w:r>
    </w:p>
    <w:p w:rsidR="00C54854" w:rsidRDefault="002E7047" w:rsidP="00C54854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a/a</w:t>
      </w:r>
      <w:r w:rsidR="00BC0E08">
        <w:rPr>
          <w:sz w:val="20"/>
        </w:rPr>
        <w:t>.</w:t>
      </w:r>
    </w:p>
    <w:p w:rsidR="00494B68" w:rsidRDefault="00494B68" w:rsidP="00494B68">
      <w:pPr>
        <w:jc w:val="both"/>
        <w:rPr>
          <w:sz w:val="20"/>
        </w:rPr>
      </w:pPr>
    </w:p>
    <w:p w:rsidR="00494B68" w:rsidRDefault="00494B68" w:rsidP="00494B68">
      <w:pPr>
        <w:jc w:val="both"/>
        <w:rPr>
          <w:sz w:val="20"/>
        </w:rPr>
      </w:pPr>
    </w:p>
    <w:p w:rsidR="005A790A" w:rsidRDefault="005A790A" w:rsidP="00C33561">
      <w:pPr>
        <w:ind w:left="420"/>
        <w:jc w:val="both"/>
        <w:rPr>
          <w:sz w:val="20"/>
        </w:rPr>
      </w:pPr>
    </w:p>
    <w:p w:rsidR="002E7047" w:rsidRPr="0097278F" w:rsidRDefault="002E7047" w:rsidP="0097278F">
      <w:pPr>
        <w:ind w:left="6372" w:firstLine="432"/>
        <w:jc w:val="both"/>
        <w:rPr>
          <w:b/>
          <w:sz w:val="20"/>
        </w:rPr>
      </w:pPr>
      <w:r w:rsidRPr="0097278F">
        <w:rPr>
          <w:b/>
          <w:sz w:val="20"/>
        </w:rPr>
        <w:lastRenderedPageBreak/>
        <w:t xml:space="preserve">Załącznik Nr 1 </w:t>
      </w:r>
    </w:p>
    <w:p w:rsidR="002E7047" w:rsidRPr="0097278F" w:rsidRDefault="0097278F" w:rsidP="0097278F">
      <w:pPr>
        <w:ind w:left="6372" w:firstLine="432"/>
        <w:jc w:val="both"/>
        <w:rPr>
          <w:b/>
          <w:sz w:val="20"/>
        </w:rPr>
      </w:pPr>
      <w:r>
        <w:rPr>
          <w:b/>
          <w:sz w:val="20"/>
        </w:rPr>
        <w:t>do Zarządze</w:t>
      </w:r>
      <w:r w:rsidR="001539A7">
        <w:rPr>
          <w:b/>
          <w:sz w:val="20"/>
        </w:rPr>
        <w:t xml:space="preserve">nia Nr </w:t>
      </w:r>
      <w:r w:rsidR="00BE29ED" w:rsidRPr="00BE29ED">
        <w:rPr>
          <w:b/>
          <w:i/>
          <w:sz w:val="20"/>
        </w:rPr>
        <w:t>124</w:t>
      </w:r>
      <w:r w:rsidR="00BE29ED">
        <w:rPr>
          <w:b/>
          <w:sz w:val="20"/>
        </w:rPr>
        <w:t>/</w:t>
      </w:r>
      <w:r w:rsidR="00CE666B" w:rsidRPr="0097278F">
        <w:rPr>
          <w:b/>
          <w:sz w:val="20"/>
        </w:rPr>
        <w:t>201</w:t>
      </w:r>
      <w:r w:rsidR="00DA2493" w:rsidRPr="0097278F">
        <w:rPr>
          <w:b/>
          <w:sz w:val="20"/>
        </w:rPr>
        <w:t>3</w:t>
      </w:r>
    </w:p>
    <w:p w:rsidR="002E7047" w:rsidRPr="0097278F" w:rsidRDefault="002E7047" w:rsidP="0097278F">
      <w:pPr>
        <w:ind w:left="6372" w:firstLine="432"/>
        <w:jc w:val="both"/>
        <w:rPr>
          <w:b/>
          <w:sz w:val="20"/>
        </w:rPr>
      </w:pPr>
      <w:r w:rsidRPr="0097278F">
        <w:rPr>
          <w:b/>
          <w:sz w:val="20"/>
        </w:rPr>
        <w:t xml:space="preserve">z dnia </w:t>
      </w:r>
      <w:r w:rsidR="00BE29ED" w:rsidRPr="00BE29ED">
        <w:rPr>
          <w:b/>
          <w:i/>
          <w:sz w:val="20"/>
        </w:rPr>
        <w:t>10.09.</w:t>
      </w:r>
      <w:r w:rsidR="0097278F" w:rsidRPr="00BE29ED">
        <w:rPr>
          <w:b/>
          <w:i/>
          <w:sz w:val="20"/>
        </w:rPr>
        <w:t xml:space="preserve"> </w:t>
      </w:r>
      <w:r w:rsidR="00631627" w:rsidRPr="00BE29ED">
        <w:rPr>
          <w:b/>
          <w:i/>
          <w:sz w:val="20"/>
        </w:rPr>
        <w:t>201</w:t>
      </w:r>
      <w:r w:rsidR="00DA2493" w:rsidRPr="00BE29ED">
        <w:rPr>
          <w:b/>
          <w:i/>
          <w:sz w:val="20"/>
        </w:rPr>
        <w:t>3</w:t>
      </w:r>
      <w:r w:rsidR="00631627" w:rsidRPr="007D4CD7">
        <w:rPr>
          <w:b/>
          <w:i/>
          <w:sz w:val="20"/>
        </w:rPr>
        <w:t xml:space="preserve"> r.</w:t>
      </w:r>
    </w:p>
    <w:p w:rsidR="002E7047" w:rsidRDefault="002E7047" w:rsidP="0097278F">
      <w:pPr>
        <w:ind w:left="6372" w:firstLine="432"/>
        <w:jc w:val="both"/>
        <w:rPr>
          <w:sz w:val="20"/>
        </w:rPr>
      </w:pPr>
      <w:r w:rsidRPr="0097278F">
        <w:rPr>
          <w:b/>
          <w:sz w:val="20"/>
        </w:rPr>
        <w:t>Rektora SUM</w:t>
      </w:r>
    </w:p>
    <w:p w:rsidR="002E7047" w:rsidRDefault="002E7047" w:rsidP="002E7047">
      <w:pPr>
        <w:jc w:val="both"/>
        <w:rPr>
          <w:sz w:val="20"/>
        </w:rPr>
      </w:pPr>
    </w:p>
    <w:p w:rsidR="002E7047" w:rsidRDefault="002E7047" w:rsidP="002E7047">
      <w:pPr>
        <w:jc w:val="both"/>
        <w:rPr>
          <w:sz w:val="20"/>
        </w:rPr>
      </w:pPr>
    </w:p>
    <w:p w:rsidR="002E7047" w:rsidRDefault="002E7047" w:rsidP="002E7047">
      <w:pPr>
        <w:pStyle w:val="Nagwek1"/>
      </w:pPr>
    </w:p>
    <w:p w:rsidR="002E7047" w:rsidRDefault="002E7047" w:rsidP="002E7047">
      <w:pPr>
        <w:pStyle w:val="Nagwek1"/>
      </w:pPr>
    </w:p>
    <w:p w:rsidR="002E7047" w:rsidRDefault="002E7047" w:rsidP="002E7047">
      <w:pPr>
        <w:pStyle w:val="Nagwek1"/>
      </w:pPr>
    </w:p>
    <w:p w:rsidR="002E7047" w:rsidRDefault="002E7047" w:rsidP="002E7047">
      <w:pPr>
        <w:pStyle w:val="Nagwek1"/>
      </w:pPr>
      <w:r>
        <w:t>LABORATORYJNA DIAGNOSTYKA MEDYCZNA</w:t>
      </w:r>
    </w:p>
    <w:p w:rsidR="002E7047" w:rsidRDefault="002E7047" w:rsidP="002E7047">
      <w:pPr>
        <w:jc w:val="both"/>
        <w:rPr>
          <w:sz w:val="20"/>
        </w:rPr>
      </w:pPr>
    </w:p>
    <w:p w:rsidR="002E7047" w:rsidRDefault="002E7047" w:rsidP="002E7047">
      <w:pPr>
        <w:jc w:val="both"/>
        <w:rPr>
          <w:sz w:val="20"/>
        </w:rPr>
      </w:pPr>
    </w:p>
    <w:p w:rsidR="002E7047" w:rsidRDefault="002E7047" w:rsidP="002E7047">
      <w:pPr>
        <w:jc w:val="both"/>
        <w:rPr>
          <w:sz w:val="20"/>
        </w:rPr>
      </w:pPr>
    </w:p>
    <w:p w:rsidR="002E7047" w:rsidRDefault="002E7047" w:rsidP="002E7047">
      <w:pPr>
        <w:jc w:val="both"/>
        <w:rPr>
          <w:sz w:val="20"/>
        </w:rPr>
      </w:pPr>
    </w:p>
    <w:p w:rsidR="002E7047" w:rsidRDefault="002E7047" w:rsidP="002E7047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860"/>
        <w:gridCol w:w="1846"/>
        <w:gridCol w:w="1523"/>
      </w:tblGrid>
      <w:tr w:rsidR="002E7047">
        <w:trPr>
          <w:trHeight w:val="740"/>
        </w:trPr>
        <w:tc>
          <w:tcPr>
            <w:tcW w:w="610" w:type="dxa"/>
            <w:vAlign w:val="center"/>
          </w:tcPr>
          <w:p w:rsidR="002E7047" w:rsidRDefault="002E7047" w:rsidP="00C57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4860" w:type="dxa"/>
            <w:vAlign w:val="center"/>
          </w:tcPr>
          <w:p w:rsidR="002E7047" w:rsidRDefault="002E7047" w:rsidP="00C57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 KURSU</w:t>
            </w:r>
          </w:p>
        </w:tc>
        <w:tc>
          <w:tcPr>
            <w:tcW w:w="1846" w:type="dxa"/>
            <w:vAlign w:val="center"/>
          </w:tcPr>
          <w:p w:rsidR="002E7047" w:rsidRDefault="002E7047" w:rsidP="00C57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KURSU</w:t>
            </w:r>
          </w:p>
        </w:tc>
        <w:tc>
          <w:tcPr>
            <w:tcW w:w="1523" w:type="dxa"/>
            <w:vAlign w:val="center"/>
          </w:tcPr>
          <w:p w:rsidR="002E7047" w:rsidRDefault="002E7047" w:rsidP="00C57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KURSU</w:t>
            </w:r>
          </w:p>
        </w:tc>
      </w:tr>
      <w:tr w:rsidR="002E7047" w:rsidTr="003C1DB9">
        <w:tc>
          <w:tcPr>
            <w:tcW w:w="610" w:type="dxa"/>
            <w:vAlign w:val="center"/>
          </w:tcPr>
          <w:p w:rsidR="002E7047" w:rsidRDefault="00CF2721" w:rsidP="00C57214">
            <w:pPr>
              <w:jc w:val="center"/>
            </w:pPr>
            <w:r>
              <w:t>1</w:t>
            </w:r>
            <w:r w:rsidR="002E7047">
              <w:t>.</w:t>
            </w:r>
          </w:p>
        </w:tc>
        <w:tc>
          <w:tcPr>
            <w:tcW w:w="4860" w:type="dxa"/>
            <w:vAlign w:val="center"/>
          </w:tcPr>
          <w:p w:rsidR="003C1DB9" w:rsidRDefault="003C1DB9" w:rsidP="003C1DB9">
            <w:pPr>
              <w:jc w:val="both"/>
            </w:pPr>
          </w:p>
          <w:p w:rsidR="003C1DB9" w:rsidRDefault="002E7047" w:rsidP="003C1DB9">
            <w:pPr>
              <w:jc w:val="both"/>
            </w:pPr>
            <w:r>
              <w:t>Badania laboratoryjne w stanach nagłych</w:t>
            </w:r>
          </w:p>
          <w:p w:rsidR="003C1DB9" w:rsidRDefault="003C1DB9" w:rsidP="003C1DB9">
            <w:pPr>
              <w:jc w:val="both"/>
            </w:pPr>
          </w:p>
        </w:tc>
        <w:tc>
          <w:tcPr>
            <w:tcW w:w="1846" w:type="dxa"/>
            <w:vAlign w:val="center"/>
          </w:tcPr>
          <w:p w:rsidR="00DA2493" w:rsidRDefault="002E7047" w:rsidP="00DA2493">
            <w:pPr>
              <w:jc w:val="center"/>
            </w:pPr>
            <w:r>
              <w:t>SD-2-1</w:t>
            </w:r>
            <w:r w:rsidR="00CF2721">
              <w:t>/1</w:t>
            </w:r>
            <w:r w:rsidR="00DA2493">
              <w:t>3</w:t>
            </w:r>
          </w:p>
        </w:tc>
        <w:tc>
          <w:tcPr>
            <w:tcW w:w="1523" w:type="dxa"/>
            <w:vAlign w:val="center"/>
          </w:tcPr>
          <w:p w:rsidR="00CF2721" w:rsidRDefault="002E7047" w:rsidP="00DA2493">
            <w:pPr>
              <w:jc w:val="center"/>
            </w:pPr>
            <w:r>
              <w:t>3</w:t>
            </w:r>
            <w:r w:rsidR="00DA2493">
              <w:t>3</w:t>
            </w:r>
            <w:r>
              <w:t>0,00 zł</w:t>
            </w:r>
          </w:p>
        </w:tc>
      </w:tr>
      <w:tr w:rsidR="002E7047" w:rsidTr="003C1DB9">
        <w:tc>
          <w:tcPr>
            <w:tcW w:w="610" w:type="dxa"/>
            <w:vAlign w:val="center"/>
          </w:tcPr>
          <w:p w:rsidR="002E7047" w:rsidRDefault="00CE666B" w:rsidP="00C57214">
            <w:pPr>
              <w:jc w:val="center"/>
            </w:pPr>
            <w:r>
              <w:t>2</w:t>
            </w:r>
            <w:r w:rsidR="002E7047">
              <w:t>.</w:t>
            </w:r>
          </w:p>
        </w:tc>
        <w:tc>
          <w:tcPr>
            <w:tcW w:w="4860" w:type="dxa"/>
            <w:vAlign w:val="center"/>
          </w:tcPr>
          <w:p w:rsidR="003C1DB9" w:rsidRDefault="003C1DB9" w:rsidP="00C57214">
            <w:pPr>
              <w:jc w:val="both"/>
            </w:pPr>
          </w:p>
          <w:p w:rsidR="002E7047" w:rsidRDefault="002E7047" w:rsidP="00C57214">
            <w:pPr>
              <w:jc w:val="both"/>
            </w:pPr>
            <w:r>
              <w:t xml:space="preserve">Diagnostyka laboratoryjna niedokrwistości </w:t>
            </w:r>
            <w:r>
              <w:br/>
              <w:t>i hematologicznych zespołów rozrostowych</w:t>
            </w:r>
          </w:p>
          <w:p w:rsidR="003C1DB9" w:rsidRDefault="003C1DB9" w:rsidP="00C57214">
            <w:pPr>
              <w:jc w:val="both"/>
            </w:pPr>
          </w:p>
        </w:tc>
        <w:tc>
          <w:tcPr>
            <w:tcW w:w="1846" w:type="dxa"/>
            <w:vAlign w:val="center"/>
          </w:tcPr>
          <w:p w:rsidR="002E7047" w:rsidRPr="001F34E6" w:rsidRDefault="00CF2721" w:rsidP="00DA2493">
            <w:pPr>
              <w:jc w:val="center"/>
            </w:pPr>
            <w:r>
              <w:t>SD-3-1/1</w:t>
            </w:r>
            <w:r w:rsidR="00DA2493">
              <w:t>3</w:t>
            </w:r>
            <w:r w:rsidR="002E7047" w:rsidRPr="001F34E6">
              <w:t xml:space="preserve">                      </w:t>
            </w:r>
          </w:p>
        </w:tc>
        <w:tc>
          <w:tcPr>
            <w:tcW w:w="1523" w:type="dxa"/>
            <w:vAlign w:val="center"/>
          </w:tcPr>
          <w:p w:rsidR="002E7047" w:rsidRDefault="002E7047" w:rsidP="00CE666B">
            <w:pPr>
              <w:jc w:val="center"/>
            </w:pPr>
          </w:p>
          <w:p w:rsidR="002E7047" w:rsidRDefault="0002692F" w:rsidP="00CE666B">
            <w:pPr>
              <w:jc w:val="center"/>
            </w:pPr>
            <w:r>
              <w:t>23</w:t>
            </w:r>
            <w:r w:rsidR="00DA2493">
              <w:t>0</w:t>
            </w:r>
            <w:r w:rsidR="002E7047">
              <w:t>,00 zł</w:t>
            </w:r>
          </w:p>
          <w:p w:rsidR="00CF2721" w:rsidRDefault="00CF2721" w:rsidP="00CE666B">
            <w:pPr>
              <w:jc w:val="center"/>
            </w:pPr>
          </w:p>
        </w:tc>
      </w:tr>
      <w:tr w:rsidR="002E7047" w:rsidTr="003C1DB9">
        <w:tc>
          <w:tcPr>
            <w:tcW w:w="610" w:type="dxa"/>
            <w:vAlign w:val="center"/>
          </w:tcPr>
          <w:p w:rsidR="002E7047" w:rsidRDefault="00CE666B" w:rsidP="00C57214">
            <w:pPr>
              <w:jc w:val="center"/>
            </w:pPr>
            <w:r>
              <w:t>3</w:t>
            </w:r>
            <w:r w:rsidR="002E7047">
              <w:t>.</w:t>
            </w:r>
          </w:p>
        </w:tc>
        <w:tc>
          <w:tcPr>
            <w:tcW w:w="4860" w:type="dxa"/>
            <w:vAlign w:val="center"/>
          </w:tcPr>
          <w:p w:rsidR="003C1DB9" w:rsidRDefault="003C1DB9" w:rsidP="00C57214">
            <w:pPr>
              <w:jc w:val="both"/>
            </w:pPr>
          </w:p>
          <w:p w:rsidR="003C1DB9" w:rsidRDefault="002E7047" w:rsidP="00C57214">
            <w:pPr>
              <w:jc w:val="both"/>
            </w:pPr>
            <w:r>
              <w:t>Diagnostyka laboratoryjna wrodzonych</w:t>
            </w:r>
            <w:r w:rsidR="007D4CD7">
              <w:t xml:space="preserve"> </w:t>
            </w:r>
            <w:r w:rsidR="007D4CD7">
              <w:br/>
            </w:r>
            <w:r>
              <w:t>i nabytych zaburzeń hemostazy</w:t>
            </w:r>
          </w:p>
          <w:p w:rsidR="002E7047" w:rsidRDefault="002E7047" w:rsidP="00C57214">
            <w:pPr>
              <w:jc w:val="both"/>
            </w:pPr>
          </w:p>
        </w:tc>
        <w:tc>
          <w:tcPr>
            <w:tcW w:w="1846" w:type="dxa"/>
            <w:vAlign w:val="center"/>
          </w:tcPr>
          <w:p w:rsidR="002E7047" w:rsidRDefault="002E7047" w:rsidP="00DA2493">
            <w:pPr>
              <w:jc w:val="center"/>
            </w:pPr>
            <w:r>
              <w:t>SD-4-1/1</w:t>
            </w:r>
            <w:r w:rsidR="00DA2493">
              <w:t>3</w:t>
            </w:r>
          </w:p>
        </w:tc>
        <w:tc>
          <w:tcPr>
            <w:tcW w:w="1523" w:type="dxa"/>
            <w:vAlign w:val="center"/>
          </w:tcPr>
          <w:p w:rsidR="002E7047" w:rsidRDefault="00DA2493" w:rsidP="00CE666B">
            <w:pPr>
              <w:jc w:val="center"/>
            </w:pPr>
            <w:r>
              <w:t>260</w:t>
            </w:r>
            <w:r w:rsidR="002E7047">
              <w:t>,00 zł</w:t>
            </w:r>
          </w:p>
        </w:tc>
      </w:tr>
      <w:tr w:rsidR="005A790A" w:rsidTr="003C1DB9">
        <w:tc>
          <w:tcPr>
            <w:tcW w:w="610" w:type="dxa"/>
            <w:vAlign w:val="center"/>
          </w:tcPr>
          <w:p w:rsidR="005A790A" w:rsidRDefault="005A790A" w:rsidP="00C57214">
            <w:pPr>
              <w:jc w:val="center"/>
            </w:pPr>
            <w:r>
              <w:t>4.</w:t>
            </w:r>
          </w:p>
        </w:tc>
        <w:tc>
          <w:tcPr>
            <w:tcW w:w="4860" w:type="dxa"/>
            <w:vAlign w:val="center"/>
          </w:tcPr>
          <w:p w:rsidR="003C1DB9" w:rsidRDefault="003C1DB9" w:rsidP="00C57214">
            <w:pPr>
              <w:jc w:val="both"/>
            </w:pPr>
          </w:p>
          <w:p w:rsidR="005A790A" w:rsidRDefault="005A790A" w:rsidP="00C57214">
            <w:pPr>
              <w:jc w:val="both"/>
            </w:pPr>
            <w:r>
              <w:t>Diagnostyka laboratoryjna wrodzonych</w:t>
            </w:r>
            <w:r w:rsidR="007D4CD7">
              <w:t xml:space="preserve"> </w:t>
            </w:r>
            <w:r w:rsidR="007D4CD7">
              <w:br/>
            </w:r>
            <w:r>
              <w:t>i nabytych zaburzeń hemostazy</w:t>
            </w:r>
          </w:p>
          <w:p w:rsidR="003C1DB9" w:rsidRDefault="003C1DB9" w:rsidP="00C57214">
            <w:pPr>
              <w:jc w:val="both"/>
            </w:pPr>
          </w:p>
        </w:tc>
        <w:tc>
          <w:tcPr>
            <w:tcW w:w="1846" w:type="dxa"/>
            <w:vAlign w:val="center"/>
          </w:tcPr>
          <w:p w:rsidR="005A790A" w:rsidRDefault="005A790A" w:rsidP="00DA2493">
            <w:pPr>
              <w:jc w:val="center"/>
            </w:pPr>
            <w:r>
              <w:t>SD-4-2/13</w:t>
            </w:r>
          </w:p>
        </w:tc>
        <w:tc>
          <w:tcPr>
            <w:tcW w:w="1523" w:type="dxa"/>
            <w:vAlign w:val="center"/>
          </w:tcPr>
          <w:p w:rsidR="005A790A" w:rsidRDefault="005A790A" w:rsidP="00CE666B">
            <w:pPr>
              <w:jc w:val="center"/>
            </w:pPr>
            <w:r>
              <w:t>260,00 zł</w:t>
            </w:r>
          </w:p>
        </w:tc>
      </w:tr>
      <w:tr w:rsidR="002E7047" w:rsidTr="003C1DB9">
        <w:tc>
          <w:tcPr>
            <w:tcW w:w="610" w:type="dxa"/>
            <w:vAlign w:val="center"/>
          </w:tcPr>
          <w:p w:rsidR="002E7047" w:rsidRDefault="005A790A" w:rsidP="00C57214">
            <w:pPr>
              <w:jc w:val="center"/>
            </w:pPr>
            <w:r>
              <w:t>5</w:t>
            </w:r>
            <w:r w:rsidR="002E7047">
              <w:t>.</w:t>
            </w:r>
          </w:p>
        </w:tc>
        <w:tc>
          <w:tcPr>
            <w:tcW w:w="4860" w:type="dxa"/>
            <w:vAlign w:val="center"/>
          </w:tcPr>
          <w:p w:rsidR="003C1DB9" w:rsidRDefault="003C1DB9" w:rsidP="005A790A">
            <w:pPr>
              <w:jc w:val="both"/>
            </w:pPr>
          </w:p>
          <w:p w:rsidR="002E7047" w:rsidRDefault="002E7047" w:rsidP="005A790A">
            <w:pPr>
              <w:jc w:val="both"/>
            </w:pPr>
            <w:r>
              <w:t xml:space="preserve">Techniki biologii molekularnej </w:t>
            </w:r>
          </w:p>
          <w:p w:rsidR="003C1DB9" w:rsidRDefault="003C1DB9" w:rsidP="005A790A">
            <w:pPr>
              <w:jc w:val="both"/>
            </w:pPr>
          </w:p>
        </w:tc>
        <w:tc>
          <w:tcPr>
            <w:tcW w:w="1846" w:type="dxa"/>
            <w:vAlign w:val="center"/>
          </w:tcPr>
          <w:p w:rsidR="002E7047" w:rsidRDefault="00CF2721" w:rsidP="003C1D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SD-5-1/1</w:t>
            </w:r>
            <w:r w:rsidR="009567FF">
              <w:rPr>
                <w:lang w:val="en-US"/>
              </w:rPr>
              <w:t>3</w:t>
            </w:r>
          </w:p>
        </w:tc>
        <w:tc>
          <w:tcPr>
            <w:tcW w:w="1523" w:type="dxa"/>
            <w:vAlign w:val="center"/>
          </w:tcPr>
          <w:p w:rsidR="002E7047" w:rsidRDefault="00DA2493" w:rsidP="00CE666B">
            <w:pPr>
              <w:jc w:val="center"/>
            </w:pPr>
            <w:r>
              <w:t>37</w:t>
            </w:r>
            <w:r w:rsidR="002E7047">
              <w:t>0,00 zł</w:t>
            </w:r>
          </w:p>
        </w:tc>
      </w:tr>
      <w:tr w:rsidR="002E7047" w:rsidTr="003C1DB9">
        <w:tc>
          <w:tcPr>
            <w:tcW w:w="610" w:type="dxa"/>
            <w:vAlign w:val="center"/>
          </w:tcPr>
          <w:p w:rsidR="002E7047" w:rsidRDefault="005A790A" w:rsidP="00C57214">
            <w:pPr>
              <w:jc w:val="center"/>
            </w:pPr>
            <w:r>
              <w:t>6</w:t>
            </w:r>
            <w:r w:rsidR="002E7047">
              <w:t>.</w:t>
            </w:r>
          </w:p>
        </w:tc>
        <w:tc>
          <w:tcPr>
            <w:tcW w:w="4860" w:type="dxa"/>
            <w:vAlign w:val="center"/>
          </w:tcPr>
          <w:p w:rsidR="003C1DB9" w:rsidRDefault="003C1DB9" w:rsidP="00C57214">
            <w:pPr>
              <w:jc w:val="both"/>
            </w:pPr>
          </w:p>
          <w:p w:rsidR="002E7047" w:rsidRDefault="002E7047" w:rsidP="00C57214">
            <w:pPr>
              <w:jc w:val="both"/>
            </w:pPr>
            <w:r>
              <w:t>Badania układu odpornościowego</w:t>
            </w:r>
          </w:p>
          <w:p w:rsidR="003C1DB9" w:rsidRDefault="003C1DB9" w:rsidP="00C57214">
            <w:pPr>
              <w:jc w:val="both"/>
            </w:pPr>
          </w:p>
        </w:tc>
        <w:tc>
          <w:tcPr>
            <w:tcW w:w="1846" w:type="dxa"/>
            <w:vAlign w:val="center"/>
          </w:tcPr>
          <w:p w:rsidR="002E7047" w:rsidRDefault="009567FF" w:rsidP="00C57214">
            <w:pPr>
              <w:jc w:val="center"/>
            </w:pPr>
            <w:r>
              <w:t>SD-6-1/13</w:t>
            </w:r>
            <w:r w:rsidR="002E7047">
              <w:t xml:space="preserve">             </w:t>
            </w:r>
          </w:p>
        </w:tc>
        <w:tc>
          <w:tcPr>
            <w:tcW w:w="1523" w:type="dxa"/>
            <w:vAlign w:val="center"/>
          </w:tcPr>
          <w:p w:rsidR="002E7047" w:rsidRDefault="00DA2493" w:rsidP="00CE666B">
            <w:pPr>
              <w:jc w:val="center"/>
            </w:pPr>
            <w:r>
              <w:t>300</w:t>
            </w:r>
            <w:r w:rsidR="002E7047">
              <w:t>,00 zł</w:t>
            </w:r>
          </w:p>
          <w:p w:rsidR="00CE666B" w:rsidRDefault="00CE666B" w:rsidP="00CE666B">
            <w:pPr>
              <w:jc w:val="center"/>
            </w:pPr>
          </w:p>
        </w:tc>
      </w:tr>
      <w:tr w:rsidR="002E7047" w:rsidTr="003C1DB9">
        <w:tc>
          <w:tcPr>
            <w:tcW w:w="610" w:type="dxa"/>
            <w:vAlign w:val="center"/>
          </w:tcPr>
          <w:p w:rsidR="002E7047" w:rsidRDefault="005A790A" w:rsidP="00C57214">
            <w:pPr>
              <w:jc w:val="center"/>
            </w:pPr>
            <w:r>
              <w:t>7</w:t>
            </w:r>
            <w:r w:rsidR="002E7047">
              <w:t>.</w:t>
            </w:r>
          </w:p>
        </w:tc>
        <w:tc>
          <w:tcPr>
            <w:tcW w:w="4860" w:type="dxa"/>
            <w:vAlign w:val="center"/>
          </w:tcPr>
          <w:p w:rsidR="003C1DB9" w:rsidRDefault="003C1DB9" w:rsidP="00C57214">
            <w:pPr>
              <w:jc w:val="both"/>
            </w:pPr>
          </w:p>
          <w:p w:rsidR="002E7047" w:rsidRDefault="00710120" w:rsidP="00C57214">
            <w:pPr>
              <w:jc w:val="both"/>
            </w:pPr>
            <w:r>
              <w:t>Organizacja, wprowadza</w:t>
            </w:r>
            <w:r w:rsidR="002E7047">
              <w:t>nie i utrzymanie systemu jakości</w:t>
            </w:r>
          </w:p>
          <w:p w:rsidR="003C1DB9" w:rsidRDefault="003C1DB9" w:rsidP="00C57214">
            <w:pPr>
              <w:jc w:val="both"/>
            </w:pPr>
          </w:p>
        </w:tc>
        <w:tc>
          <w:tcPr>
            <w:tcW w:w="1846" w:type="dxa"/>
            <w:vAlign w:val="center"/>
          </w:tcPr>
          <w:p w:rsidR="002E7047" w:rsidRDefault="00CF2721" w:rsidP="009567FF">
            <w:pPr>
              <w:jc w:val="center"/>
            </w:pPr>
            <w:r>
              <w:t>SD-7-1/1</w:t>
            </w:r>
            <w:r w:rsidR="009567FF">
              <w:t>3</w:t>
            </w:r>
            <w:r w:rsidR="002E7047">
              <w:t xml:space="preserve">                         </w:t>
            </w:r>
          </w:p>
        </w:tc>
        <w:tc>
          <w:tcPr>
            <w:tcW w:w="1523" w:type="dxa"/>
            <w:vAlign w:val="center"/>
          </w:tcPr>
          <w:p w:rsidR="002E7047" w:rsidRDefault="005A790A" w:rsidP="00CE666B">
            <w:pPr>
              <w:jc w:val="center"/>
            </w:pPr>
            <w:r>
              <w:t>200</w:t>
            </w:r>
            <w:r w:rsidR="002E7047">
              <w:t>,00 zł</w:t>
            </w:r>
          </w:p>
        </w:tc>
      </w:tr>
    </w:tbl>
    <w:p w:rsidR="002E7047" w:rsidRDefault="002E7047" w:rsidP="002E7047">
      <w:pPr>
        <w:pStyle w:val="Nagwek1"/>
      </w:pPr>
    </w:p>
    <w:p w:rsidR="002E7047" w:rsidRDefault="002E7047" w:rsidP="002E7047">
      <w:pPr>
        <w:pStyle w:val="Nagwek1"/>
      </w:pPr>
    </w:p>
    <w:p w:rsidR="002E7047" w:rsidRDefault="002E7047" w:rsidP="002E7047">
      <w:pPr>
        <w:pStyle w:val="Nagwek1"/>
      </w:pPr>
    </w:p>
    <w:p w:rsidR="002E7047" w:rsidRDefault="002E7047" w:rsidP="002E7047">
      <w:pPr>
        <w:pStyle w:val="Nagwek1"/>
      </w:pPr>
    </w:p>
    <w:p w:rsidR="002E7047" w:rsidRDefault="002E7047" w:rsidP="002E7047">
      <w:pPr>
        <w:ind w:left="6372"/>
        <w:jc w:val="both"/>
        <w:rPr>
          <w:b/>
          <w:bCs/>
          <w:sz w:val="28"/>
        </w:rPr>
      </w:pPr>
    </w:p>
    <w:p w:rsidR="002E7047" w:rsidRDefault="002E7047" w:rsidP="002E7047">
      <w:pPr>
        <w:ind w:left="6372"/>
        <w:jc w:val="both"/>
        <w:rPr>
          <w:b/>
          <w:bCs/>
          <w:sz w:val="28"/>
        </w:rPr>
      </w:pPr>
    </w:p>
    <w:p w:rsidR="002E7047" w:rsidRDefault="002E7047" w:rsidP="002E7047">
      <w:pPr>
        <w:ind w:left="6372"/>
        <w:jc w:val="both"/>
        <w:rPr>
          <w:b/>
          <w:bCs/>
          <w:sz w:val="28"/>
        </w:rPr>
      </w:pPr>
    </w:p>
    <w:p w:rsidR="002E7047" w:rsidRDefault="002E7047" w:rsidP="002E7047">
      <w:pPr>
        <w:ind w:left="6372"/>
        <w:jc w:val="both"/>
        <w:rPr>
          <w:b/>
          <w:bCs/>
          <w:sz w:val="28"/>
        </w:rPr>
      </w:pPr>
    </w:p>
    <w:p w:rsidR="002E7047" w:rsidRPr="0097278F" w:rsidRDefault="002E7047" w:rsidP="0097278F">
      <w:pPr>
        <w:ind w:left="6372" w:firstLine="432"/>
        <w:jc w:val="both"/>
        <w:rPr>
          <w:b/>
          <w:sz w:val="20"/>
          <w:szCs w:val="20"/>
        </w:rPr>
      </w:pPr>
      <w:r w:rsidRPr="0097278F">
        <w:rPr>
          <w:b/>
          <w:sz w:val="20"/>
          <w:szCs w:val="20"/>
        </w:rPr>
        <w:t xml:space="preserve">Załącznik Nr 2 </w:t>
      </w:r>
    </w:p>
    <w:p w:rsidR="00C54854" w:rsidRPr="0097278F" w:rsidRDefault="0097278F" w:rsidP="0097278F">
      <w:pPr>
        <w:ind w:left="6372" w:firstLine="432"/>
        <w:jc w:val="both"/>
        <w:rPr>
          <w:b/>
          <w:sz w:val="20"/>
        </w:rPr>
      </w:pPr>
      <w:r w:rsidRPr="0097278F">
        <w:rPr>
          <w:b/>
          <w:sz w:val="20"/>
        </w:rPr>
        <w:t>do Zarządze</w:t>
      </w:r>
      <w:r w:rsidR="00C54854" w:rsidRPr="0097278F">
        <w:rPr>
          <w:b/>
          <w:sz w:val="20"/>
        </w:rPr>
        <w:t xml:space="preserve">nia Nr </w:t>
      </w:r>
      <w:r w:rsidR="00BE29ED" w:rsidRPr="00BE29ED">
        <w:rPr>
          <w:b/>
          <w:i/>
          <w:sz w:val="20"/>
        </w:rPr>
        <w:t>124</w:t>
      </w:r>
      <w:r w:rsidR="00BE29ED">
        <w:rPr>
          <w:b/>
          <w:sz w:val="20"/>
        </w:rPr>
        <w:t>/</w:t>
      </w:r>
      <w:r w:rsidR="00DA2493" w:rsidRPr="0097278F">
        <w:rPr>
          <w:b/>
          <w:sz w:val="20"/>
        </w:rPr>
        <w:t>2013</w:t>
      </w:r>
    </w:p>
    <w:p w:rsidR="00C54854" w:rsidRPr="0097278F" w:rsidRDefault="00C54854" w:rsidP="0097278F">
      <w:pPr>
        <w:ind w:left="6372" w:firstLine="432"/>
        <w:jc w:val="both"/>
        <w:rPr>
          <w:b/>
          <w:sz w:val="20"/>
        </w:rPr>
      </w:pPr>
      <w:r w:rsidRPr="0097278F">
        <w:rPr>
          <w:b/>
          <w:sz w:val="20"/>
        </w:rPr>
        <w:t xml:space="preserve">z dnia </w:t>
      </w:r>
      <w:r w:rsidR="00BE29ED">
        <w:rPr>
          <w:b/>
          <w:i/>
          <w:sz w:val="20"/>
        </w:rPr>
        <w:t>10.09.</w:t>
      </w:r>
      <w:r w:rsidR="0097278F" w:rsidRPr="007D4CD7">
        <w:rPr>
          <w:b/>
          <w:i/>
          <w:sz w:val="20"/>
        </w:rPr>
        <w:t xml:space="preserve"> </w:t>
      </w:r>
      <w:r w:rsidR="00DA2493" w:rsidRPr="007D4CD7">
        <w:rPr>
          <w:b/>
          <w:i/>
          <w:sz w:val="20"/>
        </w:rPr>
        <w:t>2013</w:t>
      </w:r>
      <w:r w:rsidR="00631627" w:rsidRPr="007D4CD7">
        <w:rPr>
          <w:b/>
          <w:i/>
          <w:sz w:val="20"/>
        </w:rPr>
        <w:t xml:space="preserve"> r.</w:t>
      </w:r>
    </w:p>
    <w:p w:rsidR="002E7047" w:rsidRPr="0097278F" w:rsidRDefault="002E7047" w:rsidP="0097278F">
      <w:pPr>
        <w:ind w:left="6372" w:firstLine="432"/>
        <w:jc w:val="both"/>
        <w:rPr>
          <w:b/>
          <w:sz w:val="20"/>
          <w:szCs w:val="20"/>
        </w:rPr>
      </w:pPr>
      <w:r w:rsidRPr="0097278F">
        <w:rPr>
          <w:b/>
          <w:sz w:val="20"/>
          <w:szCs w:val="20"/>
        </w:rPr>
        <w:t>Rektora SUM</w:t>
      </w:r>
    </w:p>
    <w:p w:rsidR="002E7047" w:rsidRDefault="002E7047" w:rsidP="002E7047">
      <w:pPr>
        <w:pStyle w:val="Nagwek1"/>
      </w:pPr>
    </w:p>
    <w:p w:rsidR="002E7047" w:rsidRDefault="002E7047" w:rsidP="002E7047">
      <w:pPr>
        <w:pStyle w:val="Nagwek1"/>
      </w:pPr>
    </w:p>
    <w:p w:rsidR="002E7047" w:rsidRDefault="002E7047" w:rsidP="002E7047">
      <w:pPr>
        <w:pStyle w:val="Nagwek1"/>
      </w:pPr>
    </w:p>
    <w:p w:rsidR="002E7047" w:rsidRDefault="002E7047" w:rsidP="002E7047">
      <w:pPr>
        <w:pStyle w:val="Nagwek1"/>
      </w:pPr>
    </w:p>
    <w:p w:rsidR="002E7047" w:rsidRDefault="002E7047" w:rsidP="002E7047">
      <w:pPr>
        <w:pStyle w:val="Nagwek1"/>
      </w:pPr>
      <w:r>
        <w:t>MIKROBIOLOGIA MEDYCZNA</w:t>
      </w:r>
    </w:p>
    <w:p w:rsidR="002E7047" w:rsidRDefault="002E7047" w:rsidP="002E70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040"/>
        <w:gridCol w:w="1856"/>
        <w:gridCol w:w="1529"/>
      </w:tblGrid>
      <w:tr w:rsidR="00DA2493" w:rsidTr="003C1DB9">
        <w:trPr>
          <w:trHeight w:val="740"/>
        </w:trPr>
        <w:tc>
          <w:tcPr>
            <w:tcW w:w="610" w:type="dxa"/>
            <w:vAlign w:val="center"/>
          </w:tcPr>
          <w:p w:rsidR="00DA2493" w:rsidRDefault="00DA2493" w:rsidP="005A79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5040" w:type="dxa"/>
            <w:vAlign w:val="center"/>
          </w:tcPr>
          <w:p w:rsidR="00DA2493" w:rsidRDefault="00DA2493" w:rsidP="005A79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 KURSU</w:t>
            </w:r>
          </w:p>
        </w:tc>
        <w:tc>
          <w:tcPr>
            <w:tcW w:w="1856" w:type="dxa"/>
            <w:vAlign w:val="center"/>
          </w:tcPr>
          <w:p w:rsidR="00DA2493" w:rsidRDefault="00DA2493" w:rsidP="005A79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KURSU</w:t>
            </w:r>
          </w:p>
        </w:tc>
        <w:tc>
          <w:tcPr>
            <w:tcW w:w="1529" w:type="dxa"/>
            <w:vAlign w:val="center"/>
          </w:tcPr>
          <w:p w:rsidR="00DA2493" w:rsidRDefault="00DA2493" w:rsidP="005A79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KURSU</w:t>
            </w:r>
          </w:p>
        </w:tc>
      </w:tr>
      <w:tr w:rsidR="00DA2493" w:rsidTr="003C1DB9">
        <w:trPr>
          <w:trHeight w:val="740"/>
        </w:trPr>
        <w:tc>
          <w:tcPr>
            <w:tcW w:w="610" w:type="dxa"/>
            <w:vAlign w:val="center"/>
          </w:tcPr>
          <w:p w:rsidR="00DA2493" w:rsidRPr="00C67B63" w:rsidRDefault="00DA2493" w:rsidP="005A790A">
            <w:pPr>
              <w:jc w:val="center"/>
              <w:rPr>
                <w:bCs/>
              </w:rPr>
            </w:pPr>
            <w:r w:rsidRPr="00C67B63">
              <w:rPr>
                <w:bCs/>
              </w:rPr>
              <w:t>1.</w:t>
            </w:r>
          </w:p>
        </w:tc>
        <w:tc>
          <w:tcPr>
            <w:tcW w:w="5040" w:type="dxa"/>
            <w:vAlign w:val="center"/>
          </w:tcPr>
          <w:p w:rsidR="003C1DB9" w:rsidRDefault="003C1DB9" w:rsidP="005A790A">
            <w:pPr>
              <w:jc w:val="both"/>
              <w:rPr>
                <w:bCs/>
              </w:rPr>
            </w:pPr>
          </w:p>
          <w:p w:rsidR="00DA2493" w:rsidRDefault="00DA2493" w:rsidP="005A790A">
            <w:pPr>
              <w:jc w:val="both"/>
              <w:rPr>
                <w:bCs/>
              </w:rPr>
            </w:pPr>
            <w:r w:rsidRPr="00C67B63">
              <w:rPr>
                <w:bCs/>
              </w:rPr>
              <w:t xml:space="preserve">Zasady organizacji i pracy laboratoriów mikrobiologicznych oraz budowanie </w:t>
            </w:r>
          </w:p>
          <w:p w:rsidR="00DA2493" w:rsidRDefault="00DA2493" w:rsidP="005A790A">
            <w:pPr>
              <w:jc w:val="both"/>
              <w:rPr>
                <w:bCs/>
              </w:rPr>
            </w:pPr>
            <w:r w:rsidRPr="00C67B63">
              <w:rPr>
                <w:bCs/>
              </w:rPr>
              <w:t>i wprowadzanie systemów jakości pracy</w:t>
            </w:r>
          </w:p>
          <w:p w:rsidR="003C1DB9" w:rsidRPr="00C67B63" w:rsidRDefault="003C1DB9" w:rsidP="005A790A">
            <w:pPr>
              <w:jc w:val="both"/>
              <w:rPr>
                <w:bCs/>
              </w:rPr>
            </w:pPr>
          </w:p>
        </w:tc>
        <w:tc>
          <w:tcPr>
            <w:tcW w:w="1856" w:type="dxa"/>
            <w:vAlign w:val="center"/>
          </w:tcPr>
          <w:p w:rsidR="00DA2493" w:rsidRPr="00C67B63" w:rsidRDefault="00DA2493" w:rsidP="00DA2493">
            <w:pPr>
              <w:jc w:val="center"/>
              <w:rPr>
                <w:bCs/>
              </w:rPr>
            </w:pPr>
            <w:r w:rsidRPr="00C67B63">
              <w:rPr>
                <w:bCs/>
              </w:rPr>
              <w:t>SM-2-1/1</w:t>
            </w:r>
            <w:r>
              <w:rPr>
                <w:bCs/>
              </w:rPr>
              <w:t>3</w:t>
            </w:r>
          </w:p>
        </w:tc>
        <w:tc>
          <w:tcPr>
            <w:tcW w:w="1529" w:type="dxa"/>
            <w:vAlign w:val="center"/>
          </w:tcPr>
          <w:p w:rsidR="00DA2493" w:rsidRPr="00C67B63" w:rsidRDefault="00DA2493" w:rsidP="005A790A">
            <w:pPr>
              <w:jc w:val="center"/>
              <w:rPr>
                <w:bCs/>
              </w:rPr>
            </w:pPr>
            <w:r>
              <w:rPr>
                <w:bCs/>
              </w:rPr>
              <w:t>270</w:t>
            </w:r>
            <w:r w:rsidRPr="00C67B63">
              <w:rPr>
                <w:bCs/>
              </w:rPr>
              <w:t>,00 zł</w:t>
            </w:r>
          </w:p>
        </w:tc>
      </w:tr>
      <w:tr w:rsidR="00DA2493" w:rsidTr="003C1DB9">
        <w:trPr>
          <w:trHeight w:val="740"/>
        </w:trPr>
        <w:tc>
          <w:tcPr>
            <w:tcW w:w="610" w:type="dxa"/>
            <w:vAlign w:val="center"/>
          </w:tcPr>
          <w:p w:rsidR="00DA2493" w:rsidRPr="00C67B63" w:rsidRDefault="00DA2493" w:rsidP="005A790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040" w:type="dxa"/>
            <w:vAlign w:val="center"/>
          </w:tcPr>
          <w:p w:rsidR="003C1DB9" w:rsidRDefault="003C1DB9" w:rsidP="00DA2493">
            <w:pPr>
              <w:jc w:val="both"/>
              <w:rPr>
                <w:bCs/>
              </w:rPr>
            </w:pPr>
          </w:p>
          <w:p w:rsidR="00DA2493" w:rsidRDefault="00DA2493" w:rsidP="00DA2493">
            <w:pPr>
              <w:jc w:val="both"/>
              <w:rPr>
                <w:bCs/>
              </w:rPr>
            </w:pPr>
            <w:r>
              <w:rPr>
                <w:bCs/>
              </w:rPr>
              <w:t xml:space="preserve">Oporność drobnoustrojów na antybiotyki: podstawy teoretyczne, laboratoryjne metody oznaczania wrażliwości szczepów a antybiotyki </w:t>
            </w:r>
            <w:r w:rsidR="007D4CD7">
              <w:rPr>
                <w:bCs/>
              </w:rPr>
              <w:br/>
            </w:r>
            <w:r>
              <w:rPr>
                <w:bCs/>
              </w:rPr>
              <w:t>i chemioterapeutyki, wykrywanie mechanizmów oporności</w:t>
            </w:r>
          </w:p>
          <w:p w:rsidR="003C1DB9" w:rsidRPr="00C67B63" w:rsidRDefault="003C1DB9" w:rsidP="00DA2493">
            <w:pPr>
              <w:jc w:val="both"/>
              <w:rPr>
                <w:bCs/>
              </w:rPr>
            </w:pPr>
          </w:p>
        </w:tc>
        <w:tc>
          <w:tcPr>
            <w:tcW w:w="1856" w:type="dxa"/>
            <w:vAlign w:val="center"/>
          </w:tcPr>
          <w:p w:rsidR="00DA2493" w:rsidRPr="00C67B63" w:rsidRDefault="00DA2493" w:rsidP="00DA2493">
            <w:pPr>
              <w:jc w:val="center"/>
              <w:rPr>
                <w:bCs/>
              </w:rPr>
            </w:pPr>
            <w:r w:rsidRPr="00C67B63">
              <w:rPr>
                <w:bCs/>
              </w:rPr>
              <w:t>SM-</w:t>
            </w:r>
            <w:r>
              <w:rPr>
                <w:bCs/>
              </w:rPr>
              <w:t>3</w:t>
            </w:r>
            <w:r w:rsidRPr="00C67B63">
              <w:rPr>
                <w:bCs/>
              </w:rPr>
              <w:t>-1/1</w:t>
            </w:r>
            <w:r>
              <w:rPr>
                <w:bCs/>
              </w:rPr>
              <w:t>3</w:t>
            </w:r>
          </w:p>
        </w:tc>
        <w:tc>
          <w:tcPr>
            <w:tcW w:w="1529" w:type="dxa"/>
            <w:vAlign w:val="center"/>
          </w:tcPr>
          <w:p w:rsidR="00DA2493" w:rsidRDefault="00DA2493" w:rsidP="005A790A">
            <w:pPr>
              <w:jc w:val="center"/>
              <w:rPr>
                <w:bCs/>
              </w:rPr>
            </w:pPr>
            <w:r>
              <w:rPr>
                <w:bCs/>
              </w:rPr>
              <w:t>420,00 zł</w:t>
            </w:r>
          </w:p>
        </w:tc>
      </w:tr>
      <w:tr w:rsidR="00DA2493" w:rsidTr="003C1DB9">
        <w:trPr>
          <w:trHeight w:val="740"/>
        </w:trPr>
        <w:tc>
          <w:tcPr>
            <w:tcW w:w="610" w:type="dxa"/>
            <w:vAlign w:val="center"/>
          </w:tcPr>
          <w:p w:rsidR="00DA2493" w:rsidRDefault="00F01435" w:rsidP="005A790A">
            <w:pPr>
              <w:jc w:val="center"/>
            </w:pPr>
            <w:r>
              <w:t>3</w:t>
            </w:r>
            <w:r w:rsidR="00DA2493">
              <w:t>.</w:t>
            </w:r>
          </w:p>
        </w:tc>
        <w:tc>
          <w:tcPr>
            <w:tcW w:w="5040" w:type="dxa"/>
            <w:vAlign w:val="center"/>
          </w:tcPr>
          <w:p w:rsidR="003C1DB9" w:rsidRDefault="003C1DB9" w:rsidP="005A790A">
            <w:pPr>
              <w:jc w:val="both"/>
            </w:pPr>
          </w:p>
          <w:p w:rsidR="00DA2493" w:rsidRDefault="00DA2493" w:rsidP="005A790A">
            <w:pPr>
              <w:jc w:val="both"/>
            </w:pPr>
            <w:r>
              <w:t>Etiologia, obraz kliniczny i diagnostyka zakażeń wywołanych bakteriami beztlenowymi</w:t>
            </w:r>
          </w:p>
          <w:p w:rsidR="003C1DB9" w:rsidRDefault="003C1DB9" w:rsidP="005A790A">
            <w:pPr>
              <w:jc w:val="both"/>
            </w:pPr>
          </w:p>
        </w:tc>
        <w:tc>
          <w:tcPr>
            <w:tcW w:w="1856" w:type="dxa"/>
            <w:vAlign w:val="center"/>
          </w:tcPr>
          <w:p w:rsidR="00DA2493" w:rsidRDefault="00DA2493" w:rsidP="009567FF">
            <w:pPr>
              <w:jc w:val="center"/>
            </w:pPr>
            <w:r>
              <w:t>SM-9-1/1</w:t>
            </w:r>
            <w:r w:rsidR="009567FF">
              <w:t>3</w:t>
            </w:r>
          </w:p>
        </w:tc>
        <w:tc>
          <w:tcPr>
            <w:tcW w:w="1529" w:type="dxa"/>
            <w:vAlign w:val="center"/>
          </w:tcPr>
          <w:p w:rsidR="00DA2493" w:rsidRDefault="00DA64A2" w:rsidP="00DA64A2">
            <w:pPr>
              <w:jc w:val="center"/>
            </w:pPr>
            <w:r>
              <w:t>310</w:t>
            </w:r>
            <w:r w:rsidR="00DA2493">
              <w:t>,00 zł</w:t>
            </w:r>
          </w:p>
        </w:tc>
      </w:tr>
      <w:tr w:rsidR="00F01435" w:rsidTr="003C1DB9">
        <w:trPr>
          <w:trHeight w:val="740"/>
        </w:trPr>
        <w:tc>
          <w:tcPr>
            <w:tcW w:w="610" w:type="dxa"/>
            <w:vAlign w:val="center"/>
          </w:tcPr>
          <w:p w:rsidR="00F01435" w:rsidRDefault="00F01435" w:rsidP="005A790A">
            <w:pPr>
              <w:jc w:val="center"/>
            </w:pPr>
            <w:r>
              <w:t>4.</w:t>
            </w:r>
          </w:p>
        </w:tc>
        <w:tc>
          <w:tcPr>
            <w:tcW w:w="5040" w:type="dxa"/>
            <w:vAlign w:val="center"/>
          </w:tcPr>
          <w:p w:rsidR="003C1DB9" w:rsidRDefault="003C1DB9" w:rsidP="005A790A">
            <w:pPr>
              <w:jc w:val="both"/>
            </w:pPr>
          </w:p>
          <w:p w:rsidR="00F01435" w:rsidRDefault="00F01435" w:rsidP="005A790A">
            <w:pPr>
              <w:jc w:val="both"/>
            </w:pPr>
            <w:r>
              <w:t>Etiologia, obraz kliniczny i diagnostyka zarażeń pasożytniczych</w:t>
            </w:r>
          </w:p>
          <w:p w:rsidR="003C1DB9" w:rsidRDefault="003C1DB9" w:rsidP="005A790A">
            <w:pPr>
              <w:jc w:val="both"/>
            </w:pPr>
          </w:p>
        </w:tc>
        <w:tc>
          <w:tcPr>
            <w:tcW w:w="1856" w:type="dxa"/>
            <w:vAlign w:val="center"/>
          </w:tcPr>
          <w:p w:rsidR="00F01435" w:rsidRDefault="00F01435" w:rsidP="005A790A">
            <w:pPr>
              <w:jc w:val="center"/>
            </w:pPr>
            <w:r>
              <w:t>SM-13-1/13</w:t>
            </w:r>
          </w:p>
        </w:tc>
        <w:tc>
          <w:tcPr>
            <w:tcW w:w="1529" w:type="dxa"/>
            <w:vAlign w:val="center"/>
          </w:tcPr>
          <w:p w:rsidR="00F01435" w:rsidRDefault="00F01435" w:rsidP="005A790A">
            <w:pPr>
              <w:jc w:val="center"/>
            </w:pPr>
            <w:r>
              <w:t>280,00</w:t>
            </w:r>
            <w:r w:rsidR="005A790A">
              <w:t xml:space="preserve"> zł</w:t>
            </w:r>
          </w:p>
        </w:tc>
      </w:tr>
      <w:tr w:rsidR="00F01435" w:rsidTr="003C1DB9">
        <w:trPr>
          <w:trHeight w:val="740"/>
        </w:trPr>
        <w:tc>
          <w:tcPr>
            <w:tcW w:w="610" w:type="dxa"/>
            <w:vAlign w:val="center"/>
          </w:tcPr>
          <w:p w:rsidR="00F01435" w:rsidRDefault="00F01435" w:rsidP="005A790A">
            <w:pPr>
              <w:jc w:val="center"/>
            </w:pPr>
            <w:r>
              <w:t>5</w:t>
            </w:r>
          </w:p>
        </w:tc>
        <w:tc>
          <w:tcPr>
            <w:tcW w:w="5040" w:type="dxa"/>
            <w:vAlign w:val="center"/>
          </w:tcPr>
          <w:p w:rsidR="003C1DB9" w:rsidRDefault="003C1DB9" w:rsidP="005A790A">
            <w:pPr>
              <w:jc w:val="both"/>
            </w:pPr>
          </w:p>
          <w:p w:rsidR="00F01435" w:rsidRDefault="00F01435" w:rsidP="005A790A">
            <w:pPr>
              <w:jc w:val="both"/>
            </w:pPr>
            <w:r>
              <w:t>Serologiczna diagnostyka wybranych zakażeń bakteryjnych, wirusowych i grzybiczych oraz zarażeń pasożytniczych</w:t>
            </w:r>
          </w:p>
          <w:p w:rsidR="003C1DB9" w:rsidRDefault="003C1DB9" w:rsidP="005A790A">
            <w:pPr>
              <w:jc w:val="both"/>
            </w:pPr>
          </w:p>
        </w:tc>
        <w:tc>
          <w:tcPr>
            <w:tcW w:w="1856" w:type="dxa"/>
            <w:vAlign w:val="center"/>
          </w:tcPr>
          <w:p w:rsidR="00F01435" w:rsidRDefault="00F01435" w:rsidP="00F01435">
            <w:pPr>
              <w:jc w:val="center"/>
            </w:pPr>
            <w:r>
              <w:t>SM-14-1/13</w:t>
            </w:r>
          </w:p>
        </w:tc>
        <w:tc>
          <w:tcPr>
            <w:tcW w:w="1529" w:type="dxa"/>
            <w:vAlign w:val="center"/>
          </w:tcPr>
          <w:p w:rsidR="00F01435" w:rsidRDefault="00F01435" w:rsidP="005A790A">
            <w:pPr>
              <w:jc w:val="center"/>
            </w:pPr>
            <w:r>
              <w:t>380,00 zł</w:t>
            </w:r>
          </w:p>
        </w:tc>
      </w:tr>
      <w:tr w:rsidR="00DA2493" w:rsidTr="003C1DB9">
        <w:tc>
          <w:tcPr>
            <w:tcW w:w="610" w:type="dxa"/>
            <w:vAlign w:val="center"/>
          </w:tcPr>
          <w:p w:rsidR="00DA2493" w:rsidRDefault="00DA2493" w:rsidP="005A790A">
            <w:pPr>
              <w:jc w:val="center"/>
            </w:pPr>
            <w:r>
              <w:t>6.</w:t>
            </w:r>
          </w:p>
        </w:tc>
        <w:tc>
          <w:tcPr>
            <w:tcW w:w="5040" w:type="dxa"/>
            <w:vAlign w:val="center"/>
          </w:tcPr>
          <w:p w:rsidR="003C1DB9" w:rsidRDefault="003C1DB9" w:rsidP="005A790A">
            <w:pPr>
              <w:jc w:val="both"/>
            </w:pPr>
          </w:p>
          <w:p w:rsidR="00DA2493" w:rsidRDefault="00DA2493" w:rsidP="005A790A">
            <w:pPr>
              <w:jc w:val="both"/>
            </w:pPr>
            <w:r>
              <w:t>Metody biologii molekularnej w diagnostyce mikrobiologicznej</w:t>
            </w:r>
          </w:p>
          <w:p w:rsidR="003C1DB9" w:rsidRDefault="003C1DB9" w:rsidP="005A790A">
            <w:pPr>
              <w:jc w:val="both"/>
            </w:pPr>
          </w:p>
        </w:tc>
        <w:tc>
          <w:tcPr>
            <w:tcW w:w="1856" w:type="dxa"/>
            <w:vAlign w:val="center"/>
          </w:tcPr>
          <w:p w:rsidR="00DA2493" w:rsidRDefault="00DA2493" w:rsidP="009567FF">
            <w:pPr>
              <w:jc w:val="center"/>
            </w:pPr>
            <w:r>
              <w:t>SM-15-1/1</w:t>
            </w:r>
            <w:r w:rsidR="009567FF">
              <w:t>3</w:t>
            </w:r>
          </w:p>
        </w:tc>
        <w:tc>
          <w:tcPr>
            <w:tcW w:w="1529" w:type="dxa"/>
            <w:vAlign w:val="center"/>
          </w:tcPr>
          <w:p w:rsidR="00DA2493" w:rsidRDefault="00DA2493" w:rsidP="00F01435">
            <w:pPr>
              <w:jc w:val="center"/>
            </w:pPr>
            <w:r>
              <w:t>3</w:t>
            </w:r>
            <w:r w:rsidR="00F01435">
              <w:t>9</w:t>
            </w:r>
            <w:r>
              <w:t>0,00 zł</w:t>
            </w:r>
          </w:p>
        </w:tc>
      </w:tr>
      <w:tr w:rsidR="00DA2493" w:rsidTr="003C1DB9">
        <w:tc>
          <w:tcPr>
            <w:tcW w:w="610" w:type="dxa"/>
            <w:vAlign w:val="center"/>
          </w:tcPr>
          <w:p w:rsidR="00DA2493" w:rsidRDefault="003C1DB9" w:rsidP="005A790A">
            <w:pPr>
              <w:jc w:val="center"/>
            </w:pPr>
            <w:r>
              <w:t>7</w:t>
            </w:r>
          </w:p>
        </w:tc>
        <w:tc>
          <w:tcPr>
            <w:tcW w:w="5040" w:type="dxa"/>
            <w:vAlign w:val="center"/>
          </w:tcPr>
          <w:p w:rsidR="003C1DB9" w:rsidRDefault="003C1DB9" w:rsidP="005A790A"/>
          <w:p w:rsidR="00DA2493" w:rsidRDefault="00DA2493" w:rsidP="005A790A">
            <w:r>
              <w:t xml:space="preserve">Epidemiologia zakażeń szpitalnych, rola laboratorium mikrobiologicznego w wykrywaniu </w:t>
            </w:r>
          </w:p>
          <w:p w:rsidR="00DA2493" w:rsidRDefault="00DA2493" w:rsidP="005A790A">
            <w:r>
              <w:t>i monitorowaniu zakażeń szpitalnych</w:t>
            </w:r>
          </w:p>
          <w:p w:rsidR="003C1DB9" w:rsidRDefault="003C1DB9" w:rsidP="005A790A"/>
        </w:tc>
        <w:tc>
          <w:tcPr>
            <w:tcW w:w="1856" w:type="dxa"/>
            <w:vAlign w:val="center"/>
          </w:tcPr>
          <w:p w:rsidR="00DA2493" w:rsidRDefault="00DA2493" w:rsidP="009567FF">
            <w:pPr>
              <w:jc w:val="center"/>
            </w:pPr>
            <w:r>
              <w:t>SM-16-1/1</w:t>
            </w:r>
            <w:r w:rsidR="009567FF">
              <w:t>3</w:t>
            </w:r>
          </w:p>
        </w:tc>
        <w:tc>
          <w:tcPr>
            <w:tcW w:w="1529" w:type="dxa"/>
            <w:vAlign w:val="center"/>
          </w:tcPr>
          <w:p w:rsidR="00DA2493" w:rsidRDefault="00DA2493" w:rsidP="00F01435">
            <w:pPr>
              <w:jc w:val="center"/>
            </w:pPr>
            <w:r>
              <w:t>2</w:t>
            </w:r>
            <w:r w:rsidR="00F01435">
              <w:t>6</w:t>
            </w:r>
            <w:r>
              <w:t>0,00 zł</w:t>
            </w:r>
          </w:p>
        </w:tc>
      </w:tr>
    </w:tbl>
    <w:p w:rsidR="002E7047" w:rsidRDefault="002E7047" w:rsidP="002E7047">
      <w:pPr>
        <w:jc w:val="both"/>
      </w:pPr>
    </w:p>
    <w:p w:rsidR="002E7047" w:rsidRDefault="002E7047" w:rsidP="002E7047">
      <w:pPr>
        <w:jc w:val="both"/>
      </w:pPr>
    </w:p>
    <w:p w:rsidR="002E7047" w:rsidRDefault="002E7047" w:rsidP="002E7047">
      <w:pPr>
        <w:jc w:val="both"/>
        <w:rPr>
          <w:sz w:val="20"/>
        </w:rPr>
      </w:pPr>
    </w:p>
    <w:p w:rsidR="002E7047" w:rsidRDefault="002E7047" w:rsidP="002E7047">
      <w:pPr>
        <w:jc w:val="both"/>
        <w:rPr>
          <w:sz w:val="20"/>
        </w:rPr>
      </w:pPr>
    </w:p>
    <w:p w:rsidR="002E7047" w:rsidRPr="007D4CD7" w:rsidRDefault="002E7047" w:rsidP="007D4CD7">
      <w:pPr>
        <w:ind w:left="6372" w:firstLine="432"/>
        <w:jc w:val="both"/>
        <w:rPr>
          <w:b/>
          <w:sz w:val="20"/>
        </w:rPr>
      </w:pPr>
      <w:r w:rsidRPr="007D4CD7">
        <w:rPr>
          <w:b/>
          <w:sz w:val="20"/>
        </w:rPr>
        <w:t>Załącznik Nr 3</w:t>
      </w:r>
    </w:p>
    <w:p w:rsidR="00C54854" w:rsidRPr="007D4CD7" w:rsidRDefault="007D4CD7" w:rsidP="007D4CD7">
      <w:pPr>
        <w:ind w:left="6372" w:firstLine="432"/>
        <w:jc w:val="both"/>
        <w:rPr>
          <w:b/>
          <w:sz w:val="20"/>
        </w:rPr>
      </w:pPr>
      <w:r w:rsidRPr="007D4CD7">
        <w:rPr>
          <w:b/>
          <w:sz w:val="20"/>
        </w:rPr>
        <w:t>do Zarządze</w:t>
      </w:r>
      <w:r w:rsidR="00631627" w:rsidRPr="007D4CD7">
        <w:rPr>
          <w:b/>
          <w:sz w:val="20"/>
        </w:rPr>
        <w:t xml:space="preserve">nia Nr </w:t>
      </w:r>
      <w:r w:rsidR="00BE29ED" w:rsidRPr="00BE29ED">
        <w:rPr>
          <w:b/>
          <w:i/>
          <w:sz w:val="20"/>
        </w:rPr>
        <w:t>124</w:t>
      </w:r>
      <w:r w:rsidR="00BE29ED">
        <w:rPr>
          <w:b/>
          <w:sz w:val="20"/>
        </w:rPr>
        <w:t>/</w:t>
      </w:r>
      <w:r w:rsidR="00DA2493" w:rsidRPr="007D4CD7">
        <w:rPr>
          <w:b/>
          <w:sz w:val="20"/>
        </w:rPr>
        <w:t>2013</w:t>
      </w:r>
    </w:p>
    <w:p w:rsidR="00C54854" w:rsidRPr="007D4CD7" w:rsidRDefault="00631627" w:rsidP="007D4CD7">
      <w:pPr>
        <w:ind w:left="6372" w:firstLine="432"/>
        <w:jc w:val="both"/>
        <w:rPr>
          <w:b/>
          <w:sz w:val="20"/>
        </w:rPr>
      </w:pPr>
      <w:r w:rsidRPr="007D4CD7">
        <w:rPr>
          <w:b/>
          <w:sz w:val="20"/>
        </w:rPr>
        <w:t xml:space="preserve">z dnia </w:t>
      </w:r>
      <w:bookmarkStart w:id="0" w:name="_GoBack"/>
      <w:r w:rsidR="00BE29ED" w:rsidRPr="00BE29ED">
        <w:rPr>
          <w:b/>
          <w:i/>
          <w:sz w:val="20"/>
        </w:rPr>
        <w:t>10.09</w:t>
      </w:r>
      <w:bookmarkEnd w:id="0"/>
      <w:r w:rsidR="00BE29ED">
        <w:rPr>
          <w:b/>
          <w:sz w:val="20"/>
        </w:rPr>
        <w:t>.</w:t>
      </w:r>
      <w:r w:rsidR="00DA2493" w:rsidRPr="007D4CD7">
        <w:rPr>
          <w:b/>
          <w:i/>
          <w:sz w:val="20"/>
        </w:rPr>
        <w:t>2013</w:t>
      </w:r>
      <w:r w:rsidRPr="007D4CD7">
        <w:rPr>
          <w:b/>
          <w:i/>
          <w:sz w:val="20"/>
        </w:rPr>
        <w:t xml:space="preserve"> r.</w:t>
      </w:r>
    </w:p>
    <w:p w:rsidR="002E7047" w:rsidRPr="007D4CD7" w:rsidRDefault="002E7047" w:rsidP="007D4CD7">
      <w:pPr>
        <w:ind w:left="6372" w:firstLine="432"/>
        <w:jc w:val="both"/>
        <w:rPr>
          <w:b/>
          <w:sz w:val="20"/>
        </w:rPr>
      </w:pPr>
      <w:r w:rsidRPr="007D4CD7">
        <w:rPr>
          <w:b/>
          <w:sz w:val="20"/>
        </w:rPr>
        <w:t>Rektora SUM</w:t>
      </w:r>
    </w:p>
    <w:p w:rsidR="002E7047" w:rsidRDefault="002E7047" w:rsidP="002E7047">
      <w:pPr>
        <w:pStyle w:val="Nagwek1"/>
        <w:jc w:val="left"/>
      </w:pPr>
    </w:p>
    <w:p w:rsidR="002E7047" w:rsidRPr="00071C9C" w:rsidRDefault="002E7047" w:rsidP="002E7047"/>
    <w:p w:rsidR="002E7047" w:rsidRDefault="002E7047" w:rsidP="002E7047">
      <w:pPr>
        <w:pStyle w:val="Nagwek1"/>
        <w:jc w:val="left"/>
      </w:pPr>
    </w:p>
    <w:p w:rsidR="002E7047" w:rsidRDefault="002E7047" w:rsidP="002E7047">
      <w:pPr>
        <w:pStyle w:val="Nagwek1"/>
        <w:jc w:val="left"/>
      </w:pPr>
    </w:p>
    <w:p w:rsidR="002E7047" w:rsidRDefault="002E7047" w:rsidP="002E7047">
      <w:pPr>
        <w:pStyle w:val="Nagwek1"/>
        <w:jc w:val="left"/>
      </w:pPr>
    </w:p>
    <w:p w:rsidR="002E7047" w:rsidRDefault="002E7047" w:rsidP="002E7047">
      <w:pPr>
        <w:pStyle w:val="Nagwek1"/>
      </w:pPr>
      <w:r>
        <w:t>LABORATORYJNA TRANSFUZJOLOGIA MEDYCZNA</w:t>
      </w:r>
    </w:p>
    <w:p w:rsidR="002E7047" w:rsidRDefault="002E7047" w:rsidP="002E7047"/>
    <w:p w:rsidR="002E7047" w:rsidRDefault="002E7047" w:rsidP="002E7047"/>
    <w:p w:rsidR="002E7047" w:rsidRDefault="002E7047" w:rsidP="002E7047"/>
    <w:p w:rsidR="002E7047" w:rsidRDefault="002E7047" w:rsidP="002E7047">
      <w:pPr>
        <w:jc w:val="both"/>
        <w:rPr>
          <w:sz w:val="20"/>
        </w:rPr>
      </w:pPr>
    </w:p>
    <w:p w:rsidR="002E7047" w:rsidRDefault="002E7047" w:rsidP="002E7047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040"/>
        <w:gridCol w:w="1867"/>
        <w:gridCol w:w="1537"/>
      </w:tblGrid>
      <w:tr w:rsidR="002E7047">
        <w:trPr>
          <w:trHeight w:val="716"/>
        </w:trPr>
        <w:tc>
          <w:tcPr>
            <w:tcW w:w="610" w:type="dxa"/>
            <w:vAlign w:val="center"/>
          </w:tcPr>
          <w:p w:rsidR="002E7047" w:rsidRDefault="002E7047" w:rsidP="00C57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5040" w:type="dxa"/>
            <w:vAlign w:val="center"/>
          </w:tcPr>
          <w:p w:rsidR="002E7047" w:rsidRDefault="002E7047" w:rsidP="00C57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 KURSU</w:t>
            </w:r>
          </w:p>
        </w:tc>
        <w:tc>
          <w:tcPr>
            <w:tcW w:w="1867" w:type="dxa"/>
            <w:vAlign w:val="center"/>
          </w:tcPr>
          <w:p w:rsidR="002E7047" w:rsidRDefault="002E7047" w:rsidP="00C57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KURSU</w:t>
            </w:r>
          </w:p>
        </w:tc>
        <w:tc>
          <w:tcPr>
            <w:tcW w:w="1537" w:type="dxa"/>
            <w:vAlign w:val="center"/>
          </w:tcPr>
          <w:p w:rsidR="002E7047" w:rsidRDefault="002E7047" w:rsidP="00C57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KURSU</w:t>
            </w:r>
          </w:p>
        </w:tc>
      </w:tr>
      <w:tr w:rsidR="002E7047">
        <w:trPr>
          <w:trHeight w:val="460"/>
        </w:trPr>
        <w:tc>
          <w:tcPr>
            <w:tcW w:w="610" w:type="dxa"/>
            <w:vAlign w:val="center"/>
          </w:tcPr>
          <w:p w:rsidR="002E7047" w:rsidRDefault="002E7047" w:rsidP="00C57214">
            <w:pPr>
              <w:jc w:val="center"/>
            </w:pPr>
            <w:r>
              <w:t>1.</w:t>
            </w:r>
          </w:p>
        </w:tc>
        <w:tc>
          <w:tcPr>
            <w:tcW w:w="5040" w:type="dxa"/>
            <w:vAlign w:val="center"/>
          </w:tcPr>
          <w:p w:rsidR="003C1DB9" w:rsidRDefault="003C1DB9" w:rsidP="00C57214"/>
          <w:p w:rsidR="002E7047" w:rsidRDefault="00CF3D93" w:rsidP="00C57214">
            <w:r>
              <w:t>Zasady współczesnej transfuzjologii</w:t>
            </w:r>
          </w:p>
          <w:p w:rsidR="003C1DB9" w:rsidRDefault="003C1DB9" w:rsidP="00C57214"/>
        </w:tc>
        <w:tc>
          <w:tcPr>
            <w:tcW w:w="1867" w:type="dxa"/>
            <w:vAlign w:val="center"/>
          </w:tcPr>
          <w:p w:rsidR="002E7047" w:rsidRDefault="00CF3D93" w:rsidP="00F01435">
            <w:pPr>
              <w:jc w:val="center"/>
            </w:pPr>
            <w:r>
              <w:t>ST-2</w:t>
            </w:r>
            <w:r w:rsidR="00902C5A">
              <w:t>-1/1</w:t>
            </w:r>
            <w:r w:rsidR="00F01435">
              <w:t>3</w:t>
            </w:r>
          </w:p>
        </w:tc>
        <w:tc>
          <w:tcPr>
            <w:tcW w:w="1537" w:type="dxa"/>
            <w:vAlign w:val="center"/>
          </w:tcPr>
          <w:p w:rsidR="002E7047" w:rsidRDefault="00F01435" w:rsidP="00C57214">
            <w:pPr>
              <w:jc w:val="center"/>
            </w:pPr>
            <w:r>
              <w:t>380</w:t>
            </w:r>
            <w:r w:rsidR="002E7047">
              <w:t>,00 zł</w:t>
            </w:r>
          </w:p>
        </w:tc>
      </w:tr>
      <w:tr w:rsidR="003C1DB9">
        <w:trPr>
          <w:trHeight w:val="460"/>
        </w:trPr>
        <w:tc>
          <w:tcPr>
            <w:tcW w:w="610" w:type="dxa"/>
            <w:vAlign w:val="center"/>
          </w:tcPr>
          <w:p w:rsidR="003C1DB9" w:rsidRDefault="003C1DB9" w:rsidP="003C1DB9">
            <w:pPr>
              <w:jc w:val="center"/>
            </w:pPr>
            <w:r>
              <w:t>2.</w:t>
            </w:r>
          </w:p>
        </w:tc>
        <w:tc>
          <w:tcPr>
            <w:tcW w:w="5040" w:type="dxa"/>
            <w:vAlign w:val="center"/>
          </w:tcPr>
          <w:p w:rsidR="003C1DB9" w:rsidRDefault="003C1DB9" w:rsidP="003C1DB9"/>
          <w:p w:rsidR="003C1DB9" w:rsidRDefault="003C1DB9" w:rsidP="003C1DB9">
            <w:r>
              <w:t>Promocja zdrowia</w:t>
            </w:r>
          </w:p>
          <w:p w:rsidR="003C1DB9" w:rsidRDefault="003C1DB9" w:rsidP="003C1DB9"/>
        </w:tc>
        <w:tc>
          <w:tcPr>
            <w:tcW w:w="1867" w:type="dxa"/>
            <w:vAlign w:val="center"/>
          </w:tcPr>
          <w:p w:rsidR="003C1DB9" w:rsidRDefault="003C1DB9" w:rsidP="003C1DB9">
            <w:pPr>
              <w:jc w:val="center"/>
            </w:pPr>
            <w:r>
              <w:t>ST-4-1/13</w:t>
            </w:r>
          </w:p>
        </w:tc>
        <w:tc>
          <w:tcPr>
            <w:tcW w:w="1537" w:type="dxa"/>
            <w:vAlign w:val="center"/>
          </w:tcPr>
          <w:p w:rsidR="003C1DB9" w:rsidRDefault="00201C73" w:rsidP="003C1DB9">
            <w:pPr>
              <w:jc w:val="center"/>
            </w:pPr>
            <w:r>
              <w:t>3</w:t>
            </w:r>
            <w:r w:rsidR="003C1DB9">
              <w:t>0,00 zł</w:t>
            </w:r>
          </w:p>
        </w:tc>
      </w:tr>
      <w:tr w:rsidR="003C1DB9">
        <w:trPr>
          <w:trHeight w:val="460"/>
        </w:trPr>
        <w:tc>
          <w:tcPr>
            <w:tcW w:w="610" w:type="dxa"/>
            <w:vAlign w:val="center"/>
          </w:tcPr>
          <w:p w:rsidR="003C1DB9" w:rsidRDefault="003C1DB9" w:rsidP="003C1DB9">
            <w:pPr>
              <w:jc w:val="center"/>
            </w:pPr>
            <w:r>
              <w:t>3.</w:t>
            </w:r>
          </w:p>
        </w:tc>
        <w:tc>
          <w:tcPr>
            <w:tcW w:w="5040" w:type="dxa"/>
            <w:vAlign w:val="center"/>
          </w:tcPr>
          <w:p w:rsidR="003C1DB9" w:rsidRDefault="003C1DB9" w:rsidP="003C1DB9"/>
          <w:p w:rsidR="003C1DB9" w:rsidRDefault="003C1DB9" w:rsidP="003C1DB9">
            <w:r>
              <w:t>Immunologia transfuzjologiczna</w:t>
            </w:r>
          </w:p>
          <w:p w:rsidR="003C1DB9" w:rsidRDefault="003C1DB9" w:rsidP="003C1DB9"/>
        </w:tc>
        <w:tc>
          <w:tcPr>
            <w:tcW w:w="1867" w:type="dxa"/>
            <w:vAlign w:val="center"/>
          </w:tcPr>
          <w:p w:rsidR="003C1DB9" w:rsidRDefault="003C1DB9" w:rsidP="003C1DB9">
            <w:pPr>
              <w:jc w:val="center"/>
            </w:pPr>
            <w:r>
              <w:t>ST-5-1/13</w:t>
            </w:r>
          </w:p>
        </w:tc>
        <w:tc>
          <w:tcPr>
            <w:tcW w:w="1537" w:type="dxa"/>
            <w:vAlign w:val="center"/>
          </w:tcPr>
          <w:p w:rsidR="003C1DB9" w:rsidRDefault="003C1DB9" w:rsidP="003C1DB9">
            <w:pPr>
              <w:jc w:val="center"/>
            </w:pPr>
            <w:r>
              <w:t>380,00 zł</w:t>
            </w:r>
          </w:p>
        </w:tc>
      </w:tr>
    </w:tbl>
    <w:p w:rsidR="002E7047" w:rsidRDefault="002E7047" w:rsidP="002E7047">
      <w:pPr>
        <w:jc w:val="both"/>
        <w:rPr>
          <w:sz w:val="20"/>
        </w:rPr>
      </w:pPr>
    </w:p>
    <w:p w:rsidR="002E7047" w:rsidRDefault="002E7047" w:rsidP="002E7047"/>
    <w:p w:rsidR="004A33AE" w:rsidRDefault="004A33AE"/>
    <w:p w:rsidR="007801E3" w:rsidRDefault="007801E3"/>
    <w:p w:rsidR="007801E3" w:rsidRDefault="007801E3"/>
    <w:p w:rsidR="007801E3" w:rsidRDefault="007801E3"/>
    <w:p w:rsidR="007801E3" w:rsidRDefault="007801E3"/>
    <w:p w:rsidR="007801E3" w:rsidRDefault="007801E3"/>
    <w:p w:rsidR="007801E3" w:rsidRDefault="007801E3"/>
    <w:p w:rsidR="007801E3" w:rsidRDefault="007801E3"/>
    <w:p w:rsidR="007801E3" w:rsidRDefault="007801E3"/>
    <w:p w:rsidR="007801E3" w:rsidRDefault="007801E3"/>
    <w:p w:rsidR="007801E3" w:rsidRDefault="007801E3"/>
    <w:p w:rsidR="007801E3" w:rsidRDefault="007801E3"/>
    <w:p w:rsidR="007801E3" w:rsidRDefault="007801E3"/>
    <w:p w:rsidR="007801E3" w:rsidRDefault="007801E3"/>
    <w:p w:rsidR="007801E3" w:rsidRDefault="007801E3"/>
    <w:p w:rsidR="007801E3" w:rsidRDefault="007801E3"/>
    <w:p w:rsidR="007801E3" w:rsidRDefault="007801E3"/>
    <w:p w:rsidR="007801E3" w:rsidRDefault="007801E3"/>
    <w:p w:rsidR="007801E3" w:rsidRDefault="007801E3"/>
    <w:p w:rsidR="007801E3" w:rsidRDefault="007801E3"/>
    <w:sectPr w:rsidR="007801E3" w:rsidSect="00D67B85">
      <w:type w:val="continuous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F532E"/>
    <w:multiLevelType w:val="hybridMultilevel"/>
    <w:tmpl w:val="F2401D98"/>
    <w:lvl w:ilvl="0" w:tplc="E8082E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0655B4"/>
    <w:multiLevelType w:val="hybridMultilevel"/>
    <w:tmpl w:val="39224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17796"/>
    <w:multiLevelType w:val="hybridMultilevel"/>
    <w:tmpl w:val="9CF85FF0"/>
    <w:lvl w:ilvl="0" w:tplc="C11242D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694B23AC"/>
    <w:multiLevelType w:val="hybridMultilevel"/>
    <w:tmpl w:val="77D23D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47"/>
    <w:rsid w:val="0002692F"/>
    <w:rsid w:val="000C5A75"/>
    <w:rsid w:val="001539A7"/>
    <w:rsid w:val="00201C73"/>
    <w:rsid w:val="00205C0C"/>
    <w:rsid w:val="002355CA"/>
    <w:rsid w:val="002E7047"/>
    <w:rsid w:val="003B67F0"/>
    <w:rsid w:val="003C1DB9"/>
    <w:rsid w:val="00494B68"/>
    <w:rsid w:val="004A33AE"/>
    <w:rsid w:val="004B3C0C"/>
    <w:rsid w:val="00500A28"/>
    <w:rsid w:val="005554D8"/>
    <w:rsid w:val="00565529"/>
    <w:rsid w:val="00572AA8"/>
    <w:rsid w:val="005A790A"/>
    <w:rsid w:val="00631627"/>
    <w:rsid w:val="00710120"/>
    <w:rsid w:val="007801E3"/>
    <w:rsid w:val="007C5A39"/>
    <w:rsid w:val="007D4CD7"/>
    <w:rsid w:val="0081562C"/>
    <w:rsid w:val="00902C5A"/>
    <w:rsid w:val="009567FF"/>
    <w:rsid w:val="0097278F"/>
    <w:rsid w:val="009A04D2"/>
    <w:rsid w:val="00A270C5"/>
    <w:rsid w:val="00B60698"/>
    <w:rsid w:val="00BA2DC5"/>
    <w:rsid w:val="00BC0E08"/>
    <w:rsid w:val="00BE29ED"/>
    <w:rsid w:val="00C33561"/>
    <w:rsid w:val="00C54854"/>
    <w:rsid w:val="00C57214"/>
    <w:rsid w:val="00CE666B"/>
    <w:rsid w:val="00CF2721"/>
    <w:rsid w:val="00CF3D93"/>
    <w:rsid w:val="00D02B55"/>
    <w:rsid w:val="00D67B85"/>
    <w:rsid w:val="00DA2493"/>
    <w:rsid w:val="00DA64A2"/>
    <w:rsid w:val="00ED21DD"/>
    <w:rsid w:val="00ED6204"/>
    <w:rsid w:val="00F01435"/>
    <w:rsid w:val="00F51B27"/>
    <w:rsid w:val="00F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86753-E322-4F54-8C85-003A9C9E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04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7047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704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E7047"/>
    <w:pPr>
      <w:jc w:val="both"/>
    </w:pPr>
    <w:rPr>
      <w:color w:val="333333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7047"/>
    <w:rPr>
      <w:rFonts w:ascii="Times New Roman" w:eastAsia="Times New Roman" w:hAnsi="Times New Roman" w:cs="Times New Roman"/>
      <w:color w:val="333333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2E7047"/>
    <w:pPr>
      <w:jc w:val="center"/>
    </w:pPr>
    <w:rPr>
      <w:b/>
      <w:bCs/>
      <w:color w:val="333333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E7047"/>
    <w:rPr>
      <w:rFonts w:ascii="Times New Roman" w:eastAsia="Times New Roman" w:hAnsi="Times New Roman" w:cs="Times New Roman"/>
      <w:b/>
      <w:bCs/>
      <w:color w:val="333333"/>
      <w:sz w:val="24"/>
      <w:lang w:eastAsia="pl-PL"/>
    </w:rPr>
  </w:style>
  <w:style w:type="paragraph" w:styleId="NormalnyWeb">
    <w:name w:val="Normal (Web)"/>
    <w:basedOn w:val="Normalny"/>
    <w:uiPriority w:val="99"/>
    <w:rsid w:val="002E7047"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7801E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00A2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0A28"/>
    <w:rPr>
      <w:color w:val="0000FF"/>
      <w:u w:val="single"/>
    </w:rPr>
  </w:style>
  <w:style w:type="paragraph" w:customStyle="1" w:styleId="style8">
    <w:name w:val="style8"/>
    <w:basedOn w:val="Normalny"/>
    <w:rsid w:val="00500A28"/>
    <w:pPr>
      <w:spacing w:before="100" w:beforeAutospacing="1" w:after="100" w:afterAutospacing="1"/>
    </w:pPr>
  </w:style>
  <w:style w:type="paragraph" w:customStyle="1" w:styleId="style7">
    <w:name w:val="style7"/>
    <w:basedOn w:val="Normalny"/>
    <w:rsid w:val="00500A2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29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9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Your Company Name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nwoznica</dc:creator>
  <cp:keywords/>
  <dc:description/>
  <cp:lastModifiedBy>Sylwia Korpys</cp:lastModifiedBy>
  <cp:revision>11</cp:revision>
  <cp:lastPrinted>2013-09-10T11:37:00Z</cp:lastPrinted>
  <dcterms:created xsi:type="dcterms:W3CDTF">2013-09-10T07:08:00Z</dcterms:created>
  <dcterms:modified xsi:type="dcterms:W3CDTF">2013-09-10T11:44:00Z</dcterms:modified>
</cp:coreProperties>
</file>