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44" w:rsidRDefault="00B81C44" w:rsidP="00B81C44">
      <w:pPr>
        <w:jc w:val="center"/>
        <w:rPr>
          <w:b/>
        </w:rPr>
      </w:pPr>
      <w:bookmarkStart w:id="0" w:name="_GoBack"/>
      <w:bookmarkEnd w:id="0"/>
    </w:p>
    <w:p w:rsidR="00B81C44" w:rsidRPr="00AF5929" w:rsidRDefault="00B81C44" w:rsidP="00B81C44">
      <w:pPr>
        <w:jc w:val="center"/>
        <w:rPr>
          <w:b/>
        </w:rPr>
      </w:pPr>
      <w:r>
        <w:rPr>
          <w:b/>
        </w:rPr>
        <w:t>Uchwała</w:t>
      </w:r>
      <w:r w:rsidRPr="00AF5929">
        <w:rPr>
          <w:b/>
        </w:rPr>
        <w:t xml:space="preserve"> Nr</w:t>
      </w:r>
      <w:r w:rsidR="008C0788">
        <w:rPr>
          <w:b/>
        </w:rPr>
        <w:t xml:space="preserve"> 3</w:t>
      </w:r>
      <w:r>
        <w:rPr>
          <w:b/>
        </w:rPr>
        <w:t>/2016</w:t>
      </w:r>
    </w:p>
    <w:p w:rsidR="00B81C44" w:rsidRPr="00AF5929" w:rsidRDefault="00B81C44" w:rsidP="00B81C44">
      <w:pPr>
        <w:jc w:val="center"/>
        <w:rPr>
          <w:b/>
        </w:rPr>
      </w:pPr>
      <w:r w:rsidRPr="00AF5929">
        <w:rPr>
          <w:b/>
        </w:rPr>
        <w:t>Senatu Śląskiego Uniwersytetu Medycznego w Katowicach</w:t>
      </w:r>
    </w:p>
    <w:p w:rsidR="00B81C44" w:rsidRPr="00AF5929" w:rsidRDefault="00B81C44" w:rsidP="00B81C44">
      <w:pPr>
        <w:jc w:val="center"/>
        <w:rPr>
          <w:b/>
        </w:rPr>
      </w:pPr>
      <w:r>
        <w:rPr>
          <w:b/>
        </w:rPr>
        <w:t xml:space="preserve">z dnia </w:t>
      </w:r>
      <w:r w:rsidR="00136B93">
        <w:rPr>
          <w:b/>
        </w:rPr>
        <w:t>27 stycznia</w:t>
      </w:r>
      <w:r w:rsidRPr="00D6461B">
        <w:rPr>
          <w:b/>
          <w:bCs/>
        </w:rPr>
        <w:t xml:space="preserve"> 201</w:t>
      </w:r>
      <w:r>
        <w:rPr>
          <w:b/>
          <w:bCs/>
        </w:rPr>
        <w:t>6</w:t>
      </w:r>
      <w:r w:rsidRPr="00D6461B">
        <w:rPr>
          <w:b/>
          <w:bCs/>
        </w:rPr>
        <w:t xml:space="preserve"> r.</w:t>
      </w:r>
    </w:p>
    <w:p w:rsidR="00B81C44" w:rsidRDefault="00B81C44" w:rsidP="00B81C44">
      <w:pPr>
        <w:jc w:val="center"/>
      </w:pPr>
    </w:p>
    <w:p w:rsidR="00B81C44" w:rsidRDefault="00B81C44" w:rsidP="00B81C44">
      <w:pPr>
        <w:ind w:left="1080" w:hanging="1080"/>
        <w:jc w:val="both"/>
      </w:pPr>
      <w:r w:rsidRPr="00C06B85">
        <w:t>w sprawie:</w:t>
      </w:r>
      <w:r>
        <w:t xml:space="preserve"> zmiany Uchwały Nr 118/2011 z dnia 20 kwietnia 2011r. w sprawie </w:t>
      </w:r>
      <w:r w:rsidRPr="00C06B85">
        <w:t>wyrażen</w:t>
      </w:r>
      <w:r>
        <w:t>i</w:t>
      </w:r>
      <w:r w:rsidRPr="00C06B85">
        <w:t xml:space="preserve">a </w:t>
      </w:r>
      <w:r>
        <w:t xml:space="preserve">   </w:t>
      </w:r>
      <w:r w:rsidRPr="00C06B85">
        <w:t xml:space="preserve">zgody na </w:t>
      </w:r>
      <w:r>
        <w:t xml:space="preserve">zbycie nieruchomości Śląskiego Uniwersytetu Medycznego </w:t>
      </w:r>
      <w:r>
        <w:br/>
      </w:r>
      <w:r w:rsidRPr="00C06B85">
        <w:t xml:space="preserve">w Katowicach </w:t>
      </w:r>
      <w:r>
        <w:t xml:space="preserve">położonej w Zabrzu przy ul. Jerzego Wyciska 2-4 i ul. Wolności 452-454 z </w:t>
      </w:r>
      <w:proofErr w:type="spellStart"/>
      <w:r>
        <w:t>późn</w:t>
      </w:r>
      <w:proofErr w:type="spellEnd"/>
      <w:r>
        <w:t xml:space="preserve">. zm. </w:t>
      </w:r>
    </w:p>
    <w:p w:rsidR="00B81C44" w:rsidRDefault="00B81C44" w:rsidP="00B81C44">
      <w:pPr>
        <w:ind w:left="1080" w:hanging="1080"/>
        <w:jc w:val="both"/>
      </w:pPr>
    </w:p>
    <w:p w:rsidR="00B81C44" w:rsidRDefault="00B81C44" w:rsidP="00B81C44">
      <w:pPr>
        <w:jc w:val="both"/>
      </w:pPr>
    </w:p>
    <w:p w:rsidR="00B81C44" w:rsidRPr="001A361C" w:rsidRDefault="00B81C44" w:rsidP="00B81C44">
      <w:pPr>
        <w:jc w:val="both"/>
      </w:pPr>
      <w:r w:rsidRPr="001A361C">
        <w:t xml:space="preserve">Na podstawie art. 90 ust. 4 ustawy z dnia 27 lipca 2005 r. Prawo o szkolnictwie wyższym </w:t>
      </w:r>
      <w:r w:rsidRPr="001A361C">
        <w:br/>
      </w:r>
      <w:r w:rsidRPr="001A361C">
        <w:rPr>
          <w:i/>
        </w:rPr>
        <w:t xml:space="preserve">(t. j. Dz. U. z 2012 r. poz. 572 z </w:t>
      </w:r>
      <w:proofErr w:type="spellStart"/>
      <w:r w:rsidRPr="001A361C">
        <w:rPr>
          <w:i/>
        </w:rPr>
        <w:t>późń</w:t>
      </w:r>
      <w:proofErr w:type="spellEnd"/>
      <w:r w:rsidRPr="001A361C">
        <w:rPr>
          <w:i/>
        </w:rPr>
        <w:t>. zm.)</w:t>
      </w:r>
      <w:r w:rsidRPr="001A361C">
        <w:t>, § 38 ust. 2 pkt 3 Statutu Śląskiego Uniwersytetu Medycznego w Katowicach</w:t>
      </w:r>
      <w:r>
        <w:t xml:space="preserve"> </w:t>
      </w:r>
      <w:r w:rsidRPr="00D27A4E">
        <w:rPr>
          <w:i/>
        </w:rPr>
        <w:t>(tj. Uchwała Nr 30/2015 Senatu SUM z dnia 25.03.2015 r.)</w:t>
      </w:r>
      <w:r w:rsidRPr="001A361C">
        <w:t xml:space="preserve"> </w:t>
      </w:r>
      <w:r>
        <w:br/>
        <w:t xml:space="preserve">w oparciu o Uchwałę Nr VI/37/11 Rady Miejskiej w Zabrzu z dnia 14.02.2011 r. oraz </w:t>
      </w:r>
      <w:r>
        <w:br/>
        <w:t>w związku z Zarządzeniem Nr 237/ON/2011 Prezydenta Miasta Zabrze z dnia 14.04.2011 r., Decyzją WG.6640.1.252.2015 Prezydenta Miasta Zabrze z dnia 29.05.2015 r.</w:t>
      </w:r>
    </w:p>
    <w:p w:rsidR="00B81C44" w:rsidRDefault="00B81C44" w:rsidP="00B81C44">
      <w:pPr>
        <w:jc w:val="both"/>
      </w:pPr>
    </w:p>
    <w:p w:rsidR="00B81C44" w:rsidRDefault="00B81C44" w:rsidP="00B81C44">
      <w:pPr>
        <w:jc w:val="both"/>
      </w:pPr>
    </w:p>
    <w:p w:rsidR="00B81C44" w:rsidRDefault="00B81C44" w:rsidP="00B81C44">
      <w:pPr>
        <w:jc w:val="center"/>
      </w:pPr>
      <w:r>
        <w:t>Senat Śląskiego Uniwersytetu Medycznego w Katowicach</w:t>
      </w:r>
    </w:p>
    <w:p w:rsidR="00B81C44" w:rsidRDefault="00B81C44" w:rsidP="00B81C44">
      <w:pPr>
        <w:jc w:val="center"/>
      </w:pPr>
      <w:r>
        <w:t>uchwala, co następuje:</w:t>
      </w:r>
    </w:p>
    <w:p w:rsidR="00B81C44" w:rsidRDefault="00B81C44" w:rsidP="00B81C44">
      <w:pPr>
        <w:jc w:val="center"/>
        <w:rPr>
          <w:b/>
        </w:rPr>
      </w:pPr>
    </w:p>
    <w:p w:rsidR="00B81C44" w:rsidRDefault="00B81C44" w:rsidP="00B81C44">
      <w:pPr>
        <w:jc w:val="center"/>
        <w:rPr>
          <w:b/>
        </w:rPr>
      </w:pPr>
      <w:r w:rsidRPr="00C06B85">
        <w:rPr>
          <w:b/>
        </w:rPr>
        <w:t>§ 1</w:t>
      </w:r>
    </w:p>
    <w:p w:rsidR="00B81C44" w:rsidRPr="00604F2C" w:rsidRDefault="00B81C44" w:rsidP="00B81C44">
      <w:r w:rsidRPr="00604F2C">
        <w:t>§ 1</w:t>
      </w:r>
      <w:r w:rsidR="00813AF0">
        <w:t xml:space="preserve"> pkt 1) Uchwały Nr 118/2011 z dnia 20 kwietnia 2011r. otrzymuje nowe brzmienie:</w:t>
      </w:r>
    </w:p>
    <w:p w:rsidR="00B81C44" w:rsidRDefault="00B81C44" w:rsidP="00B81C44">
      <w:pPr>
        <w:jc w:val="both"/>
      </w:pPr>
    </w:p>
    <w:p w:rsidR="00B81C44" w:rsidRPr="00813AF0" w:rsidRDefault="00813AF0" w:rsidP="00B81C44">
      <w:pPr>
        <w:jc w:val="both"/>
        <w:rPr>
          <w:i/>
        </w:rPr>
      </w:pPr>
      <w:r w:rsidRPr="00813AF0">
        <w:rPr>
          <w:i/>
        </w:rPr>
        <w:t>„</w:t>
      </w:r>
      <w:r w:rsidR="00B81C44" w:rsidRPr="00813AF0">
        <w:rPr>
          <w:i/>
        </w:rPr>
        <w:t>Wyraża zgodę na:</w:t>
      </w:r>
    </w:p>
    <w:p w:rsidR="00B81C44" w:rsidRPr="00813AF0" w:rsidRDefault="00B81C44" w:rsidP="00B81C44">
      <w:pPr>
        <w:numPr>
          <w:ilvl w:val="0"/>
          <w:numId w:val="1"/>
        </w:numPr>
        <w:jc w:val="both"/>
        <w:rPr>
          <w:i/>
        </w:rPr>
      </w:pPr>
      <w:r w:rsidRPr="00813AF0">
        <w:rPr>
          <w:i/>
        </w:rPr>
        <w:t xml:space="preserve">zbycie nieruchomości położonej w Zabrzu przy ul. Jerzego Wyciska 2-4 i ul. Wolności 452-454 oznaczonej jako działki nr 1338/328, 1307/328, 1162/321, 1163/321, 3086/325, 4020/325, 3084/328, 4019/323, 4021/328, 3090/321, 4018/321, 5063/323, 5064/323 </w:t>
      </w:r>
      <w:r w:rsidRPr="00813AF0">
        <w:rPr>
          <w:i/>
        </w:rPr>
        <w:br/>
        <w:t>o łącznej pow. 1,8419 ha, zapisanej w KW Nr GL1Z/00021389/6 Wydziału Ksiąg Wieczystych Sądu Rejonowego w Zabrzu, zabudowanej budynkami kompleksu szpitalnego, przekazanej przez Miasto Zabrze aktem notarialnym Rep. A nr 3592/2005</w:t>
      </w:r>
      <w:r w:rsidRPr="00813AF0">
        <w:rPr>
          <w:i/>
        </w:rPr>
        <w:br/>
        <w:t xml:space="preserve">z dnia 31.03.2005 r. </w:t>
      </w:r>
      <w:r w:rsidR="00813AF0">
        <w:rPr>
          <w:i/>
        </w:rPr>
        <w:t>„</w:t>
      </w:r>
    </w:p>
    <w:p w:rsidR="00B81C44" w:rsidRDefault="00B81C44" w:rsidP="00B81C44">
      <w:pPr>
        <w:jc w:val="center"/>
        <w:rPr>
          <w:b/>
        </w:rPr>
      </w:pPr>
      <w:r w:rsidRPr="00C06B85">
        <w:rPr>
          <w:b/>
        </w:rPr>
        <w:t>§ 2</w:t>
      </w:r>
    </w:p>
    <w:p w:rsidR="00B81C44" w:rsidRDefault="00B81C44" w:rsidP="00B81C44">
      <w:pPr>
        <w:jc w:val="both"/>
      </w:pPr>
    </w:p>
    <w:p w:rsidR="00B81C44" w:rsidRDefault="00B81C44" w:rsidP="00B81C44">
      <w:pPr>
        <w:jc w:val="both"/>
      </w:pPr>
      <w:r>
        <w:t xml:space="preserve">Pozostałe zapisy Uchwały Nr 118/2011 z dnia 20 kwietnia 2011r. z </w:t>
      </w:r>
      <w:proofErr w:type="spellStart"/>
      <w:r>
        <w:t>późn</w:t>
      </w:r>
      <w:proofErr w:type="spellEnd"/>
      <w:r>
        <w:t>. zm. nie ulegają zmianie.</w:t>
      </w:r>
    </w:p>
    <w:p w:rsidR="00B81C44" w:rsidRDefault="00B81C44" w:rsidP="00B81C44">
      <w:pPr>
        <w:jc w:val="both"/>
      </w:pPr>
    </w:p>
    <w:p w:rsidR="00B81C44" w:rsidRDefault="00B81C44" w:rsidP="00B81C44">
      <w:pPr>
        <w:jc w:val="center"/>
        <w:rPr>
          <w:b/>
        </w:rPr>
      </w:pPr>
      <w:r w:rsidRPr="00C06B85">
        <w:rPr>
          <w:b/>
        </w:rPr>
        <w:t xml:space="preserve">§ </w:t>
      </w:r>
      <w:r>
        <w:rPr>
          <w:b/>
        </w:rPr>
        <w:t>3</w:t>
      </w:r>
    </w:p>
    <w:p w:rsidR="00B81C44" w:rsidRPr="00C06B85" w:rsidRDefault="00B81C44" w:rsidP="00B81C44">
      <w:pPr>
        <w:jc w:val="center"/>
        <w:rPr>
          <w:b/>
        </w:rPr>
      </w:pPr>
    </w:p>
    <w:p w:rsidR="00B81C44" w:rsidRDefault="00B81C44" w:rsidP="00B81C44">
      <w:pPr>
        <w:jc w:val="both"/>
      </w:pPr>
      <w:r>
        <w:t xml:space="preserve">Wykonanie Uchwały powierza Rektorowi Śląskiego Uniwersytetu Medycznego </w:t>
      </w:r>
      <w:r>
        <w:br/>
        <w:t>w Katowicach.</w:t>
      </w:r>
    </w:p>
    <w:p w:rsidR="00B81C44" w:rsidRDefault="00B81C44" w:rsidP="00B81C44">
      <w:pPr>
        <w:jc w:val="center"/>
        <w:rPr>
          <w:b/>
        </w:rPr>
      </w:pPr>
      <w:r w:rsidRPr="00C06B85">
        <w:rPr>
          <w:b/>
        </w:rPr>
        <w:t xml:space="preserve">§ </w:t>
      </w:r>
      <w:r>
        <w:rPr>
          <w:b/>
        </w:rPr>
        <w:t>4</w:t>
      </w:r>
    </w:p>
    <w:p w:rsidR="00B81C44" w:rsidRPr="00C06B85" w:rsidRDefault="00B81C44" w:rsidP="00B81C44">
      <w:pPr>
        <w:jc w:val="center"/>
        <w:rPr>
          <w:b/>
        </w:rPr>
      </w:pPr>
    </w:p>
    <w:p w:rsidR="00B81C44" w:rsidRDefault="00B81C44" w:rsidP="00B81C44">
      <w:pPr>
        <w:jc w:val="both"/>
      </w:pPr>
      <w:r>
        <w:t>Uchwała wchodzi w życie z dniem podjęcia.</w:t>
      </w:r>
    </w:p>
    <w:p w:rsidR="00B81C44" w:rsidRDefault="00B81C44" w:rsidP="00B81C44">
      <w:pPr>
        <w:pStyle w:val="Tekstpodstawowy"/>
        <w:ind w:left="3540"/>
        <w:jc w:val="center"/>
        <w:rPr>
          <w:b/>
          <w:bCs/>
          <w:i/>
          <w:iCs/>
          <w:szCs w:val="22"/>
        </w:rPr>
      </w:pPr>
    </w:p>
    <w:p w:rsidR="00B81C44" w:rsidRDefault="00B81C44" w:rsidP="00B81C44">
      <w:pPr>
        <w:pStyle w:val="Tekstpodstawowy"/>
        <w:ind w:left="3540"/>
        <w:jc w:val="center"/>
        <w:rPr>
          <w:b/>
          <w:bCs/>
          <w:i/>
          <w:iCs/>
          <w:szCs w:val="22"/>
        </w:rPr>
      </w:pPr>
    </w:p>
    <w:p w:rsidR="00B81C44" w:rsidRPr="00D6461B" w:rsidRDefault="00B81C44" w:rsidP="00B81C44">
      <w:pPr>
        <w:pStyle w:val="Tekstpodstawowy"/>
        <w:ind w:left="3540"/>
        <w:jc w:val="center"/>
        <w:rPr>
          <w:b/>
          <w:bCs/>
          <w:i/>
          <w:iCs/>
          <w:szCs w:val="22"/>
        </w:rPr>
      </w:pPr>
      <w:r w:rsidRPr="00D6461B">
        <w:rPr>
          <w:b/>
          <w:bCs/>
          <w:i/>
          <w:iCs/>
          <w:szCs w:val="22"/>
        </w:rPr>
        <w:t>Przewodnicząc</w:t>
      </w:r>
      <w:r>
        <w:rPr>
          <w:b/>
          <w:bCs/>
          <w:i/>
          <w:iCs/>
          <w:szCs w:val="22"/>
        </w:rPr>
        <w:t>y</w:t>
      </w:r>
      <w:r w:rsidRPr="00D6461B">
        <w:rPr>
          <w:b/>
          <w:bCs/>
          <w:i/>
          <w:iCs/>
          <w:szCs w:val="22"/>
        </w:rPr>
        <w:t xml:space="preserve"> Senatu</w:t>
      </w:r>
    </w:p>
    <w:p w:rsidR="00B81C44" w:rsidRPr="00D6461B" w:rsidRDefault="00B81C44" w:rsidP="00B81C44">
      <w:pPr>
        <w:pStyle w:val="Tekstpodstawowy"/>
        <w:ind w:left="3540"/>
        <w:jc w:val="center"/>
        <w:rPr>
          <w:b/>
          <w:bCs/>
          <w:i/>
          <w:iCs/>
          <w:szCs w:val="22"/>
        </w:rPr>
      </w:pPr>
      <w:r w:rsidRPr="00D6461B">
        <w:rPr>
          <w:b/>
          <w:bCs/>
          <w:i/>
          <w:iCs/>
          <w:szCs w:val="22"/>
        </w:rPr>
        <w:t>Rektor</w:t>
      </w:r>
    </w:p>
    <w:p w:rsidR="00B81C44" w:rsidRPr="00D6461B" w:rsidRDefault="00B81C44" w:rsidP="00B81C44">
      <w:pPr>
        <w:pStyle w:val="Tekstpodstawowy"/>
        <w:ind w:left="3540"/>
        <w:jc w:val="center"/>
        <w:rPr>
          <w:b/>
          <w:bCs/>
          <w:i/>
          <w:iCs/>
          <w:szCs w:val="22"/>
        </w:rPr>
      </w:pPr>
      <w:r w:rsidRPr="00D6461B">
        <w:rPr>
          <w:b/>
          <w:bCs/>
          <w:i/>
          <w:iCs/>
          <w:szCs w:val="22"/>
        </w:rPr>
        <w:t>Śląskiego Uniwersytetu Medycznego w Katowicach</w:t>
      </w:r>
    </w:p>
    <w:p w:rsidR="00B81C44" w:rsidRDefault="00B81C44" w:rsidP="00B81C44">
      <w:pPr>
        <w:pStyle w:val="Tekstpodstawowy"/>
        <w:ind w:left="7788"/>
        <w:jc w:val="center"/>
        <w:rPr>
          <w:b/>
          <w:bCs/>
          <w:i/>
          <w:iCs/>
          <w:szCs w:val="22"/>
        </w:rPr>
      </w:pPr>
    </w:p>
    <w:p w:rsidR="00B81C44" w:rsidRPr="00D6461B" w:rsidRDefault="00B81C44" w:rsidP="00B81C44">
      <w:pPr>
        <w:pStyle w:val="Tekstpodstawowy"/>
        <w:ind w:left="7788"/>
        <w:jc w:val="center"/>
        <w:rPr>
          <w:b/>
          <w:bCs/>
          <w:i/>
          <w:iCs/>
          <w:szCs w:val="22"/>
        </w:rPr>
      </w:pPr>
    </w:p>
    <w:p w:rsidR="003B3C41" w:rsidRPr="0038434A" w:rsidRDefault="00B81C44" w:rsidP="0038434A">
      <w:pPr>
        <w:pStyle w:val="Tekstpodstawowy"/>
        <w:ind w:left="2832"/>
        <w:rPr>
          <w:b/>
          <w:i/>
        </w:rPr>
      </w:pPr>
      <w:r w:rsidRPr="007363B9">
        <w:rPr>
          <w:b/>
          <w:i/>
        </w:rPr>
        <w:t xml:space="preserve">                        </w:t>
      </w:r>
      <w:r w:rsidRPr="00463DA1">
        <w:rPr>
          <w:b/>
          <w:i/>
          <w:lang w:val="en-US"/>
        </w:rPr>
        <w:t xml:space="preserve">prof. </w:t>
      </w:r>
      <w:proofErr w:type="spellStart"/>
      <w:r w:rsidRPr="00463DA1">
        <w:rPr>
          <w:b/>
          <w:i/>
          <w:lang w:val="en-US"/>
        </w:rPr>
        <w:t>dr</w:t>
      </w:r>
      <w:proofErr w:type="spellEnd"/>
      <w:r w:rsidRPr="00463DA1"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sectPr w:rsidR="003B3C41" w:rsidRPr="0038434A" w:rsidSect="00B81C4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71191"/>
    <w:multiLevelType w:val="hybridMultilevel"/>
    <w:tmpl w:val="4F4205C8"/>
    <w:lvl w:ilvl="0" w:tplc="AB88136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44"/>
    <w:rsid w:val="00070281"/>
    <w:rsid w:val="00136B93"/>
    <w:rsid w:val="0038434A"/>
    <w:rsid w:val="003A2E77"/>
    <w:rsid w:val="00813AF0"/>
    <w:rsid w:val="008C0788"/>
    <w:rsid w:val="0094284E"/>
    <w:rsid w:val="00A838F3"/>
    <w:rsid w:val="00B24891"/>
    <w:rsid w:val="00B81C44"/>
    <w:rsid w:val="00BF5145"/>
    <w:rsid w:val="00C35EDD"/>
    <w:rsid w:val="00D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B8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81C4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81C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aliases w:val="Body Text,Znak"/>
    <w:basedOn w:val="Normalny"/>
    <w:rsid w:val="0038434A"/>
    <w:pPr>
      <w:spacing w:line="360" w:lineRule="auto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3A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AF0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B8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81C4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81C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aliases w:val="Body Text,Znak"/>
    <w:basedOn w:val="Normalny"/>
    <w:rsid w:val="0038434A"/>
    <w:pPr>
      <w:spacing w:line="360" w:lineRule="auto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3A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AF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Zwolańska</dc:creator>
  <cp:lastModifiedBy>Agnieszka Grzyboswska</cp:lastModifiedBy>
  <cp:revision>2</cp:revision>
  <cp:lastPrinted>2016-01-26T12:52:00Z</cp:lastPrinted>
  <dcterms:created xsi:type="dcterms:W3CDTF">2016-02-01T06:40:00Z</dcterms:created>
  <dcterms:modified xsi:type="dcterms:W3CDTF">2016-02-01T06:40:00Z</dcterms:modified>
</cp:coreProperties>
</file>