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285220">
        <w:rPr>
          <w:b/>
          <w:bCs/>
          <w:i/>
        </w:rPr>
        <w:t>102/</w:t>
      </w:r>
      <w:r w:rsidR="006278E9">
        <w:rPr>
          <w:b/>
          <w:bCs/>
          <w:i/>
        </w:rPr>
        <w:t>2015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285220">
        <w:rPr>
          <w:b/>
          <w:bCs/>
          <w:i/>
        </w:rPr>
        <w:t>0</w:t>
      </w:r>
      <w:r w:rsidR="002D248C">
        <w:rPr>
          <w:b/>
          <w:bCs/>
          <w:i/>
        </w:rPr>
        <w:t>7</w:t>
      </w:r>
      <w:bookmarkStart w:id="0" w:name="_GoBack"/>
      <w:bookmarkEnd w:id="0"/>
      <w:r w:rsidR="00285220">
        <w:rPr>
          <w:b/>
          <w:bCs/>
          <w:i/>
        </w:rPr>
        <w:t>.08.2015 r.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687ABC" w:rsidRDefault="00687ABC" w:rsidP="00687ABC"/>
    <w:p w:rsidR="00687ABC" w:rsidRDefault="00687ABC" w:rsidP="00687ABC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</w:t>
      </w:r>
      <w:r w:rsidR="000E1D51">
        <w:rPr>
          <w:szCs w:val="17"/>
        </w:rPr>
        <w:t xml:space="preserve"> </w:t>
      </w:r>
      <w:r w:rsidR="00F5574D">
        <w:rPr>
          <w:szCs w:val="17"/>
        </w:rPr>
        <w:t xml:space="preserve">drugiego </w:t>
      </w:r>
      <w:r>
        <w:rPr>
          <w:szCs w:val="17"/>
        </w:rPr>
        <w:t xml:space="preserve">dodatkowego postępowania </w:t>
      </w:r>
      <w:r w:rsidR="000E1D51">
        <w:rPr>
          <w:szCs w:val="17"/>
        </w:rPr>
        <w:t>k</w:t>
      </w:r>
      <w:r>
        <w:rPr>
          <w:szCs w:val="17"/>
        </w:rPr>
        <w:t xml:space="preserve">walifikacyjnego na pierwszy rok studiów prowadzonych w </w:t>
      </w:r>
      <w:r w:rsidR="006F0431">
        <w:rPr>
          <w:szCs w:val="17"/>
        </w:rPr>
        <w:t xml:space="preserve">Wydziale Nauk </w:t>
      </w:r>
      <w:r w:rsidR="00224746">
        <w:rPr>
          <w:szCs w:val="17"/>
        </w:rPr>
        <w:br/>
      </w:r>
      <w:r w:rsidR="000B3FDC">
        <w:rPr>
          <w:szCs w:val="17"/>
        </w:rPr>
        <w:t>o Zdrowiu</w:t>
      </w:r>
      <w:r w:rsidR="001E4729">
        <w:rPr>
          <w:szCs w:val="17"/>
        </w:rPr>
        <w:t xml:space="preserve"> w Katowicach</w:t>
      </w:r>
      <w:r>
        <w:rPr>
          <w:szCs w:val="17"/>
        </w:rPr>
        <w:t xml:space="preserve">, Śląskiego Uniwersytetu Medycznego w Katowicach </w:t>
      </w:r>
      <w:r w:rsidR="00B53207">
        <w:rPr>
          <w:szCs w:val="17"/>
        </w:rPr>
        <w:br/>
      </w:r>
      <w:r>
        <w:rPr>
          <w:szCs w:val="17"/>
        </w:rPr>
        <w:t>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>
        <w:rPr>
          <w:szCs w:val="17"/>
        </w:rPr>
        <w:t>.</w:t>
      </w:r>
    </w:p>
    <w:p w:rsidR="00687ABC" w:rsidRDefault="00687ABC" w:rsidP="00687ABC">
      <w:pPr>
        <w:pStyle w:val="Tekstpodstawowywcity"/>
        <w:ind w:left="1260" w:hanging="1260"/>
        <w:rPr>
          <w:szCs w:val="17"/>
        </w:rPr>
      </w:pPr>
    </w:p>
    <w:p w:rsidR="0031652F" w:rsidRDefault="0031652F" w:rsidP="0031652F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F5574D">
        <w:t>71</w:t>
      </w:r>
      <w:r>
        <w:t>/201</w:t>
      </w:r>
      <w:r w:rsidR="001E4729">
        <w:t>4</w:t>
      </w:r>
      <w:r>
        <w:t xml:space="preserve"> z dnia 2</w:t>
      </w:r>
      <w:r w:rsidR="001E4729">
        <w:t>8</w:t>
      </w:r>
      <w:r>
        <w:t xml:space="preserve"> maja 201</w:t>
      </w:r>
      <w:r w:rsidR="001E4729">
        <w:t>4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1E4729">
        <w:rPr>
          <w:i/>
          <w:szCs w:val="17"/>
        </w:rPr>
        <w:t>5</w:t>
      </w:r>
      <w:r>
        <w:rPr>
          <w:i/>
          <w:szCs w:val="17"/>
        </w:rPr>
        <w:t>/201</w:t>
      </w:r>
      <w:r w:rsidR="001E4729">
        <w:rPr>
          <w:i/>
          <w:szCs w:val="17"/>
        </w:rPr>
        <w:t>6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4510DC">
        <w:rPr>
          <w:szCs w:val="17"/>
        </w:rPr>
        <w:t>iem</w:t>
      </w:r>
      <w:r>
        <w:rPr>
          <w:szCs w:val="17"/>
        </w:rPr>
        <w:t xml:space="preserve"> Przewodnicząc</w:t>
      </w:r>
      <w:r w:rsidR="00F5574D">
        <w:rPr>
          <w:szCs w:val="17"/>
        </w:rPr>
        <w:t>ej</w:t>
      </w:r>
      <w:r>
        <w:rPr>
          <w:szCs w:val="17"/>
        </w:rPr>
        <w:t xml:space="preserve"> Wydziałowej Komisji Rekrutacyjnej Wydziału Nauk o Zdrowiu</w:t>
      </w:r>
      <w:r w:rsidR="001E4729">
        <w:rPr>
          <w:szCs w:val="17"/>
        </w:rPr>
        <w:t xml:space="preserve"> w Katowicach</w:t>
      </w:r>
      <w:r>
        <w:rPr>
          <w:szCs w:val="17"/>
        </w:rPr>
        <w:t xml:space="preserve"> Śląskiego Uniwersytetu Medycznego w Katowicach znak: KN/510/</w:t>
      </w:r>
      <w:r w:rsidR="00F5574D">
        <w:rPr>
          <w:szCs w:val="17"/>
        </w:rPr>
        <w:t>177</w:t>
      </w:r>
      <w:r>
        <w:rPr>
          <w:szCs w:val="17"/>
        </w:rPr>
        <w:t>/201</w:t>
      </w:r>
      <w:r w:rsidR="001E4729">
        <w:rPr>
          <w:szCs w:val="17"/>
        </w:rPr>
        <w:t xml:space="preserve">5 </w:t>
      </w:r>
      <w:r>
        <w:rPr>
          <w:szCs w:val="17"/>
        </w:rPr>
        <w:t xml:space="preserve">z dnia </w:t>
      </w:r>
      <w:r w:rsidR="00F5574D">
        <w:rPr>
          <w:szCs w:val="17"/>
        </w:rPr>
        <w:t>29</w:t>
      </w:r>
      <w:r>
        <w:rPr>
          <w:szCs w:val="17"/>
        </w:rPr>
        <w:t xml:space="preserve"> lipca 201</w:t>
      </w:r>
      <w:r w:rsidR="001E4729">
        <w:rPr>
          <w:szCs w:val="17"/>
        </w:rPr>
        <w:t>5</w:t>
      </w:r>
      <w:r w:rsidR="004510DC">
        <w:rPr>
          <w:szCs w:val="17"/>
        </w:rPr>
        <w:t xml:space="preserve"> r. </w:t>
      </w:r>
      <w:r w:rsidR="001E4729">
        <w:rPr>
          <w:szCs w:val="17"/>
        </w:rPr>
        <w:br/>
      </w:r>
      <w:r>
        <w:rPr>
          <w:szCs w:val="17"/>
        </w:rPr>
        <w:t>o wyrażenie zgody na przeprowadzenie dodatkowego naboru na kierunki prowadzone przez Wydział Nauk o Zdrowiu</w:t>
      </w:r>
      <w:r w:rsidR="001E4729">
        <w:rPr>
          <w:szCs w:val="17"/>
        </w:rPr>
        <w:t xml:space="preserve"> w Katowicach</w:t>
      </w:r>
      <w:r>
        <w:rPr>
          <w:szCs w:val="17"/>
        </w:rPr>
        <w:t>, niniejszym zarządzam, co następuje: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973BBC" w:rsidRDefault="00687ABC" w:rsidP="001E4729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przeprowadzenie, </w:t>
      </w:r>
      <w:r w:rsidR="00591387">
        <w:rPr>
          <w:szCs w:val="17"/>
        </w:rPr>
        <w:t>drugiego</w:t>
      </w:r>
      <w:r w:rsidR="00D919CD">
        <w:rPr>
          <w:szCs w:val="17"/>
        </w:rPr>
        <w:t xml:space="preserve"> dodatkowego postępowania  </w:t>
      </w:r>
      <w:r w:rsidR="000E1D51">
        <w:rPr>
          <w:szCs w:val="17"/>
        </w:rPr>
        <w:t>k</w:t>
      </w:r>
      <w:r w:rsidR="001E4729">
        <w:rPr>
          <w:szCs w:val="17"/>
        </w:rPr>
        <w:t xml:space="preserve">walifikacyjnego </w:t>
      </w:r>
      <w:r>
        <w:rPr>
          <w:szCs w:val="17"/>
        </w:rPr>
        <w:t>na pierwszy rok studiów 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 w:rsidR="00B358B3">
        <w:rPr>
          <w:szCs w:val="17"/>
        </w:rPr>
        <w:t xml:space="preserve"> na kierunek</w:t>
      </w:r>
      <w:r>
        <w:rPr>
          <w:szCs w:val="17"/>
        </w:rPr>
        <w:t>:</w:t>
      </w:r>
    </w:p>
    <w:p w:rsidR="00651231" w:rsidRDefault="00651231" w:rsidP="00651231">
      <w:pPr>
        <w:pStyle w:val="Tekstpodstawowywcity"/>
        <w:ind w:left="720" w:firstLine="0"/>
        <w:rPr>
          <w:szCs w:val="17"/>
        </w:rPr>
      </w:pP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Położnictwo  </w:t>
      </w:r>
      <w:r w:rsidRPr="008113F5">
        <w:rPr>
          <w:szCs w:val="17"/>
        </w:rPr>
        <w:t>– studia drugiego st</w:t>
      </w:r>
      <w:r>
        <w:rPr>
          <w:szCs w:val="17"/>
        </w:rPr>
        <w:t>opnia, w formie stacjonarnej,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Położnictwo  </w:t>
      </w:r>
      <w:r w:rsidRPr="008113F5">
        <w:rPr>
          <w:szCs w:val="17"/>
        </w:rPr>
        <w:t>– studia drugiego st</w:t>
      </w:r>
      <w:r>
        <w:rPr>
          <w:szCs w:val="17"/>
        </w:rPr>
        <w:t>opnia, w formie niestacjonarnej,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>Pielęgniarstwo – studia drugiego stopnia, w formie stacjonarnej</w:t>
      </w:r>
      <w:r>
        <w:rPr>
          <w:szCs w:val="17"/>
        </w:rPr>
        <w:t>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 xml:space="preserve">Pielęgniarstwo – studia drugiego stopnia, w formie </w:t>
      </w:r>
      <w:r>
        <w:rPr>
          <w:szCs w:val="17"/>
        </w:rPr>
        <w:t>nie</w:t>
      </w:r>
      <w:r w:rsidRPr="008113F5">
        <w:rPr>
          <w:szCs w:val="17"/>
        </w:rPr>
        <w:t>stacjonarnej</w:t>
      </w:r>
      <w:r>
        <w:rPr>
          <w:szCs w:val="17"/>
        </w:rPr>
        <w:t>,</w:t>
      </w:r>
    </w:p>
    <w:p w:rsidR="0016765B" w:rsidRDefault="0016765B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 xml:space="preserve">Fizjoterapia – studia </w:t>
      </w:r>
      <w:r>
        <w:rPr>
          <w:szCs w:val="17"/>
        </w:rPr>
        <w:t>pierwszego</w:t>
      </w:r>
      <w:r w:rsidRPr="008113F5">
        <w:rPr>
          <w:szCs w:val="17"/>
        </w:rPr>
        <w:t xml:space="preserve"> st</w:t>
      </w:r>
      <w:r>
        <w:rPr>
          <w:szCs w:val="17"/>
        </w:rPr>
        <w:t>opnia, w formie niestacjonarnej,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Fizjoterapia</w:t>
      </w:r>
      <w:r w:rsidRPr="008113F5">
        <w:rPr>
          <w:szCs w:val="17"/>
        </w:rPr>
        <w:t xml:space="preserve"> – studia drugiego stopnia, w formie stacjonarnej</w:t>
      </w:r>
      <w:r>
        <w:rPr>
          <w:szCs w:val="17"/>
        </w:rPr>
        <w:t>,</w:t>
      </w:r>
    </w:p>
    <w:p w:rsidR="001E4729" w:rsidRPr="00651231" w:rsidRDefault="001E4729" w:rsidP="0016765B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>Fizjoterapia – studia drugiego st</w:t>
      </w:r>
      <w:r>
        <w:rPr>
          <w:szCs w:val="17"/>
        </w:rPr>
        <w:t>opnia, w formie niestacjonarnej,</w:t>
      </w:r>
    </w:p>
    <w:p w:rsidR="004B2FD7" w:rsidRDefault="004B2FD7" w:rsidP="00687ABC">
      <w:pPr>
        <w:pStyle w:val="Tekstpodstawowywcity"/>
        <w:ind w:left="0" w:firstLine="0"/>
        <w:rPr>
          <w:szCs w:val="17"/>
        </w:rPr>
      </w:pPr>
      <w:r w:rsidRPr="00591387">
        <w:rPr>
          <w:i/>
          <w:color w:val="FF0000"/>
          <w:szCs w:val="17"/>
        </w:rPr>
        <w:tab/>
      </w:r>
      <w:r w:rsidRPr="008113F5">
        <w:rPr>
          <w:szCs w:val="17"/>
        </w:rPr>
        <w:t xml:space="preserve">- </w:t>
      </w:r>
      <w:r w:rsidR="001E4729">
        <w:rPr>
          <w:szCs w:val="17"/>
        </w:rPr>
        <w:t>Coaching medyczny</w:t>
      </w:r>
      <w:r w:rsidRPr="008113F5">
        <w:rPr>
          <w:szCs w:val="17"/>
        </w:rPr>
        <w:t xml:space="preserve"> – studia </w:t>
      </w:r>
      <w:r w:rsidR="001E4729">
        <w:rPr>
          <w:szCs w:val="17"/>
        </w:rPr>
        <w:t>drugiego</w:t>
      </w:r>
      <w:r w:rsidRPr="008113F5">
        <w:rPr>
          <w:szCs w:val="17"/>
        </w:rPr>
        <w:t xml:space="preserve"> stopnia, w formie </w:t>
      </w:r>
      <w:r w:rsidR="009877E6">
        <w:rPr>
          <w:szCs w:val="17"/>
        </w:rPr>
        <w:t>stacjonarnej</w:t>
      </w:r>
      <w:r w:rsidR="00B358B3">
        <w:rPr>
          <w:szCs w:val="17"/>
        </w:rPr>
        <w:t>.</w:t>
      </w:r>
    </w:p>
    <w:p w:rsidR="009877E6" w:rsidRDefault="009877E6" w:rsidP="00876242">
      <w:pPr>
        <w:pStyle w:val="Tekstpodstawowywcity"/>
        <w:ind w:left="0" w:firstLine="0"/>
        <w:rPr>
          <w:i/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Zarządzenia powi</w:t>
      </w:r>
      <w:r w:rsidR="006F0431">
        <w:rPr>
          <w:szCs w:val="17"/>
        </w:rPr>
        <w:t xml:space="preserve">erzam Prorektorowi ds. Studiów </w:t>
      </w:r>
      <w:r w:rsidR="00224746">
        <w:rPr>
          <w:szCs w:val="17"/>
        </w:rPr>
        <w:br/>
      </w:r>
      <w:r>
        <w:rPr>
          <w:szCs w:val="17"/>
        </w:rPr>
        <w:t>i Studentów.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687ABC" w:rsidRDefault="00687ABC" w:rsidP="004B2FD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285220" w:rsidRDefault="00285220" w:rsidP="00285220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Rektor</w:t>
      </w:r>
    </w:p>
    <w:p w:rsidR="00285220" w:rsidRDefault="00285220" w:rsidP="00285220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Śląskiego Uniwersytetu Medycznego w Katowicach</w:t>
      </w:r>
    </w:p>
    <w:p w:rsidR="00285220" w:rsidRDefault="00285220" w:rsidP="00285220">
      <w:pPr>
        <w:ind w:left="3538"/>
        <w:jc w:val="center"/>
        <w:rPr>
          <w:b/>
          <w:i/>
          <w:sz w:val="22"/>
          <w:szCs w:val="22"/>
        </w:rPr>
      </w:pPr>
    </w:p>
    <w:p w:rsidR="00285220" w:rsidRDefault="00285220" w:rsidP="00285220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 xml:space="preserve">prof. </w:t>
      </w:r>
      <w:proofErr w:type="spellStart"/>
      <w:r>
        <w:rPr>
          <w:b/>
          <w:i/>
          <w:sz w:val="22"/>
          <w:szCs w:val="22"/>
          <w:lang w:val="en-US"/>
        </w:rPr>
        <w:t>dr</w:t>
      </w:r>
      <w:proofErr w:type="spellEnd"/>
      <w:r>
        <w:rPr>
          <w:b/>
          <w:i/>
          <w:sz w:val="22"/>
          <w:szCs w:val="22"/>
          <w:lang w:val="en-US"/>
        </w:rPr>
        <w:t xml:space="preserve"> hab. n. med. </w:t>
      </w:r>
      <w:r>
        <w:rPr>
          <w:b/>
          <w:i/>
          <w:sz w:val="22"/>
          <w:szCs w:val="22"/>
        </w:rPr>
        <w:t>Przemysław Jałowiecki</w:t>
      </w: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1E4729" w:rsidRDefault="001E4729" w:rsidP="00687ABC">
      <w:pPr>
        <w:rPr>
          <w:b/>
          <w:sz w:val="20"/>
          <w:szCs w:val="20"/>
          <w:u w:val="single"/>
        </w:rPr>
      </w:pPr>
    </w:p>
    <w:p w:rsidR="00876242" w:rsidRDefault="00876242" w:rsidP="00687ABC">
      <w:pPr>
        <w:rPr>
          <w:b/>
          <w:sz w:val="20"/>
          <w:szCs w:val="20"/>
          <w:u w:val="single"/>
        </w:rPr>
      </w:pPr>
    </w:p>
    <w:p w:rsidR="00876242" w:rsidRDefault="00876242" w:rsidP="00687ABC">
      <w:pPr>
        <w:rPr>
          <w:b/>
          <w:sz w:val="20"/>
          <w:szCs w:val="20"/>
          <w:u w:val="single"/>
        </w:rPr>
      </w:pPr>
    </w:p>
    <w:p w:rsidR="00687ABC" w:rsidRPr="004B2FD7" w:rsidRDefault="00687ABC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</w:t>
      </w:r>
      <w:r w:rsidR="001E4729">
        <w:rPr>
          <w:sz w:val="16"/>
          <w:szCs w:val="16"/>
        </w:rPr>
        <w:t xml:space="preserve"> w Katowicach</w:t>
      </w:r>
      <w:r w:rsidRPr="004B2FD7">
        <w:rPr>
          <w:sz w:val="16"/>
          <w:szCs w:val="16"/>
        </w:rPr>
        <w:t>,</w:t>
      </w:r>
    </w:p>
    <w:p w:rsidR="00687ABC" w:rsidRPr="004B2FD7" w:rsidRDefault="00687ABC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325383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325383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34C"/>
    <w:multiLevelType w:val="hybridMultilevel"/>
    <w:tmpl w:val="62F4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C"/>
    <w:rsid w:val="000B18FF"/>
    <w:rsid w:val="000B3FDC"/>
    <w:rsid w:val="000E1D51"/>
    <w:rsid w:val="00145D7C"/>
    <w:rsid w:val="0016765B"/>
    <w:rsid w:val="001E4729"/>
    <w:rsid w:val="00224746"/>
    <w:rsid w:val="00285220"/>
    <w:rsid w:val="002D248C"/>
    <w:rsid w:val="0031652F"/>
    <w:rsid w:val="00325383"/>
    <w:rsid w:val="004315B8"/>
    <w:rsid w:val="004510DC"/>
    <w:rsid w:val="004A5019"/>
    <w:rsid w:val="004B2FD7"/>
    <w:rsid w:val="00591387"/>
    <w:rsid w:val="006278E9"/>
    <w:rsid w:val="00651231"/>
    <w:rsid w:val="00687ABC"/>
    <w:rsid w:val="006F0431"/>
    <w:rsid w:val="008113F5"/>
    <w:rsid w:val="008245D5"/>
    <w:rsid w:val="00876242"/>
    <w:rsid w:val="00973BBC"/>
    <w:rsid w:val="009877E6"/>
    <w:rsid w:val="00B358B3"/>
    <w:rsid w:val="00B53207"/>
    <w:rsid w:val="00C01CD4"/>
    <w:rsid w:val="00D4393D"/>
    <w:rsid w:val="00D919CD"/>
    <w:rsid w:val="00E97F0B"/>
    <w:rsid w:val="00F5574D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3E9BE-36E7-4273-9A17-F18B6AD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87AB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7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Drapała Ewelina</cp:lastModifiedBy>
  <cp:revision>5</cp:revision>
  <cp:lastPrinted>2015-08-06T10:24:00Z</cp:lastPrinted>
  <dcterms:created xsi:type="dcterms:W3CDTF">2015-08-06T10:24:00Z</dcterms:created>
  <dcterms:modified xsi:type="dcterms:W3CDTF">2015-08-07T08:47:00Z</dcterms:modified>
</cp:coreProperties>
</file>