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641" w:rsidRDefault="00E90641" w:rsidP="00E90641">
      <w:pPr>
        <w:ind w:left="5954" w:firstLine="418"/>
        <w:rPr>
          <w:sz w:val="18"/>
          <w:szCs w:val="18"/>
        </w:rPr>
      </w:pPr>
      <w:r>
        <w:rPr>
          <w:sz w:val="18"/>
          <w:szCs w:val="18"/>
        </w:rPr>
        <w:t>Z</w:t>
      </w:r>
      <w:r>
        <w:rPr>
          <w:sz w:val="18"/>
          <w:szCs w:val="18"/>
        </w:rPr>
        <w:t xml:space="preserve">ałącznik Nr 4 </w:t>
      </w:r>
    </w:p>
    <w:p w:rsidR="00E90641" w:rsidRDefault="00E90641" w:rsidP="00E90641">
      <w:pPr>
        <w:ind w:left="5954" w:firstLine="418"/>
        <w:rPr>
          <w:sz w:val="18"/>
          <w:szCs w:val="18"/>
        </w:rPr>
      </w:pPr>
      <w:r>
        <w:rPr>
          <w:sz w:val="18"/>
          <w:szCs w:val="18"/>
        </w:rPr>
        <w:t xml:space="preserve">do Uchwały Nr </w:t>
      </w:r>
      <w:r>
        <w:rPr>
          <w:sz w:val="18"/>
          <w:szCs w:val="18"/>
        </w:rPr>
        <w:t>124</w:t>
      </w:r>
      <w:r>
        <w:rPr>
          <w:sz w:val="18"/>
          <w:szCs w:val="18"/>
        </w:rPr>
        <w:t>/2014</w:t>
      </w:r>
    </w:p>
    <w:p w:rsidR="00E90641" w:rsidRDefault="00E90641" w:rsidP="00E90641">
      <w:pPr>
        <w:ind w:left="5954" w:firstLine="418"/>
        <w:rPr>
          <w:sz w:val="18"/>
          <w:szCs w:val="18"/>
        </w:rPr>
      </w:pPr>
      <w:r>
        <w:rPr>
          <w:sz w:val="18"/>
          <w:szCs w:val="18"/>
        </w:rPr>
        <w:t>z dnia 19 listopada 2014 r.</w:t>
      </w:r>
    </w:p>
    <w:p w:rsidR="00113270" w:rsidRDefault="00E90641" w:rsidP="004B66F7">
      <w:pPr>
        <w:ind w:left="5954" w:firstLine="418"/>
        <w:rPr>
          <w:sz w:val="18"/>
          <w:szCs w:val="18"/>
        </w:rPr>
      </w:pPr>
      <w:r>
        <w:rPr>
          <w:sz w:val="18"/>
          <w:szCs w:val="18"/>
        </w:rPr>
        <w:t>stanowiący</w:t>
      </w:r>
      <w:r w:rsidRPr="007E088B">
        <w:rPr>
          <w:sz w:val="18"/>
          <w:szCs w:val="18"/>
        </w:rPr>
        <w:t xml:space="preserve"> </w:t>
      </w:r>
      <w:r w:rsidR="00113270" w:rsidRPr="007E088B">
        <w:rPr>
          <w:sz w:val="18"/>
          <w:szCs w:val="18"/>
        </w:rPr>
        <w:t>Załącznik</w:t>
      </w:r>
      <w:r>
        <w:rPr>
          <w:sz w:val="18"/>
          <w:szCs w:val="18"/>
        </w:rPr>
        <w:t xml:space="preserve"> N</w:t>
      </w:r>
      <w:r w:rsidR="00113270">
        <w:rPr>
          <w:sz w:val="18"/>
          <w:szCs w:val="18"/>
        </w:rPr>
        <w:t xml:space="preserve">r 5 </w:t>
      </w:r>
      <w:r w:rsidR="00113270" w:rsidRPr="007E088B">
        <w:rPr>
          <w:sz w:val="18"/>
          <w:szCs w:val="18"/>
        </w:rPr>
        <w:t xml:space="preserve"> </w:t>
      </w:r>
    </w:p>
    <w:p w:rsidR="00113270" w:rsidRDefault="00113270" w:rsidP="004B66F7">
      <w:pPr>
        <w:ind w:left="5954" w:firstLine="418"/>
        <w:rPr>
          <w:sz w:val="18"/>
          <w:szCs w:val="18"/>
        </w:rPr>
      </w:pPr>
      <w:r w:rsidRPr="007E088B">
        <w:rPr>
          <w:sz w:val="18"/>
          <w:szCs w:val="18"/>
        </w:rPr>
        <w:t xml:space="preserve">do </w:t>
      </w:r>
      <w:r w:rsidR="00B61A4D">
        <w:rPr>
          <w:sz w:val="18"/>
          <w:szCs w:val="18"/>
        </w:rPr>
        <w:t>Uchwały Nr 109</w:t>
      </w:r>
      <w:r>
        <w:rPr>
          <w:sz w:val="18"/>
          <w:szCs w:val="18"/>
        </w:rPr>
        <w:t>/2014</w:t>
      </w:r>
    </w:p>
    <w:p w:rsidR="00113270" w:rsidRDefault="00113270" w:rsidP="004B66F7">
      <w:pPr>
        <w:ind w:left="5954" w:firstLine="418"/>
        <w:rPr>
          <w:sz w:val="18"/>
          <w:szCs w:val="18"/>
        </w:rPr>
      </w:pPr>
      <w:r>
        <w:rPr>
          <w:sz w:val="18"/>
          <w:szCs w:val="18"/>
        </w:rPr>
        <w:t>z dnia 22 października 2014 r.</w:t>
      </w:r>
    </w:p>
    <w:p w:rsidR="002C4E65" w:rsidRDefault="00113270" w:rsidP="004B66F7">
      <w:pPr>
        <w:ind w:left="5954" w:firstLine="418"/>
        <w:rPr>
          <w:sz w:val="18"/>
          <w:szCs w:val="18"/>
        </w:rPr>
      </w:pPr>
      <w:r>
        <w:rPr>
          <w:sz w:val="18"/>
          <w:szCs w:val="18"/>
        </w:rPr>
        <w:t>Senatu SUM</w:t>
      </w:r>
    </w:p>
    <w:p w:rsidR="004B66F7" w:rsidRDefault="004B66F7" w:rsidP="00E90641">
      <w:pPr>
        <w:ind w:left="5954" w:firstLine="418"/>
        <w:rPr>
          <w:sz w:val="18"/>
          <w:szCs w:val="18"/>
        </w:rPr>
      </w:pPr>
    </w:p>
    <w:p w:rsidR="002C4E65" w:rsidRPr="002C4E65" w:rsidRDefault="002C4E65" w:rsidP="002C4E65">
      <w:pPr>
        <w:ind w:left="5664" w:firstLine="708"/>
        <w:rPr>
          <w:sz w:val="16"/>
          <w:szCs w:val="16"/>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0"/>
        <w:gridCol w:w="4860"/>
      </w:tblGrid>
      <w:tr w:rsidR="002C4E65" w:rsidRPr="00E90641">
        <w:tc>
          <w:tcPr>
            <w:tcW w:w="4930" w:type="dxa"/>
          </w:tcPr>
          <w:p w:rsidR="002C4E65" w:rsidRDefault="002C4E65" w:rsidP="00046AF3">
            <w:pPr>
              <w:jc w:val="center"/>
              <w:rPr>
                <w:b/>
                <w:bCs/>
                <w:sz w:val="22"/>
              </w:rPr>
            </w:pPr>
            <w:r>
              <w:rPr>
                <w:b/>
                <w:bCs/>
                <w:sz w:val="22"/>
              </w:rPr>
              <w:t>Umowa Nr ………………………..</w:t>
            </w:r>
          </w:p>
          <w:p w:rsidR="002C4E65" w:rsidRDefault="002C4E65" w:rsidP="00046AF3">
            <w:pPr>
              <w:jc w:val="center"/>
              <w:rPr>
                <w:b/>
                <w:bCs/>
                <w:sz w:val="22"/>
              </w:rPr>
            </w:pPr>
            <w:r>
              <w:rPr>
                <w:b/>
                <w:bCs/>
                <w:sz w:val="22"/>
              </w:rPr>
              <w:t xml:space="preserve">o odpłatne kształcenie </w:t>
            </w:r>
            <w:r w:rsidRPr="00D7461F">
              <w:rPr>
                <w:b/>
                <w:bCs/>
                <w:sz w:val="22"/>
              </w:rPr>
              <w:t>studenta</w:t>
            </w:r>
          </w:p>
        </w:tc>
        <w:tc>
          <w:tcPr>
            <w:tcW w:w="4860" w:type="dxa"/>
          </w:tcPr>
          <w:p w:rsidR="002C4E65" w:rsidRDefault="002C4E65" w:rsidP="00046AF3">
            <w:pPr>
              <w:jc w:val="center"/>
              <w:rPr>
                <w:b/>
                <w:bCs/>
                <w:sz w:val="22"/>
                <w:lang w:val="en-US"/>
              </w:rPr>
            </w:pPr>
            <w:r>
              <w:rPr>
                <w:b/>
                <w:bCs/>
                <w:sz w:val="22"/>
                <w:lang w:val="en-US"/>
              </w:rPr>
              <w:t>Contract No ……………………….</w:t>
            </w:r>
          </w:p>
          <w:p w:rsidR="002C4E65" w:rsidRDefault="002C4E65" w:rsidP="00046AF3">
            <w:pPr>
              <w:jc w:val="center"/>
              <w:rPr>
                <w:b/>
                <w:bCs/>
                <w:sz w:val="22"/>
                <w:lang w:val="en-US"/>
              </w:rPr>
            </w:pPr>
            <w:r>
              <w:rPr>
                <w:b/>
                <w:bCs/>
                <w:sz w:val="22"/>
                <w:lang w:val="en-US"/>
              </w:rPr>
              <w:t xml:space="preserve">for payable education of a </w:t>
            </w:r>
            <w:r w:rsidRPr="00D7461F">
              <w:rPr>
                <w:b/>
                <w:bCs/>
                <w:sz w:val="22"/>
                <w:lang w:val="en-US"/>
              </w:rPr>
              <w:t>student</w:t>
            </w:r>
          </w:p>
        </w:tc>
      </w:tr>
      <w:tr w:rsidR="002C4E65" w:rsidRPr="00E90641">
        <w:tc>
          <w:tcPr>
            <w:tcW w:w="4930" w:type="dxa"/>
          </w:tcPr>
          <w:p w:rsidR="002C4E65" w:rsidRDefault="002C4E65" w:rsidP="00046AF3">
            <w:pPr>
              <w:tabs>
                <w:tab w:val="left" w:pos="6300"/>
                <w:tab w:val="left" w:pos="6660"/>
              </w:tabs>
              <w:rPr>
                <w:sz w:val="22"/>
                <w:szCs w:val="20"/>
              </w:rPr>
            </w:pPr>
            <w:r>
              <w:rPr>
                <w:sz w:val="22"/>
                <w:szCs w:val="20"/>
              </w:rPr>
              <w:t>zawarta w Katowicach w dniu................pomiędzy:</w:t>
            </w:r>
          </w:p>
          <w:p w:rsidR="002C4E65" w:rsidRDefault="002C4E65" w:rsidP="00046AF3">
            <w:pPr>
              <w:rPr>
                <w:b/>
                <w:bCs/>
                <w:sz w:val="22"/>
              </w:rPr>
            </w:pPr>
            <w:r>
              <w:rPr>
                <w:b/>
                <w:bCs/>
                <w:sz w:val="22"/>
              </w:rPr>
              <w:t xml:space="preserve">Śląskim Uniwersytetem Medycznym </w:t>
            </w:r>
            <w:r>
              <w:rPr>
                <w:b/>
                <w:bCs/>
                <w:sz w:val="22"/>
              </w:rPr>
              <w:br/>
              <w:t xml:space="preserve">w Katowicach   </w:t>
            </w:r>
            <w:r>
              <w:rPr>
                <w:b/>
                <w:bCs/>
                <w:sz w:val="22"/>
              </w:rPr>
              <w:br/>
              <w:t>z siedzibą w Katowicach, ul. Poniatowskiego 15</w:t>
            </w:r>
          </w:p>
          <w:p w:rsidR="002C4E65" w:rsidRDefault="002C4E65" w:rsidP="00046AF3">
            <w:pPr>
              <w:rPr>
                <w:sz w:val="22"/>
              </w:rPr>
            </w:pPr>
            <w:r>
              <w:rPr>
                <w:sz w:val="22"/>
              </w:rPr>
              <w:t>reprezentowanym przez:</w:t>
            </w:r>
          </w:p>
          <w:p w:rsidR="002C4E65" w:rsidRDefault="002C4E65" w:rsidP="00046AF3">
            <w:pPr>
              <w:rPr>
                <w:sz w:val="22"/>
              </w:rPr>
            </w:pPr>
          </w:p>
          <w:tbl>
            <w:tblPr>
              <w:tblW w:w="0" w:type="auto"/>
              <w:tblLayout w:type="fixed"/>
              <w:tblCellMar>
                <w:left w:w="70" w:type="dxa"/>
                <w:right w:w="70" w:type="dxa"/>
              </w:tblCellMar>
              <w:tblLook w:val="0000" w:firstRow="0" w:lastRow="0" w:firstColumn="0" w:lastColumn="0" w:noHBand="0" w:noVBand="0"/>
            </w:tblPr>
            <w:tblGrid>
              <w:gridCol w:w="2332"/>
              <w:gridCol w:w="2340"/>
            </w:tblGrid>
            <w:tr w:rsidR="002C4E65">
              <w:tc>
                <w:tcPr>
                  <w:tcW w:w="2332" w:type="dxa"/>
                </w:tcPr>
                <w:p w:rsidR="002C4E65" w:rsidRDefault="002C4E65" w:rsidP="00046AF3">
                  <w:pPr>
                    <w:rPr>
                      <w:sz w:val="22"/>
                    </w:rPr>
                  </w:pPr>
                </w:p>
              </w:tc>
              <w:tc>
                <w:tcPr>
                  <w:tcW w:w="2340" w:type="dxa"/>
                </w:tcPr>
                <w:p w:rsidR="002C4E65" w:rsidRDefault="002C4E65" w:rsidP="00046AF3">
                  <w:pPr>
                    <w:rPr>
                      <w:sz w:val="22"/>
                    </w:rPr>
                  </w:pPr>
                  <w:r>
                    <w:rPr>
                      <w:sz w:val="22"/>
                    </w:rPr>
                    <w:t>Dziekana Wyd</w:t>
                  </w:r>
                  <w:r w:rsidR="00635604">
                    <w:rPr>
                      <w:sz w:val="22"/>
                    </w:rPr>
                    <w:t xml:space="preserve">ziału </w:t>
                  </w:r>
                </w:p>
                <w:p w:rsidR="00635604" w:rsidRDefault="00635604" w:rsidP="00046AF3">
                  <w:pPr>
                    <w:rPr>
                      <w:sz w:val="22"/>
                    </w:rPr>
                  </w:pPr>
                  <w:r>
                    <w:rPr>
                      <w:sz w:val="22"/>
                    </w:rPr>
                    <w:t>……………………..</w:t>
                  </w:r>
                </w:p>
                <w:p w:rsidR="00635604" w:rsidRDefault="00635604" w:rsidP="00046AF3">
                  <w:pPr>
                    <w:rPr>
                      <w:sz w:val="22"/>
                    </w:rPr>
                  </w:pPr>
                  <w:r>
                    <w:rPr>
                      <w:sz w:val="22"/>
                    </w:rPr>
                    <w:t>……………………..</w:t>
                  </w:r>
                </w:p>
              </w:tc>
            </w:tr>
            <w:tr w:rsidR="002C4E65">
              <w:trPr>
                <w:cantSplit/>
              </w:trPr>
              <w:tc>
                <w:tcPr>
                  <w:tcW w:w="4672" w:type="dxa"/>
                  <w:gridSpan w:val="2"/>
                </w:tcPr>
                <w:p w:rsidR="002C4E65" w:rsidRDefault="002C4E65" w:rsidP="00046AF3">
                  <w:pPr>
                    <w:rPr>
                      <w:i/>
                      <w:iCs/>
                      <w:sz w:val="22"/>
                    </w:rPr>
                  </w:pPr>
                  <w:r>
                    <w:rPr>
                      <w:i/>
                      <w:iCs/>
                      <w:sz w:val="22"/>
                    </w:rPr>
                    <w:t xml:space="preserve">działającego z upoważnienia Rektora </w:t>
                  </w:r>
                </w:p>
              </w:tc>
            </w:tr>
            <w:tr w:rsidR="002C4E65">
              <w:tc>
                <w:tcPr>
                  <w:tcW w:w="2332" w:type="dxa"/>
                </w:tcPr>
                <w:p w:rsidR="002C4E65" w:rsidRDefault="002C4E65" w:rsidP="00046AF3">
                  <w:pPr>
                    <w:rPr>
                      <w:sz w:val="22"/>
                    </w:rPr>
                  </w:pPr>
                </w:p>
                <w:p w:rsidR="002C4E65" w:rsidRDefault="002C4E65" w:rsidP="00046AF3">
                  <w:pPr>
                    <w:rPr>
                      <w:sz w:val="22"/>
                    </w:rPr>
                  </w:pPr>
                  <w:r>
                    <w:rPr>
                      <w:sz w:val="22"/>
                    </w:rPr>
                    <w:t>.......................................</w:t>
                  </w:r>
                </w:p>
              </w:tc>
              <w:tc>
                <w:tcPr>
                  <w:tcW w:w="2340" w:type="dxa"/>
                </w:tcPr>
                <w:p w:rsidR="002C4E65" w:rsidRDefault="002C4E65" w:rsidP="00046AF3">
                  <w:pPr>
                    <w:rPr>
                      <w:sz w:val="22"/>
                    </w:rPr>
                  </w:pPr>
                  <w:r>
                    <w:rPr>
                      <w:sz w:val="22"/>
                    </w:rPr>
                    <w:t>Kwestora</w:t>
                  </w:r>
                  <w:r>
                    <w:rPr>
                      <w:sz w:val="22"/>
                    </w:rPr>
                    <w:br/>
                    <w:t xml:space="preserve">lub Zastępcę Kwestora </w:t>
                  </w:r>
                </w:p>
              </w:tc>
            </w:tr>
          </w:tbl>
          <w:p w:rsidR="002C4E65" w:rsidRDefault="002C4E65" w:rsidP="00046AF3">
            <w:pPr>
              <w:rPr>
                <w:sz w:val="22"/>
              </w:rPr>
            </w:pPr>
            <w:r>
              <w:rPr>
                <w:sz w:val="22"/>
              </w:rPr>
              <w:t xml:space="preserve">Zwanym dalej </w:t>
            </w:r>
            <w:r>
              <w:rPr>
                <w:b/>
                <w:bCs/>
                <w:sz w:val="22"/>
              </w:rPr>
              <w:t>„Uczelnią”</w:t>
            </w:r>
            <w:r>
              <w:rPr>
                <w:sz w:val="22"/>
              </w:rPr>
              <w:t xml:space="preserve"> </w:t>
            </w:r>
          </w:p>
          <w:p w:rsidR="002C4E65" w:rsidRDefault="002C4E65" w:rsidP="00046AF3">
            <w:pPr>
              <w:rPr>
                <w:i/>
                <w:iCs/>
                <w:sz w:val="22"/>
              </w:rPr>
            </w:pPr>
            <w:r>
              <w:rPr>
                <w:i/>
                <w:iCs/>
                <w:sz w:val="22"/>
              </w:rPr>
              <w:t>a</w:t>
            </w:r>
          </w:p>
          <w:p w:rsidR="002C4E65" w:rsidRDefault="002C4E65" w:rsidP="00046AF3">
            <w:pPr>
              <w:rPr>
                <w:sz w:val="22"/>
              </w:rPr>
            </w:pPr>
            <w:r>
              <w:rPr>
                <w:sz w:val="22"/>
              </w:rPr>
              <w:t>Panem/Panią..........................................................</w:t>
            </w:r>
            <w:r w:rsidR="002E7189">
              <w:rPr>
                <w:sz w:val="22"/>
              </w:rPr>
              <w:t>......</w:t>
            </w:r>
          </w:p>
          <w:p w:rsidR="002C4E65" w:rsidRDefault="002C4E65" w:rsidP="00046AF3">
            <w:pPr>
              <w:pStyle w:val="NormalnyWeb"/>
              <w:rPr>
                <w:rFonts w:ascii="Times New Roman" w:eastAsia="Times New Roman" w:hAnsi="Times New Roman" w:cs="Times New Roman"/>
                <w:sz w:val="22"/>
              </w:rPr>
            </w:pPr>
          </w:p>
          <w:p w:rsidR="002C4E65" w:rsidRDefault="002C4E65" w:rsidP="00046AF3">
            <w:pPr>
              <w:rPr>
                <w:sz w:val="22"/>
              </w:rPr>
            </w:pPr>
            <w:r>
              <w:rPr>
                <w:sz w:val="22"/>
              </w:rPr>
              <w:t>Obywatelem.............................................................</w:t>
            </w:r>
            <w:r w:rsidR="002E7189">
              <w:rPr>
                <w:sz w:val="22"/>
              </w:rPr>
              <w:t>..</w:t>
            </w:r>
            <w:r>
              <w:rPr>
                <w:sz w:val="22"/>
              </w:rPr>
              <w:t xml:space="preserve">. </w:t>
            </w:r>
          </w:p>
          <w:p w:rsidR="002C4E65" w:rsidRDefault="002C4E65" w:rsidP="00046AF3">
            <w:pPr>
              <w:jc w:val="center"/>
              <w:rPr>
                <w:sz w:val="22"/>
              </w:rPr>
            </w:pPr>
          </w:p>
          <w:p w:rsidR="002C4E65" w:rsidRDefault="002C4E65" w:rsidP="00046AF3">
            <w:pPr>
              <w:tabs>
                <w:tab w:val="left" w:pos="6300"/>
                <w:tab w:val="left" w:pos="6660"/>
              </w:tabs>
              <w:rPr>
                <w:sz w:val="22"/>
                <w:szCs w:val="20"/>
              </w:rPr>
            </w:pPr>
            <w:r>
              <w:rPr>
                <w:sz w:val="22"/>
              </w:rPr>
              <w:t>Z</w:t>
            </w:r>
            <w:r>
              <w:rPr>
                <w:sz w:val="22"/>
                <w:szCs w:val="20"/>
              </w:rPr>
              <w:t>ameldowanym..........................</w:t>
            </w:r>
            <w:r w:rsidR="002E7189">
              <w:rPr>
                <w:sz w:val="22"/>
                <w:szCs w:val="20"/>
              </w:rPr>
              <w:t>.................................</w:t>
            </w:r>
          </w:p>
          <w:p w:rsidR="002C4E65" w:rsidRDefault="002C4E65" w:rsidP="00046AF3">
            <w:pPr>
              <w:tabs>
                <w:tab w:val="left" w:pos="6300"/>
                <w:tab w:val="left" w:pos="6660"/>
              </w:tabs>
              <w:jc w:val="center"/>
              <w:rPr>
                <w:sz w:val="22"/>
                <w:szCs w:val="20"/>
              </w:rPr>
            </w:pPr>
            <w:r>
              <w:rPr>
                <w:sz w:val="22"/>
                <w:szCs w:val="20"/>
              </w:rPr>
              <w:t xml:space="preserve"> </w:t>
            </w:r>
          </w:p>
          <w:p w:rsidR="002C4E65" w:rsidRDefault="002C4E65" w:rsidP="00046AF3">
            <w:pPr>
              <w:tabs>
                <w:tab w:val="left" w:pos="6300"/>
                <w:tab w:val="left" w:pos="6660"/>
              </w:tabs>
              <w:rPr>
                <w:sz w:val="22"/>
                <w:szCs w:val="20"/>
              </w:rPr>
            </w:pPr>
            <w:r>
              <w:rPr>
                <w:sz w:val="22"/>
                <w:szCs w:val="20"/>
              </w:rPr>
              <w:t>Adres do korespondencji...............................................</w:t>
            </w:r>
          </w:p>
          <w:p w:rsidR="002C4E65" w:rsidRDefault="002C4E65" w:rsidP="00046AF3">
            <w:pPr>
              <w:tabs>
                <w:tab w:val="left" w:pos="6300"/>
                <w:tab w:val="left" w:pos="6660"/>
              </w:tabs>
              <w:jc w:val="center"/>
              <w:rPr>
                <w:sz w:val="22"/>
                <w:szCs w:val="20"/>
              </w:rPr>
            </w:pPr>
          </w:p>
          <w:p w:rsidR="002C4E65" w:rsidRDefault="002C4E65" w:rsidP="00046AF3">
            <w:pPr>
              <w:tabs>
                <w:tab w:val="left" w:pos="6300"/>
                <w:tab w:val="left" w:pos="6660"/>
              </w:tabs>
              <w:rPr>
                <w:sz w:val="22"/>
                <w:szCs w:val="20"/>
              </w:rPr>
            </w:pPr>
            <w:r>
              <w:rPr>
                <w:sz w:val="22"/>
                <w:szCs w:val="20"/>
              </w:rPr>
              <w:t>Legitymującym się paszportem</w:t>
            </w:r>
            <w:r w:rsidR="002E7189">
              <w:rPr>
                <w:sz w:val="22"/>
                <w:szCs w:val="20"/>
              </w:rPr>
              <w:t>/dowodem osobistym</w:t>
            </w:r>
            <w:r w:rsidR="00115D80">
              <w:rPr>
                <w:sz w:val="22"/>
                <w:szCs w:val="20"/>
              </w:rPr>
              <w:t>*</w:t>
            </w:r>
            <w:r>
              <w:rPr>
                <w:sz w:val="22"/>
                <w:szCs w:val="20"/>
              </w:rPr>
              <w:t xml:space="preserve"> nr ...............................</w:t>
            </w:r>
            <w:r w:rsidR="002E7189">
              <w:rPr>
                <w:sz w:val="22"/>
                <w:szCs w:val="20"/>
              </w:rPr>
              <w:t>...................................................</w:t>
            </w:r>
          </w:p>
          <w:p w:rsidR="002C4E65" w:rsidRDefault="002C4E65" w:rsidP="00046AF3">
            <w:pPr>
              <w:rPr>
                <w:sz w:val="22"/>
              </w:rPr>
            </w:pPr>
            <w:r>
              <w:rPr>
                <w:sz w:val="22"/>
              </w:rPr>
              <w:t>zwanym dalej „</w:t>
            </w:r>
            <w:r>
              <w:rPr>
                <w:b/>
                <w:bCs/>
                <w:sz w:val="22"/>
              </w:rPr>
              <w:t>Studentem”</w:t>
            </w:r>
          </w:p>
          <w:p w:rsidR="002C4E65" w:rsidRDefault="002C4E65" w:rsidP="00046AF3">
            <w:pPr>
              <w:rPr>
                <w:sz w:val="22"/>
              </w:rPr>
            </w:pPr>
          </w:p>
          <w:p w:rsidR="002C4E65" w:rsidRDefault="002C4E65" w:rsidP="00046AF3">
            <w:pPr>
              <w:rPr>
                <w:sz w:val="22"/>
              </w:rPr>
            </w:pPr>
            <w:r>
              <w:rPr>
                <w:sz w:val="22"/>
              </w:rPr>
              <w:t>o następującej treści:</w:t>
            </w:r>
          </w:p>
          <w:p w:rsidR="002C4E65" w:rsidRDefault="002C4E65" w:rsidP="00046AF3">
            <w:pPr>
              <w:rPr>
                <w:sz w:val="22"/>
              </w:rPr>
            </w:pPr>
          </w:p>
          <w:p w:rsidR="002C4E65" w:rsidRDefault="002C4E65" w:rsidP="00046AF3">
            <w:pPr>
              <w:jc w:val="center"/>
              <w:rPr>
                <w:b/>
                <w:bCs/>
                <w:sz w:val="22"/>
              </w:rPr>
            </w:pPr>
            <w:r>
              <w:rPr>
                <w:b/>
                <w:bCs/>
                <w:sz w:val="22"/>
              </w:rPr>
              <w:t>§ 1</w:t>
            </w:r>
          </w:p>
          <w:p w:rsidR="002C4E65" w:rsidRDefault="002C4E65" w:rsidP="00046AF3">
            <w:pPr>
              <w:jc w:val="center"/>
              <w:rPr>
                <w:sz w:val="22"/>
              </w:rPr>
            </w:pPr>
          </w:p>
          <w:p w:rsidR="002C4E65" w:rsidRPr="00500BE9" w:rsidRDefault="002C4E65" w:rsidP="00046AF3">
            <w:pPr>
              <w:numPr>
                <w:ilvl w:val="0"/>
                <w:numId w:val="2"/>
              </w:numPr>
              <w:tabs>
                <w:tab w:val="clear" w:pos="720"/>
                <w:tab w:val="num" w:pos="360"/>
              </w:tabs>
              <w:ind w:left="360"/>
              <w:jc w:val="both"/>
              <w:rPr>
                <w:sz w:val="22"/>
              </w:rPr>
            </w:pPr>
            <w:r>
              <w:rPr>
                <w:sz w:val="22"/>
              </w:rPr>
              <w:t>Przedmiotem umowy jest określenie warunków odpłatności za usługi edukacyjne świadczone pr</w:t>
            </w:r>
            <w:r w:rsidR="00B017FC">
              <w:rPr>
                <w:sz w:val="22"/>
              </w:rPr>
              <w:t>zez Uczelnię na rzecz Studenta</w:t>
            </w:r>
            <w:r>
              <w:rPr>
                <w:sz w:val="22"/>
              </w:rPr>
              <w:t>, zgodnie z art. 160</w:t>
            </w:r>
            <w:r w:rsidR="003973ED">
              <w:rPr>
                <w:sz w:val="22"/>
              </w:rPr>
              <w:t>a</w:t>
            </w:r>
            <w:r>
              <w:rPr>
                <w:sz w:val="22"/>
              </w:rPr>
              <w:t xml:space="preserve"> </w:t>
            </w:r>
            <w:r w:rsidR="00AA0393">
              <w:rPr>
                <w:sz w:val="22"/>
              </w:rPr>
              <w:t>ustawy z dnia 27 lipca 2005 r. P</w:t>
            </w:r>
            <w:r>
              <w:rPr>
                <w:sz w:val="22"/>
              </w:rPr>
              <w:t xml:space="preserve">rawo </w:t>
            </w:r>
            <w:r>
              <w:rPr>
                <w:sz w:val="22"/>
              </w:rPr>
              <w:br/>
              <w:t xml:space="preserve">o szkolnictwie wyższym </w:t>
            </w:r>
            <w:r w:rsidR="00AA0393">
              <w:rPr>
                <w:i/>
                <w:sz w:val="22"/>
              </w:rPr>
              <w:t>(</w:t>
            </w:r>
            <w:proofErr w:type="spellStart"/>
            <w:r w:rsidR="00AA0393">
              <w:rPr>
                <w:i/>
                <w:sz w:val="22"/>
              </w:rPr>
              <w:t>Dz.U</w:t>
            </w:r>
            <w:proofErr w:type="spellEnd"/>
            <w:r w:rsidR="00AA0393">
              <w:rPr>
                <w:i/>
                <w:sz w:val="22"/>
              </w:rPr>
              <w:t>. z 2012 r.,</w:t>
            </w:r>
            <w:r w:rsidR="006744E5">
              <w:rPr>
                <w:i/>
                <w:sz w:val="22"/>
              </w:rPr>
              <w:t xml:space="preserve"> poz. </w:t>
            </w:r>
            <w:r w:rsidR="00AA0393">
              <w:rPr>
                <w:i/>
                <w:sz w:val="22"/>
              </w:rPr>
              <w:t>572 – tekst jednolity</w:t>
            </w:r>
            <w:r>
              <w:rPr>
                <w:i/>
                <w:sz w:val="22"/>
              </w:rPr>
              <w:t>).</w:t>
            </w:r>
          </w:p>
          <w:p w:rsidR="00500BE9" w:rsidRDefault="00500BE9" w:rsidP="00500BE9">
            <w:pPr>
              <w:jc w:val="both"/>
              <w:rPr>
                <w:sz w:val="22"/>
              </w:rPr>
            </w:pPr>
          </w:p>
          <w:p w:rsidR="002C4E65" w:rsidRDefault="002C4E65" w:rsidP="00046AF3">
            <w:pPr>
              <w:numPr>
                <w:ilvl w:val="0"/>
                <w:numId w:val="2"/>
              </w:numPr>
              <w:tabs>
                <w:tab w:val="clear" w:pos="720"/>
                <w:tab w:val="num" w:pos="360"/>
              </w:tabs>
              <w:ind w:left="360"/>
              <w:jc w:val="both"/>
              <w:rPr>
                <w:sz w:val="22"/>
              </w:rPr>
            </w:pPr>
            <w:r>
              <w:rPr>
                <w:sz w:val="22"/>
              </w:rPr>
              <w:t>Uczelnia zobowiązuje się zapewnić Studentow</w:t>
            </w:r>
            <w:r w:rsidR="00B017FC">
              <w:rPr>
                <w:sz w:val="22"/>
              </w:rPr>
              <w:t xml:space="preserve">i naukę na </w:t>
            </w:r>
            <w:r>
              <w:rPr>
                <w:sz w:val="22"/>
              </w:rPr>
              <w:t xml:space="preserve">studiach </w:t>
            </w:r>
            <w:r w:rsidR="00B017FC">
              <w:rPr>
                <w:sz w:val="22"/>
              </w:rPr>
              <w:t xml:space="preserve">I stopnia/II stopnia/jednolitych magisterskich* </w:t>
            </w:r>
            <w:r>
              <w:rPr>
                <w:sz w:val="22"/>
              </w:rPr>
              <w:t xml:space="preserve">prowadzonych w języku angielskim </w:t>
            </w:r>
            <w:r w:rsidR="00B017FC">
              <w:rPr>
                <w:sz w:val="22"/>
              </w:rPr>
              <w:t xml:space="preserve">na kierunku ……………………. w Wydziale ……………………………………….., </w:t>
            </w:r>
            <w:r>
              <w:rPr>
                <w:sz w:val="22"/>
              </w:rPr>
              <w:t>zwanych dalej studiami, zgodnie ze standardami kształcenia i planem studiów.</w:t>
            </w:r>
          </w:p>
          <w:p w:rsidR="007548C1" w:rsidRDefault="007548C1" w:rsidP="00046AF3">
            <w:pPr>
              <w:jc w:val="both"/>
              <w:rPr>
                <w:sz w:val="22"/>
              </w:rPr>
            </w:pPr>
          </w:p>
          <w:p w:rsidR="00C90D78" w:rsidRDefault="00C90D78" w:rsidP="00046AF3">
            <w:pPr>
              <w:jc w:val="both"/>
              <w:rPr>
                <w:sz w:val="22"/>
              </w:rPr>
            </w:pPr>
          </w:p>
          <w:p w:rsidR="002C4E65" w:rsidRDefault="002C4E65" w:rsidP="00046AF3">
            <w:pPr>
              <w:numPr>
                <w:ilvl w:val="0"/>
                <w:numId w:val="2"/>
              </w:numPr>
              <w:tabs>
                <w:tab w:val="clear" w:pos="720"/>
                <w:tab w:val="num" w:pos="360"/>
              </w:tabs>
              <w:ind w:left="360"/>
              <w:jc w:val="both"/>
              <w:rPr>
                <w:sz w:val="22"/>
              </w:rPr>
            </w:pPr>
            <w:r>
              <w:rPr>
                <w:sz w:val="22"/>
              </w:rPr>
              <w:t>Uczelnia oświadcza, że podjęte przez Studenta studia kończ</w:t>
            </w:r>
            <w:r w:rsidR="00B017FC">
              <w:rPr>
                <w:sz w:val="22"/>
              </w:rPr>
              <w:t xml:space="preserve">ą się uzyskaniem tytułu zawodowego </w:t>
            </w:r>
            <w:r w:rsidR="00B017FC">
              <w:rPr>
                <w:sz w:val="22"/>
              </w:rPr>
              <w:lastRenderedPageBreak/>
              <w:t>………………………….., do nadaw</w:t>
            </w:r>
            <w:r>
              <w:rPr>
                <w:sz w:val="22"/>
              </w:rPr>
              <w:t xml:space="preserve">ania którego, Uczelnia posiada uprawnienia. </w:t>
            </w:r>
          </w:p>
          <w:p w:rsidR="002C4E65" w:rsidRDefault="002C4E65" w:rsidP="00046AF3">
            <w:pPr>
              <w:jc w:val="both"/>
              <w:rPr>
                <w:sz w:val="22"/>
              </w:rPr>
            </w:pPr>
          </w:p>
          <w:p w:rsidR="002C4E65" w:rsidRDefault="002C4E65" w:rsidP="00046AF3">
            <w:pPr>
              <w:numPr>
                <w:ilvl w:val="0"/>
                <w:numId w:val="2"/>
              </w:numPr>
              <w:tabs>
                <w:tab w:val="clear" w:pos="720"/>
                <w:tab w:val="num" w:pos="360"/>
              </w:tabs>
              <w:ind w:left="360"/>
              <w:jc w:val="both"/>
              <w:rPr>
                <w:sz w:val="22"/>
              </w:rPr>
            </w:pPr>
            <w:r>
              <w:rPr>
                <w:sz w:val="22"/>
              </w:rPr>
              <w:t>W trakcie studiów Uczelnia zobowiązuje się zapewnić Studentowi:</w:t>
            </w:r>
          </w:p>
          <w:p w:rsidR="002C4E65" w:rsidRDefault="002C4E65" w:rsidP="00046AF3">
            <w:pPr>
              <w:pStyle w:val="Tekstpodstawowy"/>
              <w:numPr>
                <w:ilvl w:val="1"/>
                <w:numId w:val="4"/>
              </w:numPr>
              <w:tabs>
                <w:tab w:val="num" w:pos="540"/>
              </w:tabs>
              <w:ind w:hanging="1080"/>
              <w:jc w:val="both"/>
              <w:rPr>
                <w:b w:val="0"/>
                <w:bCs w:val="0"/>
                <w:sz w:val="22"/>
              </w:rPr>
            </w:pPr>
            <w:r>
              <w:rPr>
                <w:b w:val="0"/>
                <w:bCs w:val="0"/>
                <w:sz w:val="22"/>
              </w:rPr>
              <w:t>właściwą organizację studiów,</w:t>
            </w:r>
          </w:p>
          <w:p w:rsidR="002C4E65" w:rsidRDefault="002C4E65" w:rsidP="00046AF3">
            <w:pPr>
              <w:pStyle w:val="Tekstpodstawowy"/>
              <w:numPr>
                <w:ilvl w:val="1"/>
                <w:numId w:val="4"/>
              </w:numPr>
              <w:tabs>
                <w:tab w:val="clear" w:pos="1440"/>
                <w:tab w:val="num" w:pos="540"/>
              </w:tabs>
              <w:ind w:left="540" w:hanging="180"/>
              <w:jc w:val="both"/>
              <w:rPr>
                <w:b w:val="0"/>
                <w:bCs w:val="0"/>
                <w:sz w:val="22"/>
              </w:rPr>
            </w:pPr>
            <w:r>
              <w:rPr>
                <w:b w:val="0"/>
                <w:bCs w:val="0"/>
                <w:sz w:val="22"/>
              </w:rPr>
              <w:t>poziom nauczania zgodny z programem studiów,</w:t>
            </w:r>
          </w:p>
          <w:p w:rsidR="002C4E65" w:rsidRDefault="000527B3" w:rsidP="00046AF3">
            <w:pPr>
              <w:pStyle w:val="Tekstpodstawowy"/>
              <w:numPr>
                <w:ilvl w:val="1"/>
                <w:numId w:val="4"/>
              </w:numPr>
              <w:tabs>
                <w:tab w:val="clear" w:pos="1440"/>
                <w:tab w:val="num" w:pos="540"/>
              </w:tabs>
              <w:ind w:left="540" w:hanging="180"/>
              <w:jc w:val="both"/>
              <w:rPr>
                <w:b w:val="0"/>
                <w:bCs w:val="0"/>
                <w:sz w:val="22"/>
              </w:rPr>
            </w:pPr>
            <w:r>
              <w:rPr>
                <w:b w:val="0"/>
                <w:bCs w:val="0"/>
                <w:sz w:val="22"/>
              </w:rPr>
              <w:t>kadrę naukowo</w:t>
            </w:r>
            <w:r w:rsidR="002C4E65">
              <w:rPr>
                <w:b w:val="0"/>
                <w:bCs w:val="0"/>
                <w:sz w:val="22"/>
              </w:rPr>
              <w:t xml:space="preserve"> – dydaktyczną o wymaganych kwalifikacjach,</w:t>
            </w:r>
          </w:p>
          <w:p w:rsidR="002C4E65" w:rsidRDefault="002C4E65" w:rsidP="00046AF3">
            <w:pPr>
              <w:pStyle w:val="Tekstpodstawowy"/>
              <w:numPr>
                <w:ilvl w:val="1"/>
                <w:numId w:val="4"/>
              </w:numPr>
              <w:tabs>
                <w:tab w:val="num" w:pos="540"/>
              </w:tabs>
              <w:ind w:hanging="1080"/>
              <w:jc w:val="both"/>
              <w:rPr>
                <w:b w:val="0"/>
                <w:bCs w:val="0"/>
                <w:sz w:val="22"/>
              </w:rPr>
            </w:pPr>
            <w:r>
              <w:rPr>
                <w:b w:val="0"/>
                <w:bCs w:val="0"/>
                <w:sz w:val="22"/>
              </w:rPr>
              <w:t>obsługę administracyjną procesu kształcenia,</w:t>
            </w:r>
          </w:p>
          <w:p w:rsidR="002C4E65" w:rsidRDefault="002C4E65" w:rsidP="00046AF3">
            <w:pPr>
              <w:pStyle w:val="Tekstpodstawowy"/>
              <w:numPr>
                <w:ilvl w:val="1"/>
                <w:numId w:val="4"/>
              </w:numPr>
              <w:tabs>
                <w:tab w:val="num" w:pos="540"/>
              </w:tabs>
              <w:ind w:hanging="1080"/>
              <w:jc w:val="both"/>
              <w:rPr>
                <w:b w:val="0"/>
                <w:bCs w:val="0"/>
                <w:sz w:val="22"/>
              </w:rPr>
            </w:pPr>
            <w:r>
              <w:rPr>
                <w:b w:val="0"/>
                <w:bCs w:val="0"/>
                <w:sz w:val="22"/>
              </w:rPr>
              <w:t xml:space="preserve">bazę dydaktyczną. </w:t>
            </w:r>
          </w:p>
          <w:p w:rsidR="002C4E65" w:rsidRDefault="002C4E65" w:rsidP="00046AF3">
            <w:pPr>
              <w:pStyle w:val="Tekstpodstawowy"/>
              <w:tabs>
                <w:tab w:val="num" w:pos="1440"/>
              </w:tabs>
              <w:ind w:left="360"/>
              <w:jc w:val="both"/>
              <w:rPr>
                <w:b w:val="0"/>
                <w:bCs w:val="0"/>
                <w:sz w:val="22"/>
              </w:rPr>
            </w:pPr>
          </w:p>
          <w:p w:rsidR="002C4E65" w:rsidRDefault="002C4E65" w:rsidP="00046AF3">
            <w:pPr>
              <w:pStyle w:val="Tekstpodstawowy"/>
              <w:numPr>
                <w:ilvl w:val="0"/>
                <w:numId w:val="2"/>
              </w:numPr>
              <w:tabs>
                <w:tab w:val="clear" w:pos="720"/>
                <w:tab w:val="num" w:pos="360"/>
              </w:tabs>
              <w:ind w:hanging="720"/>
              <w:jc w:val="both"/>
              <w:rPr>
                <w:b w:val="0"/>
                <w:bCs w:val="0"/>
                <w:sz w:val="22"/>
              </w:rPr>
            </w:pPr>
            <w:r>
              <w:rPr>
                <w:b w:val="0"/>
                <w:bCs w:val="0"/>
                <w:sz w:val="22"/>
              </w:rPr>
              <w:t xml:space="preserve">Student zobowiązuje się do: </w:t>
            </w:r>
          </w:p>
          <w:p w:rsidR="002C4E65" w:rsidRDefault="002C4E65" w:rsidP="00046AF3">
            <w:pPr>
              <w:pStyle w:val="Tekstpodstawowy"/>
              <w:numPr>
                <w:ilvl w:val="1"/>
                <w:numId w:val="4"/>
              </w:numPr>
              <w:tabs>
                <w:tab w:val="clear" w:pos="1440"/>
                <w:tab w:val="num" w:pos="540"/>
              </w:tabs>
              <w:ind w:hanging="1080"/>
              <w:jc w:val="both"/>
              <w:rPr>
                <w:b w:val="0"/>
                <w:bCs w:val="0"/>
                <w:sz w:val="22"/>
              </w:rPr>
            </w:pPr>
            <w:r>
              <w:rPr>
                <w:b w:val="0"/>
                <w:bCs w:val="0"/>
                <w:sz w:val="22"/>
              </w:rPr>
              <w:t>przestrzegania Regulaminu Studiów,</w:t>
            </w:r>
          </w:p>
          <w:p w:rsidR="002C4E65" w:rsidRDefault="002C4E65" w:rsidP="00046AF3">
            <w:pPr>
              <w:pStyle w:val="Tekstpodstawowy"/>
              <w:numPr>
                <w:ilvl w:val="1"/>
                <w:numId w:val="4"/>
              </w:numPr>
              <w:tabs>
                <w:tab w:val="clear" w:pos="1440"/>
                <w:tab w:val="num" w:pos="540"/>
              </w:tabs>
              <w:ind w:left="540" w:hanging="180"/>
              <w:jc w:val="both"/>
              <w:rPr>
                <w:b w:val="0"/>
                <w:bCs w:val="0"/>
                <w:sz w:val="22"/>
              </w:rPr>
            </w:pPr>
            <w:r>
              <w:rPr>
                <w:b w:val="0"/>
                <w:bCs w:val="0"/>
                <w:sz w:val="22"/>
              </w:rPr>
              <w:t xml:space="preserve">uczestniczenia w zajęciach oraz przystępowania do zaliczeń i egzaminów w terminach określonych przez Wydział, </w:t>
            </w:r>
          </w:p>
          <w:p w:rsidR="002C4E65" w:rsidRDefault="002C4E65" w:rsidP="00046AF3">
            <w:pPr>
              <w:pStyle w:val="Tekstpodstawowy"/>
              <w:numPr>
                <w:ilvl w:val="1"/>
                <w:numId w:val="4"/>
              </w:numPr>
              <w:tabs>
                <w:tab w:val="clear" w:pos="1440"/>
                <w:tab w:val="num" w:pos="540"/>
              </w:tabs>
              <w:ind w:left="540" w:hanging="180"/>
              <w:jc w:val="both"/>
              <w:rPr>
                <w:b w:val="0"/>
                <w:bCs w:val="0"/>
                <w:sz w:val="22"/>
              </w:rPr>
            </w:pPr>
            <w:r>
              <w:rPr>
                <w:b w:val="0"/>
                <w:bCs w:val="0"/>
                <w:sz w:val="22"/>
              </w:rPr>
              <w:t>terminowego wnoszenia opłat za naukę, zgodnie z postanowieniami „</w:t>
            </w:r>
            <w:r>
              <w:rPr>
                <w:b w:val="0"/>
                <w:sz w:val="22"/>
              </w:rPr>
              <w:t>Zasad</w:t>
            </w:r>
            <w:r w:rsidRPr="003D6B5C">
              <w:rPr>
                <w:b w:val="0"/>
                <w:sz w:val="22"/>
              </w:rPr>
              <w:t xml:space="preserve"> pobierania opłat za usługi edukacyjne na studiach prowadzonych w języku angielskim w Śląskim Uniwersytecie Medycznym w Katowicach</w:t>
            </w:r>
            <w:r>
              <w:rPr>
                <w:b w:val="0"/>
                <w:bCs w:val="0"/>
                <w:sz w:val="22"/>
              </w:rPr>
              <w:t xml:space="preserve">.” </w:t>
            </w:r>
          </w:p>
          <w:p w:rsidR="002C4E65" w:rsidRDefault="002C4E65" w:rsidP="00046AF3">
            <w:pPr>
              <w:pStyle w:val="Tekstpodstawowy"/>
              <w:ind w:left="360"/>
              <w:jc w:val="both"/>
              <w:rPr>
                <w:b w:val="0"/>
                <w:bCs w:val="0"/>
                <w:sz w:val="22"/>
              </w:rPr>
            </w:pPr>
          </w:p>
          <w:p w:rsidR="002C4E65" w:rsidRDefault="002C4E65" w:rsidP="00046AF3">
            <w:pPr>
              <w:pStyle w:val="Tekstpodstawowy"/>
              <w:rPr>
                <w:sz w:val="22"/>
              </w:rPr>
            </w:pPr>
            <w:r>
              <w:rPr>
                <w:sz w:val="22"/>
              </w:rPr>
              <w:t>§ 2</w:t>
            </w:r>
          </w:p>
          <w:p w:rsidR="002C4E65" w:rsidRDefault="002C4E65" w:rsidP="00046AF3">
            <w:pPr>
              <w:pStyle w:val="Tekstpodstawowy"/>
              <w:rPr>
                <w:b w:val="0"/>
                <w:bCs w:val="0"/>
                <w:sz w:val="22"/>
              </w:rPr>
            </w:pPr>
          </w:p>
          <w:p w:rsidR="00C208B9" w:rsidRDefault="002C4E65" w:rsidP="00046AF3">
            <w:pPr>
              <w:pStyle w:val="Tekstpodstawowy"/>
              <w:numPr>
                <w:ilvl w:val="3"/>
                <w:numId w:val="4"/>
              </w:numPr>
              <w:tabs>
                <w:tab w:val="num" w:pos="360"/>
              </w:tabs>
              <w:ind w:hanging="2880"/>
              <w:jc w:val="both"/>
              <w:rPr>
                <w:b w:val="0"/>
                <w:bCs w:val="0"/>
                <w:sz w:val="22"/>
              </w:rPr>
            </w:pPr>
            <w:r>
              <w:rPr>
                <w:b w:val="0"/>
                <w:bCs w:val="0"/>
                <w:sz w:val="22"/>
              </w:rPr>
              <w:t>Studia, zgodnie ze stand</w:t>
            </w:r>
            <w:r w:rsidR="00C208B9">
              <w:rPr>
                <w:b w:val="0"/>
                <w:bCs w:val="0"/>
                <w:sz w:val="22"/>
              </w:rPr>
              <w:t>ardami trwają ………</w:t>
            </w:r>
            <w:r>
              <w:rPr>
                <w:b w:val="0"/>
                <w:bCs w:val="0"/>
                <w:sz w:val="22"/>
              </w:rPr>
              <w:t>lat</w:t>
            </w:r>
            <w:r w:rsidR="00C208B9">
              <w:rPr>
                <w:b w:val="0"/>
                <w:bCs w:val="0"/>
                <w:sz w:val="22"/>
              </w:rPr>
              <w:t xml:space="preserve"> /</w:t>
            </w:r>
          </w:p>
          <w:p w:rsidR="00500BE9" w:rsidRDefault="00C208B9" w:rsidP="00C208B9">
            <w:pPr>
              <w:pStyle w:val="Tekstpodstawowy"/>
              <w:tabs>
                <w:tab w:val="num" w:pos="2880"/>
              </w:tabs>
              <w:jc w:val="both"/>
              <w:rPr>
                <w:b w:val="0"/>
                <w:bCs w:val="0"/>
                <w:sz w:val="22"/>
              </w:rPr>
            </w:pPr>
            <w:r>
              <w:rPr>
                <w:b w:val="0"/>
                <w:bCs w:val="0"/>
                <w:sz w:val="22"/>
              </w:rPr>
              <w:t xml:space="preserve">      lata</w:t>
            </w:r>
            <w:r w:rsidR="002C4E65">
              <w:rPr>
                <w:b w:val="0"/>
                <w:bCs w:val="0"/>
                <w:sz w:val="22"/>
              </w:rPr>
              <w:t xml:space="preserve">. </w:t>
            </w:r>
          </w:p>
          <w:p w:rsidR="00500BE9" w:rsidRDefault="00500BE9" w:rsidP="00C208B9">
            <w:pPr>
              <w:pStyle w:val="Tekstpodstawowy"/>
              <w:tabs>
                <w:tab w:val="num" w:pos="2880"/>
              </w:tabs>
              <w:jc w:val="both"/>
              <w:rPr>
                <w:b w:val="0"/>
                <w:bCs w:val="0"/>
                <w:sz w:val="22"/>
              </w:rPr>
            </w:pPr>
          </w:p>
          <w:p w:rsidR="002C4E65" w:rsidRDefault="002C4E65" w:rsidP="00C97587">
            <w:pPr>
              <w:pStyle w:val="Tekstpodstawowy"/>
              <w:numPr>
                <w:ilvl w:val="3"/>
                <w:numId w:val="4"/>
              </w:numPr>
              <w:tabs>
                <w:tab w:val="clear" w:pos="2880"/>
                <w:tab w:val="num" w:pos="360"/>
              </w:tabs>
              <w:ind w:left="360"/>
              <w:jc w:val="both"/>
              <w:rPr>
                <w:b w:val="0"/>
                <w:bCs w:val="0"/>
                <w:sz w:val="22"/>
              </w:rPr>
            </w:pPr>
            <w:r>
              <w:rPr>
                <w:b w:val="0"/>
                <w:bCs w:val="0"/>
                <w:sz w:val="22"/>
              </w:rPr>
              <w:t xml:space="preserve">Rok akademicki jest podzielony na dwa semestry – zimowy i letni, a jego szczegółową organizację określa Dziekan i zatwierdza Prorektor ds. Studiów i Studentów. </w:t>
            </w:r>
          </w:p>
          <w:p w:rsidR="002C4E65" w:rsidRPr="00C97587" w:rsidRDefault="002C4E65" w:rsidP="00C97587">
            <w:pPr>
              <w:pStyle w:val="Tekstpodstawowy"/>
              <w:jc w:val="both"/>
              <w:rPr>
                <w:b w:val="0"/>
                <w:bCs w:val="0"/>
                <w:sz w:val="22"/>
              </w:rPr>
            </w:pPr>
            <w:r>
              <w:t xml:space="preserve">  </w:t>
            </w:r>
          </w:p>
          <w:p w:rsidR="002C4E65" w:rsidRPr="00C97587" w:rsidRDefault="002C4E65" w:rsidP="00C97587">
            <w:pPr>
              <w:tabs>
                <w:tab w:val="left" w:pos="2160"/>
              </w:tabs>
              <w:jc w:val="center"/>
              <w:rPr>
                <w:b/>
              </w:rPr>
            </w:pPr>
            <w:r w:rsidRPr="00C97587">
              <w:rPr>
                <w:b/>
              </w:rPr>
              <w:t>§ 3</w:t>
            </w:r>
          </w:p>
          <w:p w:rsidR="00C97587" w:rsidRPr="00C97587" w:rsidRDefault="00C97587" w:rsidP="00C97587">
            <w:pPr>
              <w:tabs>
                <w:tab w:val="left" w:pos="2160"/>
              </w:tabs>
              <w:jc w:val="center"/>
              <w:rPr>
                <w:b/>
              </w:rPr>
            </w:pPr>
          </w:p>
          <w:p w:rsidR="002C4E65" w:rsidRDefault="002C4E65" w:rsidP="00C97587">
            <w:pPr>
              <w:numPr>
                <w:ilvl w:val="0"/>
                <w:numId w:val="5"/>
              </w:numPr>
              <w:tabs>
                <w:tab w:val="clear" w:pos="720"/>
                <w:tab w:val="num" w:pos="360"/>
              </w:tabs>
              <w:ind w:left="360"/>
              <w:jc w:val="both"/>
              <w:rPr>
                <w:sz w:val="22"/>
              </w:rPr>
            </w:pPr>
            <w:r>
              <w:rPr>
                <w:sz w:val="22"/>
              </w:rPr>
              <w:t xml:space="preserve">Studia prowadzone w języku </w:t>
            </w:r>
            <w:r w:rsidR="00C208B9">
              <w:rPr>
                <w:sz w:val="22"/>
              </w:rPr>
              <w:t>angielskim w Śląskim Uniwersytecie Medycznym w Katowicach</w:t>
            </w:r>
            <w:r>
              <w:rPr>
                <w:sz w:val="22"/>
              </w:rPr>
              <w:t xml:space="preserve"> są odpłatne. </w:t>
            </w:r>
          </w:p>
          <w:p w:rsidR="00500BE9" w:rsidRDefault="00500BE9" w:rsidP="00500BE9">
            <w:pPr>
              <w:jc w:val="both"/>
              <w:rPr>
                <w:sz w:val="22"/>
              </w:rPr>
            </w:pPr>
          </w:p>
          <w:p w:rsidR="00500BE9" w:rsidRDefault="002C4E65" w:rsidP="00046AF3">
            <w:pPr>
              <w:numPr>
                <w:ilvl w:val="0"/>
                <w:numId w:val="5"/>
              </w:numPr>
              <w:tabs>
                <w:tab w:val="clear" w:pos="720"/>
                <w:tab w:val="num" w:pos="360"/>
              </w:tabs>
              <w:ind w:left="360"/>
              <w:jc w:val="both"/>
              <w:rPr>
                <w:sz w:val="22"/>
              </w:rPr>
            </w:pPr>
            <w:r>
              <w:rPr>
                <w:sz w:val="22"/>
              </w:rPr>
              <w:t>Wysokość odpłatności za</w:t>
            </w:r>
            <w:r w:rsidR="00C97587">
              <w:rPr>
                <w:sz w:val="22"/>
              </w:rPr>
              <w:t xml:space="preserve"> studia, o których mowa w </w:t>
            </w:r>
            <w:r w:rsidR="00610CDA">
              <w:rPr>
                <w:sz w:val="22"/>
              </w:rPr>
              <w:t xml:space="preserve">§ 1 </w:t>
            </w:r>
            <w:r w:rsidR="00C97587">
              <w:rPr>
                <w:sz w:val="22"/>
              </w:rPr>
              <w:t>ust. 2</w:t>
            </w:r>
            <w:r>
              <w:rPr>
                <w:sz w:val="22"/>
              </w:rPr>
              <w:t xml:space="preserve"> określana jest zarządzeniem Rektora </w:t>
            </w:r>
          </w:p>
          <w:p w:rsidR="003A1903" w:rsidRDefault="003A1903" w:rsidP="009C590F">
            <w:pPr>
              <w:ind w:left="426"/>
              <w:jc w:val="both"/>
              <w:rPr>
                <w:color w:val="FF0000"/>
                <w:sz w:val="22"/>
              </w:rPr>
            </w:pPr>
          </w:p>
          <w:p w:rsidR="00730396" w:rsidRPr="009C590F" w:rsidRDefault="00730396" w:rsidP="009C590F">
            <w:pPr>
              <w:ind w:left="426"/>
              <w:jc w:val="both"/>
              <w:rPr>
                <w:color w:val="FF0000"/>
                <w:sz w:val="22"/>
              </w:rPr>
            </w:pPr>
          </w:p>
          <w:p w:rsidR="002C4E65" w:rsidRDefault="002C4E65" w:rsidP="00046AF3">
            <w:pPr>
              <w:numPr>
                <w:ilvl w:val="0"/>
                <w:numId w:val="5"/>
              </w:numPr>
              <w:tabs>
                <w:tab w:val="clear" w:pos="720"/>
                <w:tab w:val="num" w:pos="360"/>
              </w:tabs>
              <w:ind w:left="360"/>
              <w:jc w:val="both"/>
              <w:rPr>
                <w:sz w:val="22"/>
              </w:rPr>
            </w:pPr>
            <w:r>
              <w:rPr>
                <w:sz w:val="22"/>
              </w:rPr>
              <w:t>Opłata za „czesne” dokonywana jest w terminach określonych w „</w:t>
            </w:r>
            <w:r w:rsidRPr="00D7461F">
              <w:rPr>
                <w:sz w:val="22"/>
              </w:rPr>
              <w:t>Zasadach pobierania opłat za usługi edukacyjne na studiach prowadzonych w języku angielskim w Śląskim Uniwersytecie Medycznym w Katowicach”.</w:t>
            </w:r>
            <w:r>
              <w:rPr>
                <w:sz w:val="22"/>
              </w:rPr>
              <w:t xml:space="preserve"> </w:t>
            </w:r>
          </w:p>
          <w:p w:rsidR="00500BE9" w:rsidRDefault="00500BE9" w:rsidP="00500BE9">
            <w:pPr>
              <w:jc w:val="both"/>
              <w:rPr>
                <w:sz w:val="22"/>
              </w:rPr>
            </w:pPr>
          </w:p>
          <w:p w:rsidR="002C4E65" w:rsidRDefault="002C4E65" w:rsidP="00046AF3">
            <w:pPr>
              <w:numPr>
                <w:ilvl w:val="0"/>
                <w:numId w:val="5"/>
              </w:numPr>
              <w:tabs>
                <w:tab w:val="clear" w:pos="720"/>
                <w:tab w:val="num" w:pos="360"/>
              </w:tabs>
              <w:ind w:left="360"/>
              <w:jc w:val="both"/>
              <w:rPr>
                <w:sz w:val="22"/>
              </w:rPr>
            </w:pPr>
            <w:r>
              <w:rPr>
                <w:sz w:val="22"/>
              </w:rPr>
              <w:t>Opróc</w:t>
            </w:r>
            <w:r w:rsidR="002E7189">
              <w:rPr>
                <w:sz w:val="22"/>
              </w:rPr>
              <w:t>z opłat z tytułu czesnego</w:t>
            </w:r>
            <w:r>
              <w:rPr>
                <w:sz w:val="22"/>
              </w:rPr>
              <w:t xml:space="preserve"> i praktyk wakacyjnych stanowiących opłatę za kształcenie Studenta, Student jest zobowiązany </w:t>
            </w:r>
            <w:r w:rsidR="00BE43EB">
              <w:rPr>
                <w:sz w:val="22"/>
              </w:rPr>
              <w:t xml:space="preserve">wnieść inne opłaty, wymienione </w:t>
            </w:r>
            <w:r>
              <w:rPr>
                <w:sz w:val="22"/>
              </w:rPr>
              <w:t>w „</w:t>
            </w:r>
            <w:r w:rsidRPr="00D7461F">
              <w:rPr>
                <w:sz w:val="22"/>
              </w:rPr>
              <w:t>Zasadach pobierania opłat za usługi edukacyjne na studiach prowadzonych w języku angielskim w Śląskim Uniwersytecie Medycznym w Katowicach”</w:t>
            </w:r>
            <w:r>
              <w:rPr>
                <w:sz w:val="22"/>
              </w:rPr>
              <w:t xml:space="preserve"> na zasadach w nich ustalonych.</w:t>
            </w:r>
          </w:p>
          <w:p w:rsidR="00D26085" w:rsidRDefault="00D26085" w:rsidP="00D26085">
            <w:pPr>
              <w:jc w:val="both"/>
              <w:rPr>
                <w:sz w:val="22"/>
              </w:rPr>
            </w:pPr>
          </w:p>
          <w:p w:rsidR="002C4E65" w:rsidRDefault="002C4E65" w:rsidP="00046AF3">
            <w:pPr>
              <w:ind w:left="360"/>
              <w:jc w:val="both"/>
              <w:rPr>
                <w:sz w:val="22"/>
              </w:rPr>
            </w:pPr>
          </w:p>
          <w:p w:rsidR="002C4E65" w:rsidRDefault="002C4E65" w:rsidP="00046AF3">
            <w:pPr>
              <w:numPr>
                <w:ilvl w:val="0"/>
                <w:numId w:val="5"/>
              </w:numPr>
              <w:tabs>
                <w:tab w:val="clear" w:pos="720"/>
                <w:tab w:val="num" w:pos="360"/>
              </w:tabs>
              <w:ind w:left="360"/>
              <w:jc w:val="both"/>
              <w:rPr>
                <w:sz w:val="22"/>
              </w:rPr>
            </w:pPr>
            <w:r>
              <w:rPr>
                <w:sz w:val="22"/>
              </w:rPr>
              <w:t>Za datę zapłaty uważa się datę wpływu środków na konto bankowe Uczelni.</w:t>
            </w:r>
          </w:p>
          <w:p w:rsidR="002C4E65" w:rsidRDefault="002C4E65" w:rsidP="00046AF3">
            <w:pPr>
              <w:jc w:val="both"/>
              <w:rPr>
                <w:sz w:val="22"/>
              </w:rPr>
            </w:pPr>
          </w:p>
          <w:p w:rsidR="00C90D78" w:rsidRDefault="00C90D78" w:rsidP="00046AF3">
            <w:pPr>
              <w:jc w:val="both"/>
              <w:rPr>
                <w:sz w:val="22"/>
              </w:rPr>
            </w:pPr>
          </w:p>
          <w:p w:rsidR="002C4E65" w:rsidRDefault="002C4E65" w:rsidP="00046AF3">
            <w:pPr>
              <w:numPr>
                <w:ilvl w:val="0"/>
                <w:numId w:val="5"/>
              </w:numPr>
              <w:tabs>
                <w:tab w:val="clear" w:pos="720"/>
                <w:tab w:val="num" w:pos="360"/>
              </w:tabs>
              <w:ind w:left="360"/>
              <w:jc w:val="both"/>
              <w:rPr>
                <w:sz w:val="22"/>
              </w:rPr>
            </w:pPr>
            <w:r>
              <w:rPr>
                <w:sz w:val="22"/>
              </w:rPr>
              <w:t>Zasady zwrotu czesnego określają „Zasady</w:t>
            </w:r>
            <w:r w:rsidRPr="00D7461F">
              <w:rPr>
                <w:sz w:val="22"/>
              </w:rPr>
              <w:t xml:space="preserve"> pobierania opłat za usługi edukacyjne na studiach prowadzonych w języku angielskim w Śląskim Uniwersytecie Medycznym w Katowicach”.</w:t>
            </w:r>
          </w:p>
          <w:p w:rsidR="002C4E65" w:rsidRDefault="002C4E65" w:rsidP="00046AF3">
            <w:pPr>
              <w:jc w:val="both"/>
              <w:rPr>
                <w:sz w:val="22"/>
              </w:rPr>
            </w:pPr>
          </w:p>
          <w:p w:rsidR="00500BE9" w:rsidRDefault="00500BE9" w:rsidP="00046AF3">
            <w:pPr>
              <w:jc w:val="both"/>
              <w:rPr>
                <w:sz w:val="22"/>
              </w:rPr>
            </w:pPr>
          </w:p>
          <w:p w:rsidR="002C4E65" w:rsidRDefault="002C4E65" w:rsidP="00046AF3">
            <w:pPr>
              <w:numPr>
                <w:ilvl w:val="0"/>
                <w:numId w:val="5"/>
              </w:numPr>
              <w:tabs>
                <w:tab w:val="clear" w:pos="720"/>
                <w:tab w:val="num" w:pos="360"/>
              </w:tabs>
              <w:ind w:left="360"/>
              <w:jc w:val="both"/>
              <w:rPr>
                <w:sz w:val="22"/>
              </w:rPr>
            </w:pPr>
            <w:r>
              <w:rPr>
                <w:sz w:val="22"/>
              </w:rPr>
              <w:t>Podpisanie umowy przez Studenta jest równoznaczne z akceptacją wysokości i zasad wnoszenia odpłatności za studia.</w:t>
            </w:r>
          </w:p>
          <w:p w:rsidR="002C4E65" w:rsidRDefault="002C4E65" w:rsidP="00046AF3">
            <w:pPr>
              <w:jc w:val="both"/>
              <w:rPr>
                <w:color w:val="FF0000"/>
                <w:sz w:val="22"/>
              </w:rPr>
            </w:pPr>
          </w:p>
          <w:p w:rsidR="002C4E65" w:rsidRDefault="002C4E65" w:rsidP="00046AF3">
            <w:pPr>
              <w:jc w:val="center"/>
              <w:rPr>
                <w:b/>
                <w:bCs/>
                <w:sz w:val="22"/>
              </w:rPr>
            </w:pPr>
            <w:r>
              <w:rPr>
                <w:b/>
                <w:bCs/>
                <w:sz w:val="22"/>
              </w:rPr>
              <w:t>§ 4</w:t>
            </w:r>
          </w:p>
          <w:p w:rsidR="002C4E65" w:rsidRDefault="002C4E65" w:rsidP="00046AF3">
            <w:pPr>
              <w:jc w:val="center"/>
              <w:rPr>
                <w:b/>
                <w:bCs/>
                <w:sz w:val="22"/>
              </w:rPr>
            </w:pPr>
          </w:p>
          <w:p w:rsidR="002C4E65" w:rsidRDefault="002C4E65" w:rsidP="00046AF3">
            <w:pPr>
              <w:numPr>
                <w:ilvl w:val="0"/>
                <w:numId w:val="1"/>
              </w:numPr>
              <w:tabs>
                <w:tab w:val="clear" w:pos="720"/>
                <w:tab w:val="num" w:pos="360"/>
              </w:tabs>
              <w:ind w:left="360"/>
              <w:jc w:val="both"/>
              <w:rPr>
                <w:sz w:val="22"/>
              </w:rPr>
            </w:pPr>
            <w:r>
              <w:rPr>
                <w:sz w:val="22"/>
              </w:rPr>
              <w:t xml:space="preserve">Prawa i obowiązki studenta związane z tokiem studiów określają: Ustawa z dnia 27 lipca 2005 r, Prawo o szkolnictwie wyższym </w:t>
            </w:r>
            <w:r>
              <w:rPr>
                <w:i/>
                <w:iCs/>
                <w:sz w:val="22"/>
              </w:rPr>
              <w:t>(</w:t>
            </w:r>
            <w:proofErr w:type="spellStart"/>
            <w:r w:rsidR="006744E5">
              <w:rPr>
                <w:i/>
                <w:sz w:val="22"/>
              </w:rPr>
              <w:t>Dz.U</w:t>
            </w:r>
            <w:proofErr w:type="spellEnd"/>
            <w:r w:rsidR="006744E5">
              <w:rPr>
                <w:i/>
                <w:sz w:val="22"/>
              </w:rPr>
              <w:t xml:space="preserve">. z 2012 r., </w:t>
            </w:r>
            <w:proofErr w:type="spellStart"/>
            <w:r w:rsidR="006744E5">
              <w:rPr>
                <w:i/>
                <w:sz w:val="22"/>
              </w:rPr>
              <w:t>poz</w:t>
            </w:r>
            <w:proofErr w:type="spellEnd"/>
            <w:r w:rsidR="006744E5">
              <w:rPr>
                <w:i/>
                <w:sz w:val="22"/>
              </w:rPr>
              <w:t xml:space="preserve"> 572 – tekst jednolity</w:t>
            </w:r>
            <w:r>
              <w:rPr>
                <w:i/>
                <w:iCs/>
                <w:sz w:val="22"/>
              </w:rPr>
              <w:t>.)</w:t>
            </w:r>
            <w:r>
              <w:rPr>
                <w:sz w:val="22"/>
              </w:rPr>
              <w:t xml:space="preserve"> oraz Statut Uczelni, Regulamin Studiów oraz „Zasady</w:t>
            </w:r>
            <w:r w:rsidRPr="00D7461F">
              <w:rPr>
                <w:sz w:val="22"/>
              </w:rPr>
              <w:t xml:space="preserve"> pobierania opłat za usługi edukacyjne na studiach prowadzonych w języku angielskim w Śląskim Uniwersytecie Medycznym w Katowicach</w:t>
            </w:r>
            <w:r>
              <w:rPr>
                <w:sz w:val="22"/>
              </w:rPr>
              <w:t>.”</w:t>
            </w:r>
          </w:p>
          <w:p w:rsidR="00500BE9" w:rsidRDefault="00500BE9" w:rsidP="00500BE9">
            <w:pPr>
              <w:jc w:val="both"/>
              <w:rPr>
                <w:sz w:val="22"/>
              </w:rPr>
            </w:pPr>
          </w:p>
          <w:p w:rsidR="002C4E65" w:rsidRDefault="002C4E65" w:rsidP="00046AF3">
            <w:pPr>
              <w:numPr>
                <w:ilvl w:val="0"/>
                <w:numId w:val="1"/>
              </w:numPr>
              <w:tabs>
                <w:tab w:val="clear" w:pos="720"/>
                <w:tab w:val="num" w:pos="360"/>
              </w:tabs>
              <w:ind w:left="360"/>
              <w:jc w:val="both"/>
              <w:rPr>
                <w:sz w:val="22"/>
              </w:rPr>
            </w:pPr>
            <w:r>
              <w:rPr>
                <w:sz w:val="22"/>
              </w:rPr>
              <w:t xml:space="preserve">Student oświadcza, że zapoznał się </w:t>
            </w:r>
            <w:r>
              <w:rPr>
                <w:sz w:val="22"/>
              </w:rPr>
              <w:br/>
              <w:t xml:space="preserve">z obowiązującymi aktami i regulaminami </w:t>
            </w:r>
            <w:r>
              <w:rPr>
                <w:sz w:val="22"/>
              </w:rPr>
              <w:br/>
              <w:t>o których mowa w ust.1 i zobowiązuje się do ich przestrzegania.</w:t>
            </w:r>
          </w:p>
          <w:p w:rsidR="00500BE9" w:rsidRDefault="00500BE9" w:rsidP="00500BE9">
            <w:pPr>
              <w:jc w:val="both"/>
              <w:rPr>
                <w:sz w:val="22"/>
              </w:rPr>
            </w:pPr>
          </w:p>
          <w:p w:rsidR="002C4E65" w:rsidRDefault="002C4E65" w:rsidP="00046AF3">
            <w:pPr>
              <w:numPr>
                <w:ilvl w:val="0"/>
                <w:numId w:val="1"/>
              </w:numPr>
              <w:tabs>
                <w:tab w:val="clear" w:pos="720"/>
                <w:tab w:val="num" w:pos="360"/>
              </w:tabs>
              <w:ind w:left="360"/>
              <w:jc w:val="both"/>
              <w:rPr>
                <w:sz w:val="22"/>
              </w:rPr>
            </w:pPr>
            <w:r>
              <w:rPr>
                <w:sz w:val="22"/>
              </w:rPr>
              <w:t>Warunki studiowania w danym roku akademickim /semestrze w tym:</w:t>
            </w:r>
          </w:p>
          <w:p w:rsidR="002C4E65" w:rsidRDefault="00FD28A7" w:rsidP="00046AF3">
            <w:pPr>
              <w:numPr>
                <w:ilvl w:val="1"/>
                <w:numId w:val="2"/>
              </w:numPr>
              <w:tabs>
                <w:tab w:val="clear" w:pos="1440"/>
                <w:tab w:val="left" w:pos="360"/>
                <w:tab w:val="num" w:pos="720"/>
              </w:tabs>
              <w:ind w:left="720"/>
              <w:jc w:val="both"/>
              <w:rPr>
                <w:sz w:val="22"/>
              </w:rPr>
            </w:pPr>
            <w:r>
              <w:rPr>
                <w:sz w:val="22"/>
              </w:rPr>
              <w:t>organizacja studiów,</w:t>
            </w:r>
          </w:p>
          <w:p w:rsidR="002C4E65" w:rsidRDefault="002C4E65" w:rsidP="00046AF3">
            <w:pPr>
              <w:numPr>
                <w:ilvl w:val="1"/>
                <w:numId w:val="2"/>
              </w:numPr>
              <w:tabs>
                <w:tab w:val="clear" w:pos="1440"/>
                <w:tab w:val="left" w:pos="360"/>
                <w:tab w:val="num" w:pos="720"/>
              </w:tabs>
              <w:ind w:left="720"/>
              <w:jc w:val="both"/>
              <w:rPr>
                <w:sz w:val="22"/>
              </w:rPr>
            </w:pPr>
            <w:r>
              <w:rPr>
                <w:sz w:val="22"/>
              </w:rPr>
              <w:t xml:space="preserve">wykaz przedmiotów wraz z liczbą godzin </w:t>
            </w:r>
            <w:r>
              <w:rPr>
                <w:sz w:val="22"/>
              </w:rPr>
              <w:br/>
              <w:t xml:space="preserve">i praktyk oraz zajęć (wykładów, ćwiczeń, laboratoriów, seminariów itp.) oraz czas </w:t>
            </w:r>
            <w:r>
              <w:rPr>
                <w:sz w:val="22"/>
              </w:rPr>
              <w:br/>
              <w:t>i miejsce ich prowadzenia (harmonogram zajęć), określony jest</w:t>
            </w:r>
            <w:r>
              <w:rPr>
                <w:color w:val="FF0000"/>
                <w:sz w:val="22"/>
              </w:rPr>
              <w:t xml:space="preserve"> </w:t>
            </w:r>
            <w:r>
              <w:rPr>
                <w:sz w:val="22"/>
              </w:rPr>
              <w:t>w</w:t>
            </w:r>
            <w:r w:rsidR="00FD28A7">
              <w:rPr>
                <w:sz w:val="22"/>
              </w:rPr>
              <w:t xml:space="preserve"> planie studiów danego kierunku,</w:t>
            </w:r>
          </w:p>
          <w:p w:rsidR="002C4E65" w:rsidRDefault="002C4E65" w:rsidP="00046AF3">
            <w:pPr>
              <w:numPr>
                <w:ilvl w:val="1"/>
                <w:numId w:val="2"/>
              </w:numPr>
              <w:tabs>
                <w:tab w:val="clear" w:pos="1440"/>
                <w:tab w:val="left" w:pos="360"/>
                <w:tab w:val="num" w:pos="720"/>
              </w:tabs>
              <w:ind w:left="720"/>
              <w:jc w:val="both"/>
              <w:rPr>
                <w:sz w:val="22"/>
              </w:rPr>
            </w:pPr>
            <w:r>
              <w:rPr>
                <w:sz w:val="22"/>
              </w:rPr>
              <w:t>zmiany wysokości czesnego oraz wysokość innych opłat związanych z procesem kształcenia</w:t>
            </w:r>
            <w:r w:rsidR="00FD28A7">
              <w:rPr>
                <w:sz w:val="22"/>
              </w:rPr>
              <w:t>,</w:t>
            </w:r>
          </w:p>
          <w:p w:rsidR="002C4E65" w:rsidRDefault="002C4E65" w:rsidP="00046AF3">
            <w:pPr>
              <w:tabs>
                <w:tab w:val="left" w:pos="360"/>
              </w:tabs>
              <w:ind w:left="360"/>
              <w:jc w:val="both"/>
              <w:rPr>
                <w:sz w:val="22"/>
              </w:rPr>
            </w:pPr>
            <w:r>
              <w:rPr>
                <w:sz w:val="22"/>
              </w:rPr>
              <w:t xml:space="preserve">będą podawane do wiadomości studenta </w:t>
            </w:r>
            <w:r>
              <w:rPr>
                <w:sz w:val="22"/>
              </w:rPr>
              <w:br/>
              <w:t xml:space="preserve">w Dziekanacie. </w:t>
            </w:r>
          </w:p>
          <w:p w:rsidR="00500BE9" w:rsidRDefault="00500BE9" w:rsidP="00046AF3">
            <w:pPr>
              <w:tabs>
                <w:tab w:val="left" w:pos="360"/>
              </w:tabs>
              <w:ind w:left="360"/>
              <w:jc w:val="both"/>
              <w:rPr>
                <w:sz w:val="22"/>
              </w:rPr>
            </w:pPr>
          </w:p>
          <w:p w:rsidR="002C4E65" w:rsidRDefault="002C4E65" w:rsidP="00046AF3">
            <w:pPr>
              <w:numPr>
                <w:ilvl w:val="0"/>
                <w:numId w:val="1"/>
              </w:numPr>
              <w:tabs>
                <w:tab w:val="clear" w:pos="720"/>
                <w:tab w:val="num" w:pos="360"/>
              </w:tabs>
              <w:ind w:left="360"/>
              <w:jc w:val="both"/>
              <w:rPr>
                <w:sz w:val="22"/>
              </w:rPr>
            </w:pPr>
            <w:r>
              <w:rPr>
                <w:sz w:val="22"/>
              </w:rPr>
              <w:t>Zajęcia dydaktyczne w ramach toku</w:t>
            </w:r>
            <w:r w:rsidR="005F573B">
              <w:rPr>
                <w:sz w:val="22"/>
              </w:rPr>
              <w:t xml:space="preserve"> studiów anglojęzycznego </w:t>
            </w:r>
            <w:r>
              <w:rPr>
                <w:sz w:val="22"/>
              </w:rPr>
              <w:t xml:space="preserve">z przedmiotów przedklinicznych i klinicznych, </w:t>
            </w:r>
            <w:r w:rsidR="005F573B">
              <w:rPr>
                <w:sz w:val="22"/>
              </w:rPr>
              <w:t xml:space="preserve">będą odbywać się w jednostkach </w:t>
            </w:r>
            <w:r>
              <w:rPr>
                <w:sz w:val="22"/>
              </w:rPr>
              <w:t xml:space="preserve"> Uczelni</w:t>
            </w:r>
            <w:r w:rsidR="002E7189">
              <w:rPr>
                <w:sz w:val="22"/>
              </w:rPr>
              <w:t xml:space="preserve"> (jeżeli dotyczy)</w:t>
            </w:r>
            <w:r w:rsidR="009E20DA">
              <w:rPr>
                <w:sz w:val="22"/>
              </w:rPr>
              <w:t>.</w:t>
            </w:r>
          </w:p>
          <w:p w:rsidR="00500BE9" w:rsidRDefault="00500BE9" w:rsidP="00500BE9">
            <w:pPr>
              <w:jc w:val="both"/>
              <w:rPr>
                <w:sz w:val="22"/>
              </w:rPr>
            </w:pPr>
          </w:p>
          <w:p w:rsidR="002C4E65" w:rsidRDefault="002C4E65" w:rsidP="00046AF3">
            <w:pPr>
              <w:numPr>
                <w:ilvl w:val="0"/>
                <w:numId w:val="1"/>
              </w:numPr>
              <w:tabs>
                <w:tab w:val="clear" w:pos="720"/>
                <w:tab w:val="num" w:pos="360"/>
              </w:tabs>
              <w:ind w:left="360"/>
              <w:jc w:val="both"/>
              <w:rPr>
                <w:b/>
                <w:bCs/>
                <w:sz w:val="22"/>
              </w:rPr>
            </w:pPr>
            <w:r>
              <w:rPr>
                <w:sz w:val="22"/>
              </w:rPr>
              <w:t xml:space="preserve">Student, który uzyska zgodę Dziekana na odbycie zajęć klinicznych poza granicami Polski </w:t>
            </w:r>
            <w:r>
              <w:rPr>
                <w:sz w:val="22"/>
              </w:rPr>
              <w:br/>
              <w:t>w szpitalach klinicznych akredytowanych przez Uczelnię zobowiązany jest uiścić opłatę za czesne w wysokości określonej zarządzeniem Rektora</w:t>
            </w:r>
            <w:r w:rsidR="002E7189">
              <w:rPr>
                <w:sz w:val="22"/>
              </w:rPr>
              <w:t xml:space="preserve"> (jeżeli dotyczy)</w:t>
            </w:r>
            <w:r>
              <w:rPr>
                <w:sz w:val="22"/>
              </w:rPr>
              <w:t>.</w:t>
            </w:r>
          </w:p>
          <w:p w:rsidR="002C4E65" w:rsidRDefault="002C4E65" w:rsidP="00046AF3">
            <w:pPr>
              <w:tabs>
                <w:tab w:val="left" w:pos="360"/>
              </w:tabs>
              <w:jc w:val="center"/>
              <w:rPr>
                <w:b/>
                <w:bCs/>
                <w:sz w:val="22"/>
              </w:rPr>
            </w:pPr>
          </w:p>
          <w:p w:rsidR="00D26085" w:rsidRDefault="00D26085" w:rsidP="00046AF3">
            <w:pPr>
              <w:tabs>
                <w:tab w:val="left" w:pos="360"/>
              </w:tabs>
              <w:jc w:val="center"/>
              <w:rPr>
                <w:b/>
                <w:bCs/>
                <w:sz w:val="22"/>
              </w:rPr>
            </w:pPr>
          </w:p>
          <w:p w:rsidR="00D26085" w:rsidRDefault="00D26085" w:rsidP="00046AF3">
            <w:pPr>
              <w:tabs>
                <w:tab w:val="left" w:pos="360"/>
              </w:tabs>
              <w:jc w:val="center"/>
              <w:rPr>
                <w:b/>
                <w:bCs/>
                <w:sz w:val="22"/>
              </w:rPr>
            </w:pPr>
          </w:p>
          <w:p w:rsidR="002C4E65" w:rsidRDefault="002C4E65" w:rsidP="00046AF3">
            <w:pPr>
              <w:tabs>
                <w:tab w:val="left" w:pos="360"/>
              </w:tabs>
              <w:jc w:val="center"/>
              <w:rPr>
                <w:b/>
                <w:bCs/>
                <w:sz w:val="22"/>
              </w:rPr>
            </w:pPr>
            <w:r>
              <w:rPr>
                <w:b/>
                <w:bCs/>
                <w:sz w:val="22"/>
              </w:rPr>
              <w:t>§ 5</w:t>
            </w:r>
          </w:p>
          <w:p w:rsidR="002C4E65" w:rsidRDefault="002C4E65" w:rsidP="00046AF3">
            <w:pPr>
              <w:tabs>
                <w:tab w:val="left" w:pos="360"/>
              </w:tabs>
              <w:jc w:val="center"/>
              <w:rPr>
                <w:sz w:val="22"/>
              </w:rPr>
            </w:pPr>
          </w:p>
          <w:p w:rsidR="002C4E65" w:rsidRDefault="002C4E65" w:rsidP="00046AF3">
            <w:pPr>
              <w:pStyle w:val="Tekstpodstawowy2"/>
              <w:rPr>
                <w:sz w:val="22"/>
              </w:rPr>
            </w:pPr>
            <w:r>
              <w:rPr>
                <w:sz w:val="22"/>
              </w:rPr>
              <w:t>Student ma obowiązek powiadomić niezwłocznie Uczelnię o każdorazowej zmianie jego danych osobowych, w tym adresu zamieszkania lub innego wskazanego jako adres korespondencyjny. Skutki zaniechania wykonania tego obowiązku obciążać będą studenta.</w:t>
            </w:r>
          </w:p>
          <w:p w:rsidR="002C4E65" w:rsidRDefault="002C4E65" w:rsidP="00046AF3">
            <w:pPr>
              <w:jc w:val="center"/>
              <w:rPr>
                <w:b/>
                <w:bCs/>
                <w:sz w:val="22"/>
              </w:rPr>
            </w:pPr>
            <w:r>
              <w:rPr>
                <w:b/>
                <w:bCs/>
                <w:sz w:val="22"/>
              </w:rPr>
              <w:t>§ 6</w:t>
            </w:r>
          </w:p>
          <w:p w:rsidR="002C4E65" w:rsidRDefault="002C4E65" w:rsidP="00046AF3">
            <w:pPr>
              <w:jc w:val="center"/>
              <w:rPr>
                <w:b/>
                <w:bCs/>
                <w:sz w:val="22"/>
              </w:rPr>
            </w:pPr>
          </w:p>
          <w:p w:rsidR="002C4E65" w:rsidRDefault="002C4E65" w:rsidP="00046AF3">
            <w:pPr>
              <w:numPr>
                <w:ilvl w:val="0"/>
                <w:numId w:val="3"/>
              </w:numPr>
              <w:tabs>
                <w:tab w:val="clear" w:pos="1080"/>
                <w:tab w:val="num" w:pos="360"/>
              </w:tabs>
              <w:ind w:left="360"/>
              <w:jc w:val="both"/>
              <w:rPr>
                <w:sz w:val="22"/>
              </w:rPr>
            </w:pPr>
            <w:r>
              <w:rPr>
                <w:sz w:val="22"/>
              </w:rPr>
              <w:t>Rezygna</w:t>
            </w:r>
            <w:r w:rsidR="00110B05">
              <w:rPr>
                <w:sz w:val="22"/>
              </w:rPr>
              <w:t>cja z nauki na Uczelni następuje</w:t>
            </w:r>
            <w:r>
              <w:rPr>
                <w:sz w:val="22"/>
              </w:rPr>
              <w:t xml:space="preserve"> poprzez złożenie w Dziekanacie przez Studenta pisemnego oświadczenia.</w:t>
            </w:r>
          </w:p>
          <w:p w:rsidR="002C4E65" w:rsidRDefault="002C4E65" w:rsidP="00046AF3">
            <w:pPr>
              <w:jc w:val="both"/>
              <w:rPr>
                <w:sz w:val="22"/>
              </w:rPr>
            </w:pPr>
          </w:p>
          <w:p w:rsidR="002C4E65" w:rsidRDefault="002C4E65" w:rsidP="00046AF3">
            <w:pPr>
              <w:numPr>
                <w:ilvl w:val="0"/>
                <w:numId w:val="3"/>
              </w:numPr>
              <w:tabs>
                <w:tab w:val="clear" w:pos="1080"/>
                <w:tab w:val="num" w:pos="360"/>
              </w:tabs>
              <w:ind w:left="360"/>
              <w:jc w:val="both"/>
              <w:rPr>
                <w:sz w:val="22"/>
              </w:rPr>
            </w:pPr>
            <w:r>
              <w:rPr>
                <w:sz w:val="22"/>
              </w:rPr>
              <w:t>Student oświadcza, że w przypadku rezygnacji ze studiów lub skreślenia z listy studentów ureguluje wszystkie zobowiązania, w tym finansowe wobec Uczelni.</w:t>
            </w:r>
          </w:p>
          <w:p w:rsidR="002C4E65" w:rsidRDefault="002C4E65" w:rsidP="00046AF3">
            <w:pPr>
              <w:jc w:val="both"/>
              <w:rPr>
                <w:sz w:val="22"/>
              </w:rPr>
            </w:pPr>
          </w:p>
          <w:p w:rsidR="002C4E65" w:rsidRDefault="002C4E65" w:rsidP="00046AF3">
            <w:pPr>
              <w:jc w:val="both"/>
              <w:rPr>
                <w:sz w:val="22"/>
              </w:rPr>
            </w:pPr>
          </w:p>
          <w:p w:rsidR="002C4E65" w:rsidRDefault="002C4E65" w:rsidP="00046AF3">
            <w:pPr>
              <w:numPr>
                <w:ilvl w:val="0"/>
                <w:numId w:val="3"/>
              </w:numPr>
              <w:tabs>
                <w:tab w:val="clear" w:pos="1080"/>
                <w:tab w:val="num" w:pos="360"/>
              </w:tabs>
              <w:ind w:left="360"/>
              <w:jc w:val="both"/>
              <w:rPr>
                <w:sz w:val="22"/>
              </w:rPr>
            </w:pPr>
            <w:r>
              <w:rPr>
                <w:sz w:val="22"/>
              </w:rPr>
              <w:t xml:space="preserve">W przypadku rezygnacji ze studiów w Uczelni lub skreślenia z listy studentów, zwrot dokumentów nastąpi po całkowitym uregulowaniu wszelkich zaległych opłat (wg stanu na dzień skreślenia z listy studentów lub rezygnacji ze studiów) i przedstawieniu karty obiegowej. </w:t>
            </w:r>
          </w:p>
          <w:p w:rsidR="002C4E65" w:rsidRDefault="002C4E65" w:rsidP="00046AF3">
            <w:pPr>
              <w:jc w:val="center"/>
              <w:rPr>
                <w:b/>
                <w:bCs/>
                <w:sz w:val="22"/>
              </w:rPr>
            </w:pPr>
          </w:p>
          <w:p w:rsidR="002C4E65" w:rsidRDefault="002C4E65" w:rsidP="00046AF3">
            <w:pPr>
              <w:jc w:val="center"/>
              <w:rPr>
                <w:b/>
                <w:bCs/>
                <w:sz w:val="22"/>
              </w:rPr>
            </w:pPr>
          </w:p>
          <w:p w:rsidR="00E90641" w:rsidRDefault="00E90641" w:rsidP="00046AF3">
            <w:pPr>
              <w:jc w:val="center"/>
              <w:rPr>
                <w:b/>
                <w:bCs/>
                <w:sz w:val="22"/>
              </w:rPr>
            </w:pPr>
          </w:p>
          <w:p w:rsidR="002C4E65" w:rsidRDefault="002C4E65" w:rsidP="00046AF3">
            <w:pPr>
              <w:jc w:val="center"/>
              <w:rPr>
                <w:b/>
                <w:bCs/>
                <w:sz w:val="22"/>
              </w:rPr>
            </w:pPr>
            <w:r>
              <w:rPr>
                <w:b/>
                <w:bCs/>
                <w:sz w:val="22"/>
              </w:rPr>
              <w:t>§ 7</w:t>
            </w:r>
          </w:p>
          <w:p w:rsidR="002C4E65" w:rsidRDefault="002C4E65" w:rsidP="00046AF3">
            <w:pPr>
              <w:jc w:val="center"/>
              <w:rPr>
                <w:b/>
                <w:bCs/>
                <w:sz w:val="22"/>
              </w:rPr>
            </w:pPr>
          </w:p>
          <w:p w:rsidR="002C4E65" w:rsidRDefault="002C4E65" w:rsidP="00046AF3">
            <w:pPr>
              <w:rPr>
                <w:sz w:val="22"/>
              </w:rPr>
            </w:pPr>
            <w:r>
              <w:rPr>
                <w:sz w:val="22"/>
              </w:rPr>
              <w:t>Umowa wygasa w przypadku:</w:t>
            </w:r>
          </w:p>
          <w:p w:rsidR="002C4E65" w:rsidRDefault="002C4E65" w:rsidP="00046AF3">
            <w:pPr>
              <w:numPr>
                <w:ilvl w:val="4"/>
                <w:numId w:val="2"/>
              </w:numPr>
              <w:tabs>
                <w:tab w:val="clear" w:pos="3600"/>
                <w:tab w:val="num" w:pos="720"/>
              </w:tabs>
              <w:ind w:hanging="3240"/>
              <w:rPr>
                <w:sz w:val="22"/>
              </w:rPr>
            </w:pPr>
            <w:r>
              <w:rPr>
                <w:sz w:val="22"/>
              </w:rPr>
              <w:t xml:space="preserve">zakończenia studiów, </w:t>
            </w:r>
          </w:p>
          <w:p w:rsidR="002C4E65" w:rsidRDefault="002C4E65" w:rsidP="00046AF3">
            <w:pPr>
              <w:numPr>
                <w:ilvl w:val="4"/>
                <w:numId w:val="2"/>
              </w:numPr>
              <w:tabs>
                <w:tab w:val="clear" w:pos="3600"/>
                <w:tab w:val="num" w:pos="720"/>
              </w:tabs>
              <w:ind w:left="900" w:hanging="540"/>
              <w:rPr>
                <w:sz w:val="22"/>
              </w:rPr>
            </w:pPr>
            <w:r>
              <w:rPr>
                <w:sz w:val="22"/>
              </w:rPr>
              <w:t xml:space="preserve">prawomocnego skreślenia z listy studentów, </w:t>
            </w:r>
          </w:p>
          <w:p w:rsidR="002C4E65" w:rsidRDefault="002C4E65" w:rsidP="00046AF3">
            <w:pPr>
              <w:numPr>
                <w:ilvl w:val="4"/>
                <w:numId w:val="2"/>
              </w:numPr>
              <w:tabs>
                <w:tab w:val="clear" w:pos="3600"/>
                <w:tab w:val="num" w:pos="720"/>
              </w:tabs>
              <w:ind w:left="900" w:hanging="540"/>
              <w:rPr>
                <w:sz w:val="22"/>
              </w:rPr>
            </w:pPr>
            <w:r>
              <w:rPr>
                <w:sz w:val="22"/>
              </w:rPr>
              <w:t>pisemnej rezygnacji Studenta ze Studiów,</w:t>
            </w:r>
          </w:p>
          <w:p w:rsidR="002C4E65" w:rsidRDefault="002C4E65" w:rsidP="00046AF3">
            <w:pPr>
              <w:rPr>
                <w:color w:val="FF6600"/>
                <w:sz w:val="22"/>
              </w:rPr>
            </w:pPr>
            <w:r>
              <w:rPr>
                <w:sz w:val="22"/>
              </w:rPr>
              <w:t>nie wcześniej jednak niż po wniesieniu wszelkich opłat wynikających z umowy</w:t>
            </w:r>
            <w:r w:rsidR="00AA0393" w:rsidRPr="00AA0393">
              <w:rPr>
                <w:sz w:val="22"/>
              </w:rPr>
              <w:t>.</w:t>
            </w:r>
          </w:p>
          <w:p w:rsidR="002C4E65" w:rsidRDefault="002C4E65" w:rsidP="00046AF3">
            <w:pPr>
              <w:jc w:val="both"/>
              <w:rPr>
                <w:sz w:val="22"/>
              </w:rPr>
            </w:pPr>
          </w:p>
          <w:p w:rsidR="002C4E65" w:rsidRDefault="002C4E65" w:rsidP="00046AF3">
            <w:pPr>
              <w:jc w:val="center"/>
              <w:rPr>
                <w:b/>
                <w:bCs/>
                <w:sz w:val="22"/>
              </w:rPr>
            </w:pPr>
          </w:p>
          <w:p w:rsidR="002C4E65" w:rsidRDefault="002C4E65" w:rsidP="00046AF3">
            <w:pPr>
              <w:jc w:val="center"/>
              <w:rPr>
                <w:b/>
                <w:bCs/>
                <w:sz w:val="22"/>
              </w:rPr>
            </w:pPr>
          </w:p>
          <w:p w:rsidR="002C4E65" w:rsidRDefault="002C4E65" w:rsidP="00046AF3">
            <w:pPr>
              <w:jc w:val="center"/>
              <w:rPr>
                <w:b/>
                <w:bCs/>
                <w:sz w:val="22"/>
              </w:rPr>
            </w:pPr>
            <w:r>
              <w:rPr>
                <w:b/>
                <w:bCs/>
                <w:sz w:val="22"/>
              </w:rPr>
              <w:t>§ 8</w:t>
            </w:r>
          </w:p>
          <w:p w:rsidR="002C4E65" w:rsidRDefault="002C4E65" w:rsidP="00046AF3">
            <w:pPr>
              <w:pStyle w:val="Tekstpodstawowy"/>
              <w:jc w:val="both"/>
              <w:rPr>
                <w:b w:val="0"/>
                <w:bCs w:val="0"/>
                <w:sz w:val="22"/>
              </w:rPr>
            </w:pPr>
          </w:p>
          <w:p w:rsidR="002C4E65" w:rsidRDefault="00C33D76" w:rsidP="00046AF3">
            <w:pPr>
              <w:pStyle w:val="Tekstpodstawowy2"/>
              <w:rPr>
                <w:color w:val="FF0000"/>
                <w:sz w:val="22"/>
                <w:szCs w:val="20"/>
              </w:rPr>
            </w:pPr>
            <w:r>
              <w:rPr>
                <w:sz w:val="22"/>
              </w:rPr>
              <w:t>W sprawach nie</w:t>
            </w:r>
            <w:r w:rsidR="002C4E65">
              <w:rPr>
                <w:sz w:val="22"/>
              </w:rPr>
              <w:t xml:space="preserve">uregulowanych w niniejszej umowie zastosowanie mają przepisy prawa polskiego a w szczególności ustawy Prawo o szkolnictwie wyższym </w:t>
            </w:r>
            <w:r w:rsidR="002C4E65">
              <w:rPr>
                <w:i/>
                <w:iCs/>
                <w:sz w:val="22"/>
              </w:rPr>
              <w:t>(</w:t>
            </w:r>
            <w:proofErr w:type="spellStart"/>
            <w:r w:rsidR="00AA0393">
              <w:rPr>
                <w:i/>
                <w:sz w:val="22"/>
              </w:rPr>
              <w:t>Dz.U</w:t>
            </w:r>
            <w:proofErr w:type="spellEnd"/>
            <w:r w:rsidR="00AA0393">
              <w:rPr>
                <w:i/>
                <w:sz w:val="22"/>
              </w:rPr>
              <w:t>. z 2012 r.,</w:t>
            </w:r>
            <w:r w:rsidR="006744E5">
              <w:rPr>
                <w:i/>
                <w:sz w:val="22"/>
              </w:rPr>
              <w:t xml:space="preserve"> poz.</w:t>
            </w:r>
            <w:r w:rsidR="00AA0393">
              <w:rPr>
                <w:i/>
                <w:sz w:val="22"/>
              </w:rPr>
              <w:t xml:space="preserve"> 572 – tekst jednolity),</w:t>
            </w:r>
            <w:r w:rsidR="002C4E65" w:rsidRPr="00D7461F">
              <w:rPr>
                <w:sz w:val="22"/>
              </w:rPr>
              <w:t xml:space="preserve">Kodeksu Cywilnego, a w przypadku cudzoziemców, także Rozporządzenia Ministra Nauki i Szkolnictwa Wyższego z dnia 12 października 2006 r. w sprawie podejmowania i odbywania przez cudzoziemców studiów i szkoleń oraz ich uczestniczenia w badaniach naukowych i pracach rozwojowych </w:t>
            </w:r>
            <w:r w:rsidR="00AA0393">
              <w:rPr>
                <w:i/>
                <w:iCs/>
                <w:sz w:val="22"/>
              </w:rPr>
              <w:t xml:space="preserve">(Dz. U. </w:t>
            </w:r>
            <w:r w:rsidR="00BA5B7E">
              <w:rPr>
                <w:i/>
                <w:iCs/>
                <w:sz w:val="22"/>
              </w:rPr>
              <w:t xml:space="preserve">Nr 190, poz. 1406 z </w:t>
            </w:r>
            <w:proofErr w:type="spellStart"/>
            <w:r w:rsidR="00BA5B7E">
              <w:rPr>
                <w:i/>
                <w:iCs/>
                <w:sz w:val="22"/>
              </w:rPr>
              <w:t>późn</w:t>
            </w:r>
            <w:proofErr w:type="spellEnd"/>
            <w:r w:rsidR="00BA5B7E">
              <w:rPr>
                <w:i/>
                <w:iCs/>
                <w:sz w:val="22"/>
              </w:rPr>
              <w:t>. zm.</w:t>
            </w:r>
            <w:r w:rsidR="002C4E65" w:rsidRPr="00D7461F">
              <w:rPr>
                <w:i/>
                <w:iCs/>
                <w:sz w:val="22"/>
              </w:rPr>
              <w:t>)</w:t>
            </w:r>
            <w:r w:rsidR="00BA5B7E">
              <w:rPr>
                <w:i/>
                <w:iCs/>
                <w:sz w:val="22"/>
              </w:rPr>
              <w:t>.</w:t>
            </w:r>
          </w:p>
          <w:p w:rsidR="002C4E65" w:rsidRDefault="002C4E65" w:rsidP="00BA5B7E">
            <w:pPr>
              <w:rPr>
                <w:b/>
                <w:bCs/>
                <w:sz w:val="22"/>
              </w:rPr>
            </w:pPr>
          </w:p>
          <w:p w:rsidR="002C4E65" w:rsidRDefault="002C4E65" w:rsidP="00046AF3">
            <w:pPr>
              <w:rPr>
                <w:b/>
                <w:bCs/>
                <w:sz w:val="22"/>
              </w:rPr>
            </w:pPr>
          </w:p>
          <w:p w:rsidR="00D26085" w:rsidRDefault="00D26085" w:rsidP="00046AF3">
            <w:pPr>
              <w:rPr>
                <w:b/>
                <w:bCs/>
                <w:sz w:val="22"/>
              </w:rPr>
            </w:pPr>
          </w:p>
          <w:p w:rsidR="00D26085" w:rsidRDefault="00D26085" w:rsidP="00046AF3">
            <w:pPr>
              <w:rPr>
                <w:b/>
                <w:bCs/>
                <w:sz w:val="22"/>
              </w:rPr>
            </w:pPr>
          </w:p>
          <w:p w:rsidR="00D26085" w:rsidRDefault="00D26085" w:rsidP="00046AF3">
            <w:pPr>
              <w:rPr>
                <w:b/>
                <w:bCs/>
                <w:sz w:val="22"/>
              </w:rPr>
            </w:pPr>
          </w:p>
          <w:p w:rsidR="002C4E65" w:rsidRDefault="002C4E65" w:rsidP="00046AF3">
            <w:pPr>
              <w:jc w:val="center"/>
              <w:rPr>
                <w:b/>
                <w:bCs/>
                <w:sz w:val="22"/>
              </w:rPr>
            </w:pPr>
            <w:r>
              <w:rPr>
                <w:b/>
                <w:bCs/>
                <w:sz w:val="22"/>
              </w:rPr>
              <w:t>§ 9</w:t>
            </w:r>
          </w:p>
          <w:p w:rsidR="002C4E65" w:rsidRDefault="002C4E65" w:rsidP="00046AF3">
            <w:pPr>
              <w:jc w:val="center"/>
              <w:rPr>
                <w:sz w:val="22"/>
                <w:szCs w:val="20"/>
              </w:rPr>
            </w:pPr>
          </w:p>
          <w:p w:rsidR="00500BE9" w:rsidRPr="009E20DA" w:rsidRDefault="002C4E65" w:rsidP="009E20DA">
            <w:pPr>
              <w:pStyle w:val="Tekstpodstawowy2"/>
              <w:rPr>
                <w:sz w:val="22"/>
                <w:szCs w:val="20"/>
              </w:rPr>
            </w:pPr>
            <w:r>
              <w:t>Wszelkie zmiany umowy wymagają dla swej ważności formy pisemnej.</w:t>
            </w:r>
          </w:p>
          <w:p w:rsidR="00500BE9" w:rsidRDefault="00500BE9" w:rsidP="00046AF3">
            <w:pPr>
              <w:rPr>
                <w:b/>
                <w:bCs/>
                <w:sz w:val="22"/>
              </w:rPr>
            </w:pPr>
          </w:p>
          <w:p w:rsidR="00500BE9" w:rsidRDefault="00500BE9" w:rsidP="00046AF3">
            <w:pPr>
              <w:rPr>
                <w:b/>
                <w:bCs/>
                <w:sz w:val="22"/>
              </w:rPr>
            </w:pPr>
          </w:p>
          <w:p w:rsidR="00500BE9" w:rsidRDefault="00500BE9" w:rsidP="00046AF3">
            <w:pPr>
              <w:rPr>
                <w:b/>
                <w:bCs/>
                <w:sz w:val="22"/>
              </w:rPr>
            </w:pPr>
          </w:p>
          <w:p w:rsidR="002C4E65" w:rsidRDefault="002C4E65" w:rsidP="00046AF3">
            <w:pPr>
              <w:jc w:val="center"/>
              <w:rPr>
                <w:b/>
                <w:bCs/>
                <w:sz w:val="22"/>
              </w:rPr>
            </w:pPr>
            <w:r>
              <w:rPr>
                <w:b/>
                <w:bCs/>
                <w:sz w:val="22"/>
              </w:rPr>
              <w:t>§ 10</w:t>
            </w:r>
          </w:p>
          <w:p w:rsidR="002C4E65" w:rsidRDefault="002C4E65" w:rsidP="00046AF3">
            <w:pPr>
              <w:jc w:val="center"/>
              <w:rPr>
                <w:b/>
                <w:bCs/>
                <w:sz w:val="22"/>
              </w:rPr>
            </w:pPr>
          </w:p>
          <w:p w:rsidR="00500BE9" w:rsidRPr="00500BE9" w:rsidRDefault="002C4E65" w:rsidP="00046AF3">
            <w:pPr>
              <w:pStyle w:val="Tekstpodstawowywcity"/>
              <w:ind w:left="0" w:firstLine="0"/>
              <w:rPr>
                <w:sz w:val="22"/>
              </w:rPr>
            </w:pPr>
            <w:r>
              <w:rPr>
                <w:sz w:val="22"/>
              </w:rPr>
              <w:t>Wszelkie spory mogące wyniknąć na tle stosowania postanowień niniejszej umowy rozstrzygane będą wg prawa polskiego, przez Sąd powszechny właściwy dla siedziby Uczelni.</w:t>
            </w:r>
          </w:p>
          <w:p w:rsidR="00500BE9" w:rsidRDefault="00500BE9" w:rsidP="00046AF3">
            <w:pPr>
              <w:pStyle w:val="Tekstpodstawowywcity"/>
              <w:ind w:left="0" w:firstLine="0"/>
              <w:rPr>
                <w:sz w:val="22"/>
                <w:szCs w:val="20"/>
              </w:rPr>
            </w:pPr>
          </w:p>
          <w:p w:rsidR="002C4E65" w:rsidRDefault="002C4E65" w:rsidP="00046AF3">
            <w:pPr>
              <w:pStyle w:val="Tekstpodstawowywcity"/>
              <w:ind w:left="0" w:firstLine="0"/>
              <w:rPr>
                <w:sz w:val="22"/>
                <w:szCs w:val="20"/>
              </w:rPr>
            </w:pPr>
          </w:p>
          <w:p w:rsidR="002C4E65" w:rsidRDefault="002C4E65" w:rsidP="00046AF3">
            <w:pPr>
              <w:jc w:val="center"/>
              <w:rPr>
                <w:b/>
                <w:bCs/>
                <w:sz w:val="22"/>
              </w:rPr>
            </w:pPr>
            <w:r>
              <w:rPr>
                <w:b/>
                <w:bCs/>
                <w:sz w:val="22"/>
              </w:rPr>
              <w:t>§ 11</w:t>
            </w:r>
          </w:p>
          <w:p w:rsidR="002C4E65" w:rsidRDefault="002C4E65" w:rsidP="00046AF3">
            <w:pPr>
              <w:jc w:val="center"/>
              <w:rPr>
                <w:b/>
                <w:bCs/>
                <w:sz w:val="22"/>
              </w:rPr>
            </w:pPr>
          </w:p>
          <w:p w:rsidR="002C4E65" w:rsidRDefault="002C4E65" w:rsidP="00046AF3">
            <w:pPr>
              <w:pStyle w:val="Tekstpodstawowywcity"/>
              <w:ind w:left="0" w:firstLine="0"/>
              <w:rPr>
                <w:sz w:val="22"/>
              </w:rPr>
            </w:pPr>
            <w:r>
              <w:rPr>
                <w:sz w:val="22"/>
              </w:rPr>
              <w:t>Niniejszą umowę sporządzono w trzech jednobrzmiących egzemplarzach, jeden dla studenta dwa dla Uczelni.</w:t>
            </w:r>
          </w:p>
          <w:p w:rsidR="002C4E65" w:rsidRDefault="002C4E65" w:rsidP="00046AF3">
            <w:pPr>
              <w:jc w:val="center"/>
              <w:rPr>
                <w:b/>
                <w:bCs/>
                <w:sz w:val="22"/>
              </w:rPr>
            </w:pPr>
          </w:p>
          <w:p w:rsidR="002C4E65" w:rsidRDefault="002C4E65" w:rsidP="00046AF3">
            <w:pPr>
              <w:jc w:val="both"/>
              <w:rPr>
                <w:sz w:val="22"/>
              </w:rPr>
            </w:pPr>
          </w:p>
          <w:p w:rsidR="002C4E65" w:rsidRDefault="002C4E65" w:rsidP="00046AF3">
            <w:pPr>
              <w:jc w:val="both"/>
              <w:rPr>
                <w:sz w:val="22"/>
              </w:rPr>
            </w:pPr>
          </w:p>
          <w:p w:rsidR="002C4E65" w:rsidRDefault="002C4E65" w:rsidP="00046AF3">
            <w:pPr>
              <w:rPr>
                <w:sz w:val="22"/>
              </w:rPr>
            </w:pPr>
            <w:r>
              <w:rPr>
                <w:sz w:val="22"/>
              </w:rPr>
              <w:t xml:space="preserve">Data i czytelny podpis Studenta </w:t>
            </w:r>
          </w:p>
          <w:p w:rsidR="002C4E65" w:rsidRDefault="002C4E65" w:rsidP="00046AF3">
            <w:pPr>
              <w:rPr>
                <w:sz w:val="22"/>
              </w:rPr>
            </w:pPr>
          </w:p>
          <w:p w:rsidR="002C4E65" w:rsidRDefault="002C4E65" w:rsidP="00046AF3">
            <w:pPr>
              <w:rPr>
                <w:sz w:val="22"/>
              </w:rPr>
            </w:pPr>
          </w:p>
          <w:p w:rsidR="002C4E65" w:rsidRDefault="002C4E65" w:rsidP="00046AF3">
            <w:pPr>
              <w:rPr>
                <w:sz w:val="22"/>
              </w:rPr>
            </w:pPr>
            <w:r>
              <w:rPr>
                <w:sz w:val="22"/>
              </w:rPr>
              <w:t>.....................................</w:t>
            </w:r>
            <w:r w:rsidR="00500BE9">
              <w:rPr>
                <w:sz w:val="22"/>
              </w:rPr>
              <w:t>............................................</w:t>
            </w:r>
          </w:p>
          <w:p w:rsidR="002C4E65" w:rsidRDefault="002C4E65" w:rsidP="00046AF3">
            <w:pPr>
              <w:jc w:val="both"/>
              <w:rPr>
                <w:sz w:val="22"/>
              </w:rPr>
            </w:pPr>
          </w:p>
          <w:p w:rsidR="002C4E65" w:rsidRDefault="002C4E65" w:rsidP="00046AF3">
            <w:pPr>
              <w:jc w:val="both"/>
              <w:rPr>
                <w:sz w:val="22"/>
              </w:rPr>
            </w:pPr>
          </w:p>
          <w:p w:rsidR="00500BE9" w:rsidRDefault="00500BE9" w:rsidP="00046AF3">
            <w:pPr>
              <w:jc w:val="both"/>
              <w:rPr>
                <w:sz w:val="22"/>
              </w:rPr>
            </w:pPr>
          </w:p>
          <w:p w:rsidR="002C4E65" w:rsidRDefault="002C4E65" w:rsidP="00046AF3">
            <w:pPr>
              <w:jc w:val="both"/>
              <w:rPr>
                <w:sz w:val="22"/>
              </w:rPr>
            </w:pPr>
          </w:p>
          <w:p w:rsidR="002C4E65" w:rsidRDefault="002C4E65" w:rsidP="00046AF3">
            <w:pPr>
              <w:jc w:val="both"/>
              <w:rPr>
                <w:sz w:val="22"/>
              </w:rPr>
            </w:pPr>
            <w:r>
              <w:rPr>
                <w:sz w:val="22"/>
              </w:rPr>
              <w:t>Podpis i pieczęć Dziekana........................................</w:t>
            </w:r>
          </w:p>
          <w:p w:rsidR="00500BE9" w:rsidRDefault="00500BE9" w:rsidP="00046AF3">
            <w:pPr>
              <w:jc w:val="both"/>
              <w:rPr>
                <w:sz w:val="22"/>
              </w:rPr>
            </w:pPr>
          </w:p>
          <w:p w:rsidR="002C4E65" w:rsidRDefault="002C4E65" w:rsidP="00046AF3">
            <w:pPr>
              <w:jc w:val="both"/>
              <w:rPr>
                <w:sz w:val="22"/>
              </w:rPr>
            </w:pPr>
          </w:p>
          <w:p w:rsidR="002C4E65" w:rsidRDefault="002C4E65" w:rsidP="00046AF3">
            <w:pPr>
              <w:jc w:val="both"/>
              <w:rPr>
                <w:sz w:val="22"/>
              </w:rPr>
            </w:pPr>
          </w:p>
          <w:p w:rsidR="002C4E65" w:rsidRDefault="002C4E65" w:rsidP="00046AF3">
            <w:pPr>
              <w:jc w:val="both"/>
              <w:rPr>
                <w:sz w:val="22"/>
              </w:rPr>
            </w:pPr>
          </w:p>
          <w:p w:rsidR="002C4E65" w:rsidRDefault="002C4E65" w:rsidP="00046AF3">
            <w:pPr>
              <w:jc w:val="both"/>
              <w:rPr>
                <w:sz w:val="22"/>
              </w:rPr>
            </w:pPr>
            <w:r>
              <w:rPr>
                <w:sz w:val="22"/>
              </w:rPr>
              <w:t>Podpis i pieczęć Kwestora .......................................</w:t>
            </w:r>
          </w:p>
          <w:p w:rsidR="002C4E65" w:rsidRDefault="002C4E65" w:rsidP="00046AF3">
            <w:pPr>
              <w:jc w:val="both"/>
              <w:rPr>
                <w:sz w:val="22"/>
              </w:rPr>
            </w:pPr>
            <w:r>
              <w:rPr>
                <w:sz w:val="22"/>
              </w:rPr>
              <w:t>lub Zastępcy Kwestora</w:t>
            </w:r>
          </w:p>
          <w:p w:rsidR="002C4E65" w:rsidRDefault="002C4E65" w:rsidP="00046AF3">
            <w:pPr>
              <w:jc w:val="both"/>
              <w:rPr>
                <w:sz w:val="22"/>
              </w:rPr>
            </w:pPr>
          </w:p>
          <w:p w:rsidR="00BE43EB" w:rsidRDefault="00BE43EB" w:rsidP="00046AF3">
            <w:pPr>
              <w:jc w:val="both"/>
              <w:rPr>
                <w:sz w:val="22"/>
              </w:rPr>
            </w:pPr>
          </w:p>
          <w:p w:rsidR="00BE43EB" w:rsidRDefault="00BE43EB" w:rsidP="00046AF3">
            <w:pPr>
              <w:jc w:val="both"/>
              <w:rPr>
                <w:sz w:val="22"/>
              </w:rPr>
            </w:pPr>
          </w:p>
          <w:p w:rsidR="00BE43EB" w:rsidRDefault="00BE43EB" w:rsidP="00046AF3">
            <w:pPr>
              <w:jc w:val="both"/>
              <w:rPr>
                <w:sz w:val="22"/>
              </w:rPr>
            </w:pPr>
          </w:p>
          <w:p w:rsidR="00BE43EB" w:rsidRDefault="00BE43EB" w:rsidP="00046AF3">
            <w:pPr>
              <w:jc w:val="both"/>
              <w:rPr>
                <w:sz w:val="22"/>
              </w:rPr>
            </w:pPr>
          </w:p>
          <w:p w:rsidR="00BE43EB" w:rsidRDefault="00BE43EB" w:rsidP="00046AF3">
            <w:pPr>
              <w:jc w:val="both"/>
              <w:rPr>
                <w:sz w:val="22"/>
              </w:rPr>
            </w:pPr>
          </w:p>
          <w:p w:rsidR="00BE43EB" w:rsidRDefault="00BE43EB" w:rsidP="00046AF3">
            <w:pPr>
              <w:jc w:val="both"/>
              <w:rPr>
                <w:sz w:val="22"/>
              </w:rPr>
            </w:pPr>
          </w:p>
          <w:p w:rsidR="00500BE9" w:rsidRDefault="00500BE9" w:rsidP="00046AF3">
            <w:pPr>
              <w:jc w:val="both"/>
              <w:rPr>
                <w:sz w:val="22"/>
              </w:rPr>
            </w:pPr>
          </w:p>
          <w:p w:rsidR="00500BE9" w:rsidRDefault="00500BE9" w:rsidP="00046AF3">
            <w:pPr>
              <w:jc w:val="both"/>
              <w:rPr>
                <w:sz w:val="22"/>
              </w:rPr>
            </w:pPr>
          </w:p>
          <w:p w:rsidR="00500BE9" w:rsidRDefault="00500BE9" w:rsidP="00046AF3">
            <w:pPr>
              <w:jc w:val="both"/>
              <w:rPr>
                <w:sz w:val="22"/>
              </w:rPr>
            </w:pPr>
          </w:p>
          <w:p w:rsidR="00500BE9" w:rsidRDefault="00500BE9" w:rsidP="00046AF3">
            <w:pPr>
              <w:jc w:val="both"/>
              <w:rPr>
                <w:sz w:val="22"/>
              </w:rPr>
            </w:pPr>
          </w:p>
          <w:p w:rsidR="00500BE9" w:rsidRDefault="00500BE9" w:rsidP="00046AF3">
            <w:pPr>
              <w:jc w:val="both"/>
              <w:rPr>
                <w:sz w:val="22"/>
              </w:rPr>
            </w:pPr>
          </w:p>
          <w:p w:rsidR="00500BE9" w:rsidRDefault="00500BE9" w:rsidP="00046AF3">
            <w:pPr>
              <w:jc w:val="both"/>
              <w:rPr>
                <w:sz w:val="22"/>
              </w:rPr>
            </w:pPr>
          </w:p>
          <w:p w:rsidR="00500BE9" w:rsidRDefault="00500BE9" w:rsidP="00046AF3">
            <w:pPr>
              <w:jc w:val="both"/>
              <w:rPr>
                <w:sz w:val="22"/>
              </w:rPr>
            </w:pPr>
          </w:p>
          <w:p w:rsidR="00BE43EB" w:rsidRDefault="00BE43EB" w:rsidP="00046AF3">
            <w:pPr>
              <w:jc w:val="both"/>
              <w:rPr>
                <w:sz w:val="22"/>
              </w:rPr>
            </w:pPr>
          </w:p>
          <w:p w:rsidR="00BE43EB" w:rsidRDefault="00500BE9" w:rsidP="00E90641">
            <w:pPr>
              <w:jc w:val="both"/>
              <w:rPr>
                <w:sz w:val="22"/>
              </w:rPr>
            </w:pPr>
            <w:r>
              <w:rPr>
                <w:sz w:val="18"/>
                <w:szCs w:val="18"/>
              </w:rPr>
              <w:t>*niepotrzebne s</w:t>
            </w:r>
            <w:r w:rsidR="00BE43EB" w:rsidRPr="00BE43EB">
              <w:rPr>
                <w:sz w:val="18"/>
                <w:szCs w:val="18"/>
              </w:rPr>
              <w:t>kreślić</w:t>
            </w:r>
          </w:p>
        </w:tc>
        <w:tc>
          <w:tcPr>
            <w:tcW w:w="4860" w:type="dxa"/>
          </w:tcPr>
          <w:p w:rsidR="002C4E65" w:rsidRDefault="002C4E65" w:rsidP="00046AF3">
            <w:pPr>
              <w:rPr>
                <w:sz w:val="22"/>
                <w:lang w:val="en-US"/>
              </w:rPr>
            </w:pPr>
            <w:r>
              <w:rPr>
                <w:sz w:val="22"/>
                <w:lang w:val="en-US"/>
              </w:rPr>
              <w:lastRenderedPageBreak/>
              <w:t xml:space="preserve">made on ..... ..........in </w:t>
            </w:r>
            <w:smartTag w:uri="urn:schemas-microsoft-com:office:smarttags" w:element="place">
              <w:smartTag w:uri="urn:schemas-microsoft-com:office:smarttags" w:element="City">
                <w:r>
                  <w:rPr>
                    <w:sz w:val="22"/>
                    <w:lang w:val="en-US"/>
                  </w:rPr>
                  <w:t>Katowice</w:t>
                </w:r>
              </w:smartTag>
            </w:smartTag>
            <w:r>
              <w:rPr>
                <w:sz w:val="22"/>
                <w:lang w:val="en-US"/>
              </w:rPr>
              <w:t xml:space="preserve"> between:</w:t>
            </w:r>
          </w:p>
          <w:p w:rsidR="00542731" w:rsidRDefault="002C4E65" w:rsidP="00046AF3">
            <w:pPr>
              <w:rPr>
                <w:b/>
                <w:sz w:val="22"/>
                <w:lang w:val="en-US"/>
              </w:rPr>
            </w:pPr>
            <w:smartTag w:uri="urn:schemas-microsoft-com:office:smarttags" w:element="PlaceName">
              <w:r w:rsidRPr="00F04E35">
                <w:rPr>
                  <w:b/>
                  <w:sz w:val="22"/>
                  <w:lang w:val="en-US"/>
                </w:rPr>
                <w:t>Medical</w:t>
              </w:r>
            </w:smartTag>
            <w:r w:rsidRPr="00F04E35">
              <w:rPr>
                <w:b/>
                <w:sz w:val="22"/>
                <w:lang w:val="en-US"/>
              </w:rPr>
              <w:t xml:space="preserve"> </w:t>
            </w:r>
            <w:smartTag w:uri="urn:schemas-microsoft-com:office:smarttags" w:element="PlaceType">
              <w:r w:rsidRPr="00F04E35">
                <w:rPr>
                  <w:b/>
                  <w:sz w:val="22"/>
                  <w:lang w:val="en-US"/>
                </w:rPr>
                <w:t>University</w:t>
              </w:r>
            </w:smartTag>
            <w:r w:rsidRPr="00F04E35">
              <w:rPr>
                <w:b/>
                <w:sz w:val="22"/>
                <w:lang w:val="en-US"/>
              </w:rPr>
              <w:t xml:space="preserve"> of </w:t>
            </w:r>
            <w:smartTag w:uri="urn:schemas-microsoft-com:office:smarttags" w:element="place">
              <w:smartTag w:uri="urn:schemas-microsoft-com:office:smarttags" w:element="State">
                <w:r w:rsidRPr="00F04E35">
                  <w:rPr>
                    <w:b/>
                    <w:sz w:val="22"/>
                    <w:lang w:val="en-US"/>
                  </w:rPr>
                  <w:t>Silesia</w:t>
                </w:r>
              </w:smartTag>
            </w:smartTag>
            <w:r w:rsidRPr="00F04E35">
              <w:rPr>
                <w:b/>
                <w:sz w:val="22"/>
                <w:lang w:val="en-US"/>
              </w:rPr>
              <w:t xml:space="preserve"> </w:t>
            </w:r>
          </w:p>
          <w:p w:rsidR="002C4E65" w:rsidRPr="00F04E35" w:rsidRDefault="002C4E65" w:rsidP="00046AF3">
            <w:pPr>
              <w:rPr>
                <w:b/>
                <w:sz w:val="22"/>
                <w:lang w:val="en-US"/>
              </w:rPr>
            </w:pPr>
            <w:r w:rsidRPr="00F04E35">
              <w:rPr>
                <w:b/>
                <w:sz w:val="22"/>
                <w:lang w:val="en-US"/>
              </w:rPr>
              <w:t xml:space="preserve">in </w:t>
            </w:r>
            <w:smartTag w:uri="urn:schemas-microsoft-com:office:smarttags" w:element="City">
              <w:smartTag w:uri="urn:schemas-microsoft-com:office:smarttags" w:element="place">
                <w:r w:rsidRPr="00F04E35">
                  <w:rPr>
                    <w:b/>
                    <w:sz w:val="22"/>
                    <w:lang w:val="en-US"/>
                  </w:rPr>
                  <w:t>Katowice</w:t>
                </w:r>
              </w:smartTag>
            </w:smartTag>
            <w:r w:rsidRPr="00F04E35">
              <w:rPr>
                <w:b/>
                <w:sz w:val="22"/>
                <w:lang w:val="en-US"/>
              </w:rPr>
              <w:t>,</w:t>
            </w:r>
          </w:p>
          <w:p w:rsidR="002C4E65" w:rsidRPr="00542731" w:rsidRDefault="002C4E65" w:rsidP="00046AF3">
            <w:pPr>
              <w:rPr>
                <w:b/>
                <w:sz w:val="22"/>
              </w:rPr>
            </w:pPr>
            <w:r w:rsidRPr="00F04E35">
              <w:rPr>
                <w:b/>
                <w:sz w:val="22"/>
              </w:rPr>
              <w:t>Katowice, ul. Poniatowskiego 15</w:t>
            </w:r>
          </w:p>
          <w:p w:rsidR="002C4E65" w:rsidRPr="002C4E65" w:rsidRDefault="002C4E65" w:rsidP="00046AF3">
            <w:pPr>
              <w:rPr>
                <w:sz w:val="22"/>
              </w:rPr>
            </w:pPr>
            <w:proofErr w:type="spellStart"/>
            <w:r w:rsidRPr="002C4E65">
              <w:rPr>
                <w:sz w:val="22"/>
              </w:rPr>
              <w:t>represented</w:t>
            </w:r>
            <w:proofErr w:type="spellEnd"/>
            <w:r w:rsidRPr="002C4E65">
              <w:rPr>
                <w:sz w:val="22"/>
              </w:rPr>
              <w:t xml:space="preserve"> by:</w:t>
            </w:r>
          </w:p>
          <w:p w:rsidR="002C4E65" w:rsidRDefault="002C4E65" w:rsidP="00046AF3">
            <w:pPr>
              <w:rPr>
                <w:sz w:val="22"/>
              </w:rPr>
            </w:pPr>
          </w:p>
          <w:tbl>
            <w:tblPr>
              <w:tblW w:w="0" w:type="auto"/>
              <w:tblLayout w:type="fixed"/>
              <w:tblCellMar>
                <w:left w:w="70" w:type="dxa"/>
                <w:right w:w="70" w:type="dxa"/>
              </w:tblCellMar>
              <w:tblLook w:val="0000" w:firstRow="0" w:lastRow="0" w:firstColumn="0" w:lastColumn="0" w:noHBand="0" w:noVBand="0"/>
            </w:tblPr>
            <w:tblGrid>
              <w:gridCol w:w="2332"/>
              <w:gridCol w:w="2340"/>
            </w:tblGrid>
            <w:tr w:rsidR="00635604">
              <w:tc>
                <w:tcPr>
                  <w:tcW w:w="2332" w:type="dxa"/>
                </w:tcPr>
                <w:p w:rsidR="00635604" w:rsidRDefault="00635604" w:rsidP="00500BE9">
                  <w:pPr>
                    <w:rPr>
                      <w:sz w:val="22"/>
                    </w:rPr>
                  </w:pPr>
                </w:p>
              </w:tc>
              <w:tc>
                <w:tcPr>
                  <w:tcW w:w="2340" w:type="dxa"/>
                </w:tcPr>
                <w:p w:rsidR="00635604" w:rsidRDefault="00635604" w:rsidP="00500BE9">
                  <w:pPr>
                    <w:rPr>
                      <w:sz w:val="22"/>
                    </w:rPr>
                  </w:pPr>
                  <w:r>
                    <w:rPr>
                      <w:sz w:val="22"/>
                    </w:rPr>
                    <w:t>Dean of the School</w:t>
                  </w:r>
                </w:p>
                <w:p w:rsidR="00635604" w:rsidRDefault="00635604" w:rsidP="00500BE9">
                  <w:pPr>
                    <w:rPr>
                      <w:sz w:val="22"/>
                    </w:rPr>
                  </w:pPr>
                  <w:r>
                    <w:rPr>
                      <w:sz w:val="22"/>
                    </w:rPr>
                    <w:t>……………………..</w:t>
                  </w:r>
                </w:p>
                <w:p w:rsidR="00635604" w:rsidRDefault="00635604" w:rsidP="00500BE9">
                  <w:pPr>
                    <w:rPr>
                      <w:sz w:val="22"/>
                    </w:rPr>
                  </w:pPr>
                  <w:r>
                    <w:rPr>
                      <w:sz w:val="22"/>
                    </w:rPr>
                    <w:t>……………………..</w:t>
                  </w:r>
                </w:p>
              </w:tc>
            </w:tr>
            <w:tr w:rsidR="00635604" w:rsidRPr="00E90641">
              <w:trPr>
                <w:cantSplit/>
              </w:trPr>
              <w:tc>
                <w:tcPr>
                  <w:tcW w:w="4672" w:type="dxa"/>
                  <w:gridSpan w:val="2"/>
                </w:tcPr>
                <w:p w:rsidR="00635604" w:rsidRPr="00635604" w:rsidRDefault="00635604" w:rsidP="00500BE9">
                  <w:pPr>
                    <w:rPr>
                      <w:i/>
                      <w:iCs/>
                      <w:sz w:val="22"/>
                      <w:lang w:val="en-US"/>
                    </w:rPr>
                  </w:pPr>
                  <w:r w:rsidRPr="00635604">
                    <w:rPr>
                      <w:i/>
                      <w:iCs/>
                      <w:sz w:val="22"/>
                      <w:lang w:val="en-US"/>
                    </w:rPr>
                    <w:t xml:space="preserve">acting on behalf of the President of the University </w:t>
                  </w:r>
                </w:p>
              </w:tc>
            </w:tr>
            <w:tr w:rsidR="00635604" w:rsidRPr="00E90641">
              <w:tc>
                <w:tcPr>
                  <w:tcW w:w="2332" w:type="dxa"/>
                </w:tcPr>
                <w:p w:rsidR="00635604" w:rsidRPr="00635604" w:rsidRDefault="00635604" w:rsidP="00500BE9">
                  <w:pPr>
                    <w:rPr>
                      <w:sz w:val="22"/>
                      <w:lang w:val="en-US"/>
                    </w:rPr>
                  </w:pPr>
                </w:p>
                <w:p w:rsidR="00635604" w:rsidRPr="00E90641" w:rsidRDefault="00635604" w:rsidP="00500BE9">
                  <w:pPr>
                    <w:rPr>
                      <w:sz w:val="22"/>
                      <w:lang w:val="en-US"/>
                    </w:rPr>
                  </w:pPr>
                  <w:r w:rsidRPr="00E90641">
                    <w:rPr>
                      <w:sz w:val="22"/>
                      <w:lang w:val="en-US"/>
                    </w:rPr>
                    <w:t>.......................................</w:t>
                  </w:r>
                </w:p>
              </w:tc>
              <w:tc>
                <w:tcPr>
                  <w:tcW w:w="2340" w:type="dxa"/>
                </w:tcPr>
                <w:p w:rsidR="00635604" w:rsidRPr="00A20290" w:rsidRDefault="00635604" w:rsidP="00500BE9">
                  <w:pPr>
                    <w:rPr>
                      <w:sz w:val="22"/>
                      <w:lang w:val="en-US"/>
                    </w:rPr>
                  </w:pPr>
                  <w:r w:rsidRPr="00A20290">
                    <w:rPr>
                      <w:sz w:val="22"/>
                      <w:lang w:val="en-US"/>
                    </w:rPr>
                    <w:t>Bursar</w:t>
                  </w:r>
                  <w:r w:rsidRPr="00A20290">
                    <w:rPr>
                      <w:sz w:val="22"/>
                      <w:lang w:val="en-US"/>
                    </w:rPr>
                    <w:br/>
                    <w:t>or deputy Bursar</w:t>
                  </w:r>
                </w:p>
              </w:tc>
            </w:tr>
          </w:tbl>
          <w:p w:rsidR="002C4E65" w:rsidRDefault="002C4E65" w:rsidP="00046AF3">
            <w:pPr>
              <w:rPr>
                <w:sz w:val="22"/>
                <w:lang w:val="en-US"/>
              </w:rPr>
            </w:pPr>
            <w:r>
              <w:rPr>
                <w:sz w:val="22"/>
                <w:lang w:val="en-US"/>
              </w:rPr>
              <w:t>referred to as „</w:t>
            </w:r>
            <w:r w:rsidRPr="00D7461F">
              <w:rPr>
                <w:b/>
                <w:sz w:val="22"/>
                <w:lang w:val="en-US"/>
              </w:rPr>
              <w:t>the University</w:t>
            </w:r>
            <w:r>
              <w:rPr>
                <w:sz w:val="22"/>
                <w:lang w:val="en-US"/>
              </w:rPr>
              <w:t>” later in the contract,</w:t>
            </w:r>
          </w:p>
          <w:p w:rsidR="002C4E65" w:rsidRDefault="002C4E65" w:rsidP="00046AF3">
            <w:pPr>
              <w:rPr>
                <w:sz w:val="22"/>
                <w:lang w:val="en-US"/>
              </w:rPr>
            </w:pPr>
            <w:r>
              <w:rPr>
                <w:sz w:val="22"/>
                <w:lang w:val="en-US"/>
              </w:rPr>
              <w:t>and</w:t>
            </w:r>
          </w:p>
          <w:p w:rsidR="002C4E65" w:rsidRDefault="002C4E65" w:rsidP="00046AF3">
            <w:pPr>
              <w:rPr>
                <w:sz w:val="22"/>
                <w:lang w:val="en-US"/>
              </w:rPr>
            </w:pPr>
            <w:r>
              <w:rPr>
                <w:sz w:val="22"/>
                <w:lang w:val="en-US"/>
              </w:rPr>
              <w:t>Mr/Ms........................................................................</w:t>
            </w:r>
          </w:p>
          <w:p w:rsidR="002C4E65" w:rsidRDefault="002C4E65" w:rsidP="00046AF3">
            <w:pPr>
              <w:rPr>
                <w:sz w:val="22"/>
                <w:lang w:val="en-US"/>
              </w:rPr>
            </w:pPr>
          </w:p>
          <w:p w:rsidR="002C4E65" w:rsidRDefault="002C4E65" w:rsidP="00046AF3">
            <w:pPr>
              <w:rPr>
                <w:sz w:val="22"/>
                <w:lang w:val="en-US"/>
              </w:rPr>
            </w:pPr>
            <w:r>
              <w:rPr>
                <w:sz w:val="22"/>
                <w:lang w:val="en-US"/>
              </w:rPr>
              <w:t>Citizenship …………………....................................</w:t>
            </w:r>
          </w:p>
          <w:p w:rsidR="002C4E65" w:rsidRDefault="002C4E65" w:rsidP="00046AF3">
            <w:pPr>
              <w:rPr>
                <w:sz w:val="22"/>
                <w:lang w:val="en-US"/>
              </w:rPr>
            </w:pPr>
          </w:p>
          <w:p w:rsidR="002C4E65" w:rsidRDefault="002C4E65" w:rsidP="00046AF3">
            <w:pPr>
              <w:rPr>
                <w:sz w:val="22"/>
                <w:lang w:val="en-US"/>
              </w:rPr>
            </w:pPr>
            <w:r>
              <w:rPr>
                <w:sz w:val="22"/>
                <w:lang w:val="en-US"/>
              </w:rPr>
              <w:t>Permanent address …………....................................</w:t>
            </w:r>
          </w:p>
          <w:p w:rsidR="002C4E65" w:rsidRDefault="002C4E65" w:rsidP="00046AF3">
            <w:pPr>
              <w:rPr>
                <w:sz w:val="22"/>
                <w:lang w:val="en-US"/>
              </w:rPr>
            </w:pPr>
          </w:p>
          <w:p w:rsidR="002C4E65" w:rsidRDefault="002C4E65" w:rsidP="00046AF3">
            <w:pPr>
              <w:rPr>
                <w:sz w:val="22"/>
                <w:lang w:val="en-US"/>
              </w:rPr>
            </w:pPr>
            <w:r>
              <w:rPr>
                <w:sz w:val="22"/>
                <w:lang w:val="en-US"/>
              </w:rPr>
              <w:t>Mailing address ……………...................................</w:t>
            </w:r>
            <w:r w:rsidR="002E7189">
              <w:rPr>
                <w:sz w:val="22"/>
                <w:lang w:val="en-US"/>
              </w:rPr>
              <w:t>.</w:t>
            </w:r>
          </w:p>
          <w:p w:rsidR="002C4E65" w:rsidRDefault="002C4E65" w:rsidP="00046AF3">
            <w:pPr>
              <w:rPr>
                <w:sz w:val="22"/>
                <w:lang w:val="en-US"/>
              </w:rPr>
            </w:pPr>
          </w:p>
          <w:p w:rsidR="002C4E65" w:rsidRDefault="002C4E65" w:rsidP="00046AF3">
            <w:pPr>
              <w:rPr>
                <w:sz w:val="22"/>
                <w:lang w:val="en-US"/>
              </w:rPr>
            </w:pPr>
            <w:r>
              <w:rPr>
                <w:sz w:val="22"/>
                <w:lang w:val="en-US"/>
              </w:rPr>
              <w:t>Passport</w:t>
            </w:r>
            <w:r w:rsidR="002E7189">
              <w:rPr>
                <w:sz w:val="22"/>
                <w:lang w:val="en-US"/>
              </w:rPr>
              <w:t>/Identity card</w:t>
            </w:r>
            <w:r w:rsidR="00115D80">
              <w:rPr>
                <w:sz w:val="22"/>
                <w:lang w:val="en-US"/>
              </w:rPr>
              <w:t>*</w:t>
            </w:r>
            <w:r>
              <w:rPr>
                <w:sz w:val="22"/>
                <w:lang w:val="en-US"/>
              </w:rPr>
              <w:t xml:space="preserve"> No .................................................................</w:t>
            </w:r>
            <w:r w:rsidR="002E7189">
              <w:rPr>
                <w:sz w:val="22"/>
                <w:lang w:val="en-US"/>
              </w:rPr>
              <w:t>..................</w:t>
            </w:r>
          </w:p>
          <w:p w:rsidR="002C4E65" w:rsidRDefault="002C4E65" w:rsidP="00046AF3">
            <w:pPr>
              <w:rPr>
                <w:sz w:val="22"/>
                <w:lang w:val="en-US"/>
              </w:rPr>
            </w:pPr>
            <w:r>
              <w:rPr>
                <w:sz w:val="22"/>
                <w:lang w:val="en-US"/>
              </w:rPr>
              <w:t>referred to as „</w:t>
            </w:r>
            <w:r w:rsidRPr="00D7461F">
              <w:rPr>
                <w:b/>
                <w:sz w:val="22"/>
                <w:lang w:val="en-US"/>
              </w:rPr>
              <w:t>the Student</w:t>
            </w:r>
            <w:r>
              <w:rPr>
                <w:sz w:val="22"/>
                <w:lang w:val="en-US"/>
              </w:rPr>
              <w:t>” later in the contract;</w:t>
            </w:r>
          </w:p>
          <w:p w:rsidR="002C4E65" w:rsidRDefault="002C4E65" w:rsidP="00046AF3">
            <w:pPr>
              <w:rPr>
                <w:sz w:val="22"/>
                <w:lang w:val="en-US"/>
              </w:rPr>
            </w:pPr>
          </w:p>
          <w:p w:rsidR="002C4E65" w:rsidRDefault="002C4E65" w:rsidP="00046AF3">
            <w:pPr>
              <w:rPr>
                <w:sz w:val="22"/>
                <w:lang w:val="en-US"/>
              </w:rPr>
            </w:pPr>
            <w:r>
              <w:rPr>
                <w:sz w:val="22"/>
                <w:lang w:val="en-US"/>
              </w:rPr>
              <w:t>the terms of the  contract are the following:</w:t>
            </w:r>
          </w:p>
          <w:p w:rsidR="002C4E65" w:rsidRDefault="002C4E65" w:rsidP="00046AF3">
            <w:pPr>
              <w:rPr>
                <w:sz w:val="22"/>
                <w:lang w:val="en-US"/>
              </w:rPr>
            </w:pPr>
          </w:p>
          <w:p w:rsidR="002C4E65" w:rsidRDefault="002C4E65" w:rsidP="00046AF3">
            <w:pPr>
              <w:rPr>
                <w:b/>
                <w:bCs/>
                <w:sz w:val="22"/>
                <w:lang w:val="en-US"/>
              </w:rPr>
            </w:pPr>
            <w:r>
              <w:rPr>
                <w:b/>
                <w:bCs/>
                <w:sz w:val="22"/>
                <w:lang w:val="en-US"/>
              </w:rPr>
              <w:t xml:space="preserve">                                    § 1</w:t>
            </w:r>
          </w:p>
          <w:p w:rsidR="002C4E65" w:rsidRDefault="002C4E65" w:rsidP="00046AF3">
            <w:pPr>
              <w:rPr>
                <w:sz w:val="22"/>
                <w:lang w:val="en-US"/>
              </w:rPr>
            </w:pPr>
          </w:p>
          <w:p w:rsidR="002C4E65" w:rsidRPr="00500BE9" w:rsidRDefault="002C4E65" w:rsidP="00046AF3">
            <w:pPr>
              <w:numPr>
                <w:ilvl w:val="0"/>
                <w:numId w:val="6"/>
              </w:numPr>
              <w:jc w:val="both"/>
              <w:rPr>
                <w:sz w:val="22"/>
                <w:lang w:val="en-US"/>
              </w:rPr>
            </w:pPr>
            <w:r>
              <w:rPr>
                <w:sz w:val="22"/>
                <w:lang w:val="en-US"/>
              </w:rPr>
              <w:t>The subject of the contract is to determine the conditions of payment for education provided by the University to the Student according to the article 160</w:t>
            </w:r>
            <w:r w:rsidR="003973ED">
              <w:rPr>
                <w:sz w:val="22"/>
                <w:lang w:val="en-US"/>
              </w:rPr>
              <w:t>a</w:t>
            </w:r>
            <w:r>
              <w:rPr>
                <w:sz w:val="22"/>
                <w:lang w:val="en-US"/>
              </w:rPr>
              <w:t xml:space="preserve">, of the Higher Education Act of July 27th, 2005 </w:t>
            </w:r>
            <w:r>
              <w:rPr>
                <w:i/>
                <w:sz w:val="22"/>
                <w:lang w:val="en-US"/>
              </w:rPr>
              <w:t>(</w:t>
            </w:r>
            <w:r w:rsidR="00BA5B7E">
              <w:rPr>
                <w:i/>
                <w:iCs/>
                <w:sz w:val="22"/>
                <w:lang w:val="en-US"/>
              </w:rPr>
              <w:t>Journal of Laws. of 2012</w:t>
            </w:r>
            <w:r w:rsidR="006744E5">
              <w:rPr>
                <w:i/>
                <w:iCs/>
                <w:sz w:val="22"/>
                <w:lang w:val="en-US"/>
              </w:rPr>
              <w:t xml:space="preserve"> item</w:t>
            </w:r>
            <w:r w:rsidR="00BA5B7E">
              <w:rPr>
                <w:i/>
                <w:iCs/>
                <w:sz w:val="22"/>
                <w:lang w:val="en-US"/>
              </w:rPr>
              <w:t xml:space="preserve"> 572 – uniform text</w:t>
            </w:r>
            <w:r w:rsidR="00AA0393" w:rsidRPr="00AA0393">
              <w:rPr>
                <w:i/>
                <w:sz w:val="22"/>
                <w:lang w:val="en-US"/>
              </w:rPr>
              <w:t>).</w:t>
            </w:r>
          </w:p>
          <w:p w:rsidR="00500BE9" w:rsidRDefault="00500BE9" w:rsidP="00500BE9">
            <w:pPr>
              <w:jc w:val="both"/>
              <w:rPr>
                <w:sz w:val="22"/>
                <w:lang w:val="en-US"/>
              </w:rPr>
            </w:pPr>
          </w:p>
          <w:p w:rsidR="002C4E65" w:rsidRDefault="002C4E65" w:rsidP="00046AF3">
            <w:pPr>
              <w:numPr>
                <w:ilvl w:val="0"/>
                <w:numId w:val="6"/>
              </w:numPr>
              <w:jc w:val="both"/>
              <w:rPr>
                <w:sz w:val="22"/>
                <w:lang w:val="en-US"/>
              </w:rPr>
            </w:pPr>
            <w:r>
              <w:rPr>
                <w:sz w:val="22"/>
                <w:lang w:val="en-US"/>
              </w:rPr>
              <w:t>The University is obliged to provide the Student with the education</w:t>
            </w:r>
            <w:r w:rsidR="00041508">
              <w:rPr>
                <w:sz w:val="22"/>
                <w:lang w:val="en-US"/>
              </w:rPr>
              <w:t xml:space="preserve"> in the field of ……………….</w:t>
            </w:r>
            <w:r>
              <w:rPr>
                <w:sz w:val="22"/>
                <w:lang w:val="en-US"/>
              </w:rPr>
              <w:t xml:space="preserve">, </w:t>
            </w:r>
            <w:r w:rsidR="00041508">
              <w:rPr>
                <w:sz w:val="22"/>
                <w:lang w:val="en-US"/>
              </w:rPr>
              <w:t>of undergraduate degree / master’s degree / unified master’s degree</w:t>
            </w:r>
            <w:r w:rsidR="00D26085">
              <w:rPr>
                <w:sz w:val="22"/>
                <w:lang w:val="en-US"/>
              </w:rPr>
              <w:t>*</w:t>
            </w:r>
            <w:r w:rsidR="00041508">
              <w:rPr>
                <w:sz w:val="22"/>
                <w:lang w:val="en-US"/>
              </w:rPr>
              <w:t xml:space="preserve">, </w:t>
            </w:r>
            <w:r>
              <w:rPr>
                <w:sz w:val="22"/>
                <w:lang w:val="en-US"/>
              </w:rPr>
              <w:t xml:space="preserve">conducted in the English language </w:t>
            </w:r>
            <w:r w:rsidR="007548C1">
              <w:rPr>
                <w:sz w:val="22"/>
                <w:lang w:val="en-US"/>
              </w:rPr>
              <w:t xml:space="preserve">at the School </w:t>
            </w:r>
            <w:r w:rsidR="00041508">
              <w:rPr>
                <w:sz w:val="22"/>
                <w:lang w:val="en-US"/>
              </w:rPr>
              <w:t>………………..</w:t>
            </w:r>
            <w:r w:rsidR="007548C1">
              <w:rPr>
                <w:sz w:val="22"/>
                <w:lang w:val="en-US"/>
              </w:rPr>
              <w:t xml:space="preserve"> …………………………………. </w:t>
            </w:r>
            <w:r>
              <w:rPr>
                <w:sz w:val="22"/>
                <w:lang w:val="en-US"/>
              </w:rPr>
              <w:t xml:space="preserve">according to the educational standards and plan of studies; and referred to as studies later in the contract. </w:t>
            </w:r>
          </w:p>
          <w:p w:rsidR="002C4E65" w:rsidRDefault="002C4E65" w:rsidP="00046AF3">
            <w:pPr>
              <w:rPr>
                <w:sz w:val="22"/>
                <w:lang w:val="en-US"/>
              </w:rPr>
            </w:pPr>
          </w:p>
          <w:p w:rsidR="002C4E65" w:rsidRDefault="002C4E65" w:rsidP="00046AF3">
            <w:pPr>
              <w:numPr>
                <w:ilvl w:val="0"/>
                <w:numId w:val="8"/>
              </w:numPr>
              <w:tabs>
                <w:tab w:val="clear" w:pos="720"/>
                <w:tab w:val="num" w:pos="290"/>
              </w:tabs>
              <w:ind w:left="290" w:hanging="290"/>
              <w:jc w:val="both"/>
              <w:rPr>
                <w:bCs/>
                <w:sz w:val="22"/>
                <w:lang w:val="en-US"/>
              </w:rPr>
            </w:pPr>
            <w:r>
              <w:rPr>
                <w:bCs/>
                <w:sz w:val="22"/>
                <w:lang w:val="en-US"/>
              </w:rPr>
              <w:t>The University states that the studies undertaken by the stude</w:t>
            </w:r>
            <w:r w:rsidR="00C97587">
              <w:rPr>
                <w:bCs/>
                <w:sz w:val="22"/>
                <w:lang w:val="en-US"/>
              </w:rPr>
              <w:t xml:space="preserve">nt terminate by receiving a </w:t>
            </w:r>
            <w:r w:rsidR="00C97587">
              <w:rPr>
                <w:bCs/>
                <w:sz w:val="22"/>
                <w:lang w:val="en-US"/>
              </w:rPr>
              <w:lastRenderedPageBreak/>
              <w:t>………………………………..</w:t>
            </w:r>
            <w:r>
              <w:rPr>
                <w:bCs/>
                <w:sz w:val="22"/>
                <w:lang w:val="en-US"/>
              </w:rPr>
              <w:t>. degree from the University which has the right to confer it.</w:t>
            </w:r>
          </w:p>
          <w:p w:rsidR="002C4E65" w:rsidRDefault="002C4E65" w:rsidP="00046AF3">
            <w:pPr>
              <w:rPr>
                <w:bCs/>
                <w:sz w:val="22"/>
                <w:lang w:val="en-US"/>
              </w:rPr>
            </w:pPr>
          </w:p>
          <w:p w:rsidR="002C4E65" w:rsidRDefault="002C4E65" w:rsidP="00046AF3">
            <w:pPr>
              <w:numPr>
                <w:ilvl w:val="0"/>
                <w:numId w:val="8"/>
              </w:numPr>
              <w:tabs>
                <w:tab w:val="clear" w:pos="720"/>
                <w:tab w:val="num" w:pos="290"/>
              </w:tabs>
              <w:ind w:left="290" w:hanging="290"/>
              <w:jc w:val="both"/>
              <w:rPr>
                <w:bCs/>
                <w:sz w:val="22"/>
                <w:lang w:val="en-US"/>
              </w:rPr>
            </w:pPr>
            <w:r>
              <w:rPr>
                <w:bCs/>
                <w:sz w:val="22"/>
                <w:lang w:val="en-US"/>
              </w:rPr>
              <w:t>In the course of studies the University is obliged to provide the student with:</w:t>
            </w:r>
          </w:p>
          <w:p w:rsidR="002C4E65" w:rsidRDefault="002C4E65" w:rsidP="00046AF3">
            <w:pPr>
              <w:numPr>
                <w:ilvl w:val="1"/>
                <w:numId w:val="2"/>
              </w:numPr>
              <w:tabs>
                <w:tab w:val="clear" w:pos="1440"/>
                <w:tab w:val="num" w:pos="470"/>
              </w:tabs>
              <w:ind w:left="470" w:hanging="180"/>
              <w:jc w:val="both"/>
              <w:rPr>
                <w:bCs/>
                <w:sz w:val="22"/>
                <w:lang w:val="en-US"/>
              </w:rPr>
            </w:pPr>
            <w:r>
              <w:rPr>
                <w:bCs/>
                <w:sz w:val="22"/>
                <w:lang w:val="en-US"/>
              </w:rPr>
              <w:t>proper organization of studies,</w:t>
            </w:r>
          </w:p>
          <w:p w:rsidR="002C4E65" w:rsidRDefault="002C4E65" w:rsidP="00046AF3">
            <w:pPr>
              <w:numPr>
                <w:ilvl w:val="1"/>
                <w:numId w:val="2"/>
              </w:numPr>
              <w:tabs>
                <w:tab w:val="clear" w:pos="1440"/>
                <w:tab w:val="num" w:pos="470"/>
              </w:tabs>
              <w:ind w:left="470" w:hanging="180"/>
              <w:jc w:val="both"/>
              <w:rPr>
                <w:bCs/>
                <w:sz w:val="22"/>
                <w:lang w:val="en-US"/>
              </w:rPr>
            </w:pPr>
            <w:r>
              <w:rPr>
                <w:bCs/>
                <w:sz w:val="22"/>
                <w:lang w:val="en-US"/>
              </w:rPr>
              <w:t>education level according to the curriculum,</w:t>
            </w:r>
          </w:p>
          <w:p w:rsidR="002C4E65" w:rsidRDefault="002C4E65" w:rsidP="00046AF3">
            <w:pPr>
              <w:numPr>
                <w:ilvl w:val="1"/>
                <w:numId w:val="2"/>
              </w:numPr>
              <w:tabs>
                <w:tab w:val="clear" w:pos="1440"/>
                <w:tab w:val="num" w:pos="470"/>
              </w:tabs>
              <w:ind w:left="470" w:hanging="180"/>
              <w:jc w:val="both"/>
              <w:rPr>
                <w:bCs/>
                <w:sz w:val="22"/>
                <w:lang w:val="en-US"/>
              </w:rPr>
            </w:pPr>
            <w:r>
              <w:rPr>
                <w:bCs/>
                <w:sz w:val="22"/>
                <w:lang w:val="en-US"/>
              </w:rPr>
              <w:t>research and education staff with necessary    qualifications,</w:t>
            </w:r>
          </w:p>
          <w:p w:rsidR="002C4E65" w:rsidRDefault="002C4E65" w:rsidP="00046AF3">
            <w:pPr>
              <w:numPr>
                <w:ilvl w:val="1"/>
                <w:numId w:val="2"/>
              </w:numPr>
              <w:tabs>
                <w:tab w:val="clear" w:pos="1440"/>
                <w:tab w:val="num" w:pos="470"/>
              </w:tabs>
              <w:ind w:left="470" w:hanging="180"/>
              <w:jc w:val="both"/>
              <w:rPr>
                <w:bCs/>
                <w:sz w:val="22"/>
                <w:lang w:val="en-US"/>
              </w:rPr>
            </w:pPr>
            <w:r>
              <w:rPr>
                <w:bCs/>
                <w:sz w:val="22"/>
                <w:lang w:val="en-US"/>
              </w:rPr>
              <w:t>administrative service of the education process,</w:t>
            </w:r>
          </w:p>
          <w:p w:rsidR="002C4E65" w:rsidRDefault="002C4E65" w:rsidP="00046AF3">
            <w:pPr>
              <w:numPr>
                <w:ilvl w:val="1"/>
                <w:numId w:val="2"/>
              </w:numPr>
              <w:tabs>
                <w:tab w:val="clear" w:pos="1440"/>
                <w:tab w:val="num" w:pos="290"/>
              </w:tabs>
              <w:ind w:left="470" w:hanging="180"/>
              <w:jc w:val="both"/>
              <w:rPr>
                <w:bCs/>
                <w:sz w:val="22"/>
                <w:lang w:val="en-US"/>
              </w:rPr>
            </w:pPr>
            <w:r>
              <w:rPr>
                <w:bCs/>
                <w:sz w:val="22"/>
                <w:lang w:val="en-US"/>
              </w:rPr>
              <w:t>education facilities</w:t>
            </w:r>
          </w:p>
          <w:p w:rsidR="002C4E65" w:rsidRDefault="002C4E65" w:rsidP="00046AF3">
            <w:pPr>
              <w:rPr>
                <w:bCs/>
                <w:sz w:val="22"/>
                <w:lang w:val="en-US"/>
              </w:rPr>
            </w:pPr>
          </w:p>
          <w:p w:rsidR="002C4E65" w:rsidRDefault="002C4E65" w:rsidP="00046AF3">
            <w:pPr>
              <w:rPr>
                <w:bCs/>
                <w:sz w:val="22"/>
                <w:lang w:val="en-US"/>
              </w:rPr>
            </w:pPr>
          </w:p>
          <w:p w:rsidR="002C4E65" w:rsidRDefault="002C4E65" w:rsidP="00046AF3">
            <w:pPr>
              <w:numPr>
                <w:ilvl w:val="0"/>
                <w:numId w:val="8"/>
              </w:numPr>
              <w:tabs>
                <w:tab w:val="clear" w:pos="720"/>
                <w:tab w:val="num" w:pos="290"/>
              </w:tabs>
              <w:ind w:left="290" w:hanging="290"/>
              <w:jc w:val="both"/>
              <w:rPr>
                <w:bCs/>
                <w:sz w:val="22"/>
                <w:lang w:val="en-US"/>
              </w:rPr>
            </w:pPr>
            <w:r>
              <w:rPr>
                <w:bCs/>
                <w:sz w:val="22"/>
                <w:lang w:val="en-US"/>
              </w:rPr>
              <w:t>The student is obliged to:</w:t>
            </w:r>
          </w:p>
          <w:p w:rsidR="002C4E65" w:rsidRDefault="002C4E65" w:rsidP="00046AF3">
            <w:pPr>
              <w:numPr>
                <w:ilvl w:val="1"/>
                <w:numId w:val="2"/>
              </w:numPr>
              <w:tabs>
                <w:tab w:val="clear" w:pos="1440"/>
                <w:tab w:val="num" w:pos="470"/>
              </w:tabs>
              <w:ind w:left="470" w:hanging="180"/>
              <w:jc w:val="both"/>
              <w:rPr>
                <w:bCs/>
                <w:sz w:val="22"/>
                <w:lang w:val="en-US"/>
              </w:rPr>
            </w:pPr>
            <w:r>
              <w:rPr>
                <w:bCs/>
                <w:sz w:val="22"/>
                <w:lang w:val="en-US"/>
              </w:rPr>
              <w:t>obey Academic Regulations,</w:t>
            </w:r>
          </w:p>
          <w:p w:rsidR="002C4E65" w:rsidRDefault="002C4E65" w:rsidP="00046AF3">
            <w:pPr>
              <w:numPr>
                <w:ilvl w:val="1"/>
                <w:numId w:val="2"/>
              </w:numPr>
              <w:tabs>
                <w:tab w:val="clear" w:pos="1440"/>
                <w:tab w:val="num" w:pos="470"/>
              </w:tabs>
              <w:ind w:left="470" w:hanging="180"/>
              <w:jc w:val="both"/>
              <w:rPr>
                <w:bCs/>
                <w:sz w:val="22"/>
                <w:lang w:val="en-US"/>
              </w:rPr>
            </w:pPr>
            <w:r>
              <w:rPr>
                <w:bCs/>
                <w:sz w:val="22"/>
                <w:lang w:val="en-US"/>
              </w:rPr>
              <w:t>attend classes and take partial as well as final examinations according to the schedule stated by the University,</w:t>
            </w:r>
          </w:p>
          <w:p w:rsidR="002C4E65" w:rsidRDefault="002C4E65" w:rsidP="00500BE9">
            <w:pPr>
              <w:numPr>
                <w:ilvl w:val="1"/>
                <w:numId w:val="2"/>
              </w:numPr>
              <w:tabs>
                <w:tab w:val="clear" w:pos="1440"/>
                <w:tab w:val="num" w:pos="470"/>
              </w:tabs>
              <w:ind w:left="470" w:hanging="180"/>
              <w:jc w:val="both"/>
              <w:rPr>
                <w:bCs/>
                <w:sz w:val="22"/>
                <w:lang w:val="en-US"/>
              </w:rPr>
            </w:pPr>
            <w:r>
              <w:rPr>
                <w:bCs/>
                <w:sz w:val="22"/>
                <w:lang w:val="en-US"/>
              </w:rPr>
              <w:t xml:space="preserve">pay tuition fee according to “Rules for the collection of payments for education in English language at the Medical University of Silesia in </w:t>
            </w:r>
            <w:smartTag w:uri="urn:schemas-microsoft-com:office:smarttags" w:element="place">
              <w:smartTag w:uri="urn:schemas-microsoft-com:office:smarttags" w:element="City">
                <w:r>
                  <w:rPr>
                    <w:bCs/>
                    <w:sz w:val="22"/>
                    <w:lang w:val="en-US"/>
                  </w:rPr>
                  <w:t>Katowice</w:t>
                </w:r>
              </w:smartTag>
            </w:smartTag>
            <w:r>
              <w:rPr>
                <w:bCs/>
                <w:sz w:val="22"/>
                <w:lang w:val="en-US"/>
              </w:rPr>
              <w:t>”.</w:t>
            </w:r>
          </w:p>
          <w:p w:rsidR="00C97587" w:rsidRDefault="00C97587" w:rsidP="00046AF3">
            <w:pPr>
              <w:ind w:left="290"/>
              <w:rPr>
                <w:bCs/>
                <w:sz w:val="22"/>
                <w:lang w:val="en-US"/>
              </w:rPr>
            </w:pPr>
          </w:p>
          <w:p w:rsidR="00C90D78" w:rsidRDefault="00C90D78" w:rsidP="00046AF3">
            <w:pPr>
              <w:ind w:left="290"/>
              <w:rPr>
                <w:bCs/>
                <w:sz w:val="22"/>
                <w:lang w:val="en-US"/>
              </w:rPr>
            </w:pPr>
          </w:p>
          <w:p w:rsidR="002C4E65" w:rsidRDefault="002C4E65" w:rsidP="00046AF3">
            <w:pPr>
              <w:pStyle w:val="Tekstpodstawowy"/>
              <w:rPr>
                <w:sz w:val="22"/>
                <w:lang w:val="en-US"/>
              </w:rPr>
            </w:pPr>
            <w:r>
              <w:rPr>
                <w:sz w:val="22"/>
                <w:lang w:val="en-US"/>
              </w:rPr>
              <w:t>§ 2</w:t>
            </w:r>
          </w:p>
          <w:p w:rsidR="002C4E65" w:rsidRDefault="002C4E65" w:rsidP="00046AF3">
            <w:pPr>
              <w:ind w:left="290"/>
              <w:rPr>
                <w:bCs/>
                <w:sz w:val="22"/>
                <w:lang w:val="en-US"/>
              </w:rPr>
            </w:pPr>
          </w:p>
          <w:p w:rsidR="002C4E65" w:rsidRDefault="002C4E65" w:rsidP="00046AF3">
            <w:pPr>
              <w:numPr>
                <w:ilvl w:val="0"/>
                <w:numId w:val="9"/>
              </w:numPr>
              <w:tabs>
                <w:tab w:val="clear" w:pos="1010"/>
                <w:tab w:val="num" w:pos="290"/>
              </w:tabs>
              <w:ind w:left="290" w:hanging="290"/>
              <w:jc w:val="both"/>
              <w:rPr>
                <w:bCs/>
                <w:sz w:val="22"/>
                <w:lang w:val="en-US"/>
              </w:rPr>
            </w:pPr>
            <w:r>
              <w:rPr>
                <w:bCs/>
                <w:sz w:val="22"/>
                <w:lang w:val="en-US"/>
              </w:rPr>
              <w:t xml:space="preserve">According to the standards </w:t>
            </w:r>
            <w:r w:rsidR="00041508">
              <w:rPr>
                <w:bCs/>
                <w:sz w:val="22"/>
                <w:lang w:val="en-US"/>
              </w:rPr>
              <w:t>the duration of the studies is …………</w:t>
            </w:r>
            <w:r>
              <w:rPr>
                <w:bCs/>
                <w:sz w:val="22"/>
                <w:lang w:val="en-US"/>
              </w:rPr>
              <w:t xml:space="preserve"> years.</w:t>
            </w:r>
          </w:p>
          <w:p w:rsidR="00500BE9" w:rsidRDefault="00500BE9" w:rsidP="00500BE9">
            <w:pPr>
              <w:jc w:val="both"/>
              <w:rPr>
                <w:bCs/>
                <w:sz w:val="22"/>
                <w:lang w:val="en-US"/>
              </w:rPr>
            </w:pPr>
          </w:p>
          <w:p w:rsidR="002C4E65" w:rsidRDefault="002C4E65" w:rsidP="00C97587">
            <w:pPr>
              <w:numPr>
                <w:ilvl w:val="0"/>
                <w:numId w:val="9"/>
              </w:numPr>
              <w:tabs>
                <w:tab w:val="clear" w:pos="1010"/>
                <w:tab w:val="num" w:pos="290"/>
              </w:tabs>
              <w:ind w:left="290" w:hanging="290"/>
              <w:jc w:val="both"/>
              <w:rPr>
                <w:bCs/>
                <w:sz w:val="22"/>
                <w:lang w:val="en-US"/>
              </w:rPr>
            </w:pPr>
            <w:r>
              <w:rPr>
                <w:bCs/>
                <w:sz w:val="22"/>
                <w:lang w:val="en-US"/>
              </w:rPr>
              <w:t>The academic year consists of two semesters –  winter and summer. Detail calendar of the academic year is set by the Dean and approved by the Vice-Rector for Student Affairs.</w:t>
            </w:r>
          </w:p>
          <w:p w:rsidR="002C4E65" w:rsidRDefault="002C4E65" w:rsidP="00C97587">
            <w:pPr>
              <w:ind w:left="110"/>
              <w:rPr>
                <w:bCs/>
                <w:sz w:val="22"/>
                <w:lang w:val="en-US"/>
              </w:rPr>
            </w:pPr>
          </w:p>
          <w:p w:rsidR="002C4E65" w:rsidRDefault="002C4E65" w:rsidP="00C97587">
            <w:pPr>
              <w:pStyle w:val="Tekstpodstawowy"/>
              <w:tabs>
                <w:tab w:val="num" w:pos="360"/>
              </w:tabs>
              <w:rPr>
                <w:lang w:val="en-US"/>
              </w:rPr>
            </w:pPr>
            <w:r>
              <w:rPr>
                <w:lang w:val="en-US"/>
              </w:rPr>
              <w:t>§ 3</w:t>
            </w:r>
          </w:p>
          <w:p w:rsidR="00C97587" w:rsidRPr="00C97587" w:rsidRDefault="00C97587" w:rsidP="00C97587">
            <w:pPr>
              <w:pStyle w:val="Tekstpodstawowy"/>
              <w:tabs>
                <w:tab w:val="num" w:pos="360"/>
              </w:tabs>
              <w:rPr>
                <w:sz w:val="22"/>
                <w:lang w:val="en-US"/>
              </w:rPr>
            </w:pPr>
          </w:p>
          <w:p w:rsidR="002C4E65" w:rsidRDefault="00C97587" w:rsidP="00C97587">
            <w:pPr>
              <w:numPr>
                <w:ilvl w:val="0"/>
                <w:numId w:val="10"/>
              </w:numPr>
              <w:tabs>
                <w:tab w:val="clear" w:pos="1010"/>
                <w:tab w:val="num" w:pos="290"/>
              </w:tabs>
              <w:ind w:left="290" w:hanging="290"/>
              <w:jc w:val="both"/>
              <w:rPr>
                <w:bCs/>
                <w:sz w:val="22"/>
                <w:lang w:val="en-US"/>
              </w:rPr>
            </w:pPr>
            <w:r>
              <w:rPr>
                <w:bCs/>
                <w:sz w:val="22"/>
                <w:lang w:val="en-US"/>
              </w:rPr>
              <w:t>The</w:t>
            </w:r>
            <w:r w:rsidR="002C4E65">
              <w:rPr>
                <w:bCs/>
                <w:sz w:val="22"/>
                <w:lang w:val="en-US"/>
              </w:rPr>
              <w:t xml:space="preserve"> studies in English </w:t>
            </w:r>
            <w:r>
              <w:rPr>
                <w:bCs/>
                <w:sz w:val="22"/>
                <w:lang w:val="en-US"/>
              </w:rPr>
              <w:t xml:space="preserve">at the Medical University of Silesia in </w:t>
            </w:r>
            <w:smartTag w:uri="urn:schemas-microsoft-com:office:smarttags" w:element="City">
              <w:smartTag w:uri="urn:schemas-microsoft-com:office:smarttags" w:element="place">
                <w:r>
                  <w:rPr>
                    <w:bCs/>
                    <w:sz w:val="22"/>
                    <w:lang w:val="en-US"/>
                  </w:rPr>
                  <w:t>Katowice</w:t>
                </w:r>
              </w:smartTag>
            </w:smartTag>
            <w:r>
              <w:rPr>
                <w:bCs/>
                <w:sz w:val="22"/>
                <w:lang w:val="en-US"/>
              </w:rPr>
              <w:t xml:space="preserve"> </w:t>
            </w:r>
            <w:r w:rsidR="002C4E65">
              <w:rPr>
                <w:bCs/>
                <w:sz w:val="22"/>
                <w:lang w:val="en-US"/>
              </w:rPr>
              <w:t>are payable.</w:t>
            </w:r>
          </w:p>
          <w:p w:rsidR="002C4E65" w:rsidRDefault="002C4E65" w:rsidP="00046AF3">
            <w:pPr>
              <w:jc w:val="both"/>
              <w:rPr>
                <w:bCs/>
                <w:sz w:val="22"/>
                <w:lang w:val="en-US"/>
              </w:rPr>
            </w:pPr>
          </w:p>
          <w:p w:rsidR="00500BE9" w:rsidRDefault="00500BE9" w:rsidP="00046AF3">
            <w:pPr>
              <w:jc w:val="both"/>
              <w:rPr>
                <w:bCs/>
                <w:sz w:val="22"/>
                <w:lang w:val="en-US"/>
              </w:rPr>
            </w:pPr>
          </w:p>
          <w:p w:rsidR="002C4E65" w:rsidRPr="00500BE9" w:rsidRDefault="002C4E65" w:rsidP="00500BE9">
            <w:pPr>
              <w:numPr>
                <w:ilvl w:val="0"/>
                <w:numId w:val="10"/>
              </w:numPr>
              <w:tabs>
                <w:tab w:val="clear" w:pos="1010"/>
                <w:tab w:val="num" w:pos="290"/>
              </w:tabs>
              <w:ind w:left="290" w:hanging="290"/>
              <w:jc w:val="both"/>
              <w:rPr>
                <w:bCs/>
                <w:sz w:val="22"/>
                <w:szCs w:val="22"/>
                <w:lang w:val="en-US"/>
              </w:rPr>
            </w:pPr>
            <w:r w:rsidRPr="00500BE9">
              <w:rPr>
                <w:sz w:val="22"/>
                <w:szCs w:val="22"/>
                <w:lang w:val="en-US"/>
              </w:rPr>
              <w:t>The amount of the tu</w:t>
            </w:r>
            <w:r w:rsidR="00C97587" w:rsidRPr="00500BE9">
              <w:rPr>
                <w:sz w:val="22"/>
                <w:szCs w:val="22"/>
                <w:lang w:val="en-US"/>
              </w:rPr>
              <w:t xml:space="preserve">ition fee according to </w:t>
            </w:r>
            <w:r w:rsidR="00C175EA">
              <w:rPr>
                <w:sz w:val="22"/>
                <w:szCs w:val="22"/>
                <w:lang w:val="en-US"/>
              </w:rPr>
              <w:t xml:space="preserve">§ 1 </w:t>
            </w:r>
            <w:r w:rsidR="00C97587" w:rsidRPr="00500BE9">
              <w:rPr>
                <w:sz w:val="22"/>
                <w:szCs w:val="22"/>
                <w:lang w:val="en-US"/>
              </w:rPr>
              <w:t>section 2</w:t>
            </w:r>
            <w:r w:rsidRPr="00500BE9">
              <w:rPr>
                <w:sz w:val="22"/>
                <w:szCs w:val="22"/>
                <w:lang w:val="en-US"/>
              </w:rPr>
              <w:t xml:space="preserve"> is determined by the President’s order.</w:t>
            </w:r>
          </w:p>
          <w:p w:rsidR="00500BE9" w:rsidRDefault="00500BE9" w:rsidP="00500BE9">
            <w:pPr>
              <w:jc w:val="both"/>
              <w:rPr>
                <w:bCs/>
                <w:sz w:val="22"/>
                <w:szCs w:val="22"/>
                <w:lang w:val="en-US"/>
              </w:rPr>
            </w:pPr>
          </w:p>
          <w:p w:rsidR="003A1903" w:rsidRPr="00500BE9" w:rsidRDefault="003A1903" w:rsidP="00500BE9">
            <w:pPr>
              <w:jc w:val="both"/>
              <w:rPr>
                <w:bCs/>
                <w:sz w:val="22"/>
                <w:szCs w:val="22"/>
                <w:lang w:val="en-US"/>
              </w:rPr>
            </w:pPr>
          </w:p>
          <w:p w:rsidR="002C4E65" w:rsidRPr="00500BE9" w:rsidRDefault="002C4E65" w:rsidP="00500BE9">
            <w:pPr>
              <w:numPr>
                <w:ilvl w:val="0"/>
                <w:numId w:val="10"/>
              </w:numPr>
              <w:tabs>
                <w:tab w:val="clear" w:pos="1010"/>
                <w:tab w:val="num" w:pos="290"/>
              </w:tabs>
              <w:ind w:left="290" w:hanging="290"/>
              <w:jc w:val="both"/>
              <w:rPr>
                <w:bCs/>
                <w:sz w:val="22"/>
                <w:szCs w:val="22"/>
                <w:lang w:val="en-US"/>
              </w:rPr>
            </w:pPr>
            <w:r w:rsidRPr="00500BE9">
              <w:rPr>
                <w:sz w:val="22"/>
                <w:szCs w:val="22"/>
                <w:lang w:val="en-US"/>
              </w:rPr>
              <w:t xml:space="preserve">The tuition fee is payable in due time which is specified in “Rules for the collection of payments for education in English language at the Medical University of Silesia in </w:t>
            </w:r>
            <w:smartTag w:uri="urn:schemas-microsoft-com:office:smarttags" w:element="City">
              <w:smartTag w:uri="urn:schemas-microsoft-com:office:smarttags" w:element="place">
                <w:r w:rsidRPr="00500BE9">
                  <w:rPr>
                    <w:sz w:val="22"/>
                    <w:szCs w:val="22"/>
                    <w:lang w:val="en-US"/>
                  </w:rPr>
                  <w:t>Katowice</w:t>
                </w:r>
              </w:smartTag>
            </w:smartTag>
            <w:r w:rsidRPr="00500BE9">
              <w:rPr>
                <w:sz w:val="22"/>
                <w:szCs w:val="22"/>
                <w:lang w:val="en-US"/>
              </w:rPr>
              <w:t>”.</w:t>
            </w:r>
          </w:p>
          <w:p w:rsidR="00500BE9" w:rsidRDefault="00500BE9" w:rsidP="00500BE9">
            <w:pPr>
              <w:jc w:val="both"/>
              <w:rPr>
                <w:sz w:val="22"/>
                <w:szCs w:val="22"/>
                <w:lang w:val="en-US"/>
              </w:rPr>
            </w:pPr>
          </w:p>
          <w:p w:rsidR="00500BE9" w:rsidRPr="00500BE9" w:rsidRDefault="00500BE9" w:rsidP="00500BE9">
            <w:pPr>
              <w:jc w:val="both"/>
              <w:rPr>
                <w:bCs/>
                <w:sz w:val="22"/>
                <w:szCs w:val="22"/>
                <w:lang w:val="en-US"/>
              </w:rPr>
            </w:pPr>
          </w:p>
          <w:p w:rsidR="002C4E65" w:rsidRDefault="002C4E65" w:rsidP="00046AF3">
            <w:pPr>
              <w:numPr>
                <w:ilvl w:val="0"/>
                <w:numId w:val="10"/>
              </w:numPr>
              <w:tabs>
                <w:tab w:val="clear" w:pos="1010"/>
                <w:tab w:val="num" w:pos="290"/>
              </w:tabs>
              <w:ind w:left="290" w:hanging="290"/>
              <w:jc w:val="both"/>
              <w:rPr>
                <w:bCs/>
                <w:sz w:val="22"/>
                <w:lang w:val="en-US"/>
              </w:rPr>
            </w:pPr>
            <w:r>
              <w:rPr>
                <w:bCs/>
                <w:sz w:val="22"/>
                <w:lang w:val="en-US"/>
              </w:rPr>
              <w:t>Besides the tuition fe</w:t>
            </w:r>
            <w:r w:rsidR="002E7189">
              <w:rPr>
                <w:bCs/>
                <w:sz w:val="22"/>
                <w:lang w:val="en-US"/>
              </w:rPr>
              <w:t>e, charge for</w:t>
            </w:r>
            <w:r>
              <w:rPr>
                <w:bCs/>
                <w:sz w:val="22"/>
                <w:lang w:val="en-US"/>
              </w:rPr>
              <w:t xml:space="preserve"> holiday trainings being the dues for the student education, the student is obliged to pay other fees specified in “Rules for the collection of payments for education in English language at the Medical University of Silesia in </w:t>
            </w:r>
            <w:smartTag w:uri="urn:schemas-microsoft-com:office:smarttags" w:element="City">
              <w:smartTag w:uri="urn:schemas-microsoft-com:office:smarttags" w:element="place">
                <w:r>
                  <w:rPr>
                    <w:bCs/>
                    <w:sz w:val="22"/>
                    <w:lang w:val="en-US"/>
                  </w:rPr>
                  <w:t>Katowice</w:t>
                </w:r>
              </w:smartTag>
            </w:smartTag>
            <w:r>
              <w:rPr>
                <w:bCs/>
                <w:sz w:val="22"/>
                <w:lang w:val="en-US"/>
              </w:rPr>
              <w:t>”.</w:t>
            </w:r>
          </w:p>
          <w:p w:rsidR="002C4E65" w:rsidRDefault="002C4E65" w:rsidP="00046AF3">
            <w:pPr>
              <w:jc w:val="both"/>
              <w:rPr>
                <w:bCs/>
                <w:sz w:val="22"/>
                <w:lang w:val="en-US"/>
              </w:rPr>
            </w:pPr>
          </w:p>
          <w:p w:rsidR="00500BE9" w:rsidRDefault="00500BE9" w:rsidP="00046AF3">
            <w:pPr>
              <w:jc w:val="both"/>
              <w:rPr>
                <w:bCs/>
                <w:sz w:val="22"/>
                <w:lang w:val="en-US"/>
              </w:rPr>
            </w:pPr>
          </w:p>
          <w:p w:rsidR="00D26085" w:rsidRDefault="00D26085" w:rsidP="00046AF3">
            <w:pPr>
              <w:jc w:val="both"/>
              <w:rPr>
                <w:bCs/>
                <w:sz w:val="22"/>
                <w:lang w:val="en-US"/>
              </w:rPr>
            </w:pPr>
          </w:p>
          <w:p w:rsidR="00500BE9" w:rsidRDefault="00500BE9" w:rsidP="00046AF3">
            <w:pPr>
              <w:jc w:val="both"/>
              <w:rPr>
                <w:bCs/>
                <w:sz w:val="22"/>
                <w:lang w:val="en-US"/>
              </w:rPr>
            </w:pPr>
          </w:p>
          <w:p w:rsidR="002C4E65" w:rsidRDefault="002C4E65" w:rsidP="00046AF3">
            <w:pPr>
              <w:numPr>
                <w:ilvl w:val="0"/>
                <w:numId w:val="10"/>
              </w:numPr>
              <w:tabs>
                <w:tab w:val="clear" w:pos="1010"/>
                <w:tab w:val="num" w:pos="290"/>
              </w:tabs>
              <w:ind w:left="290" w:hanging="290"/>
              <w:jc w:val="both"/>
              <w:rPr>
                <w:bCs/>
                <w:sz w:val="22"/>
                <w:lang w:val="en-US"/>
              </w:rPr>
            </w:pPr>
            <w:r>
              <w:rPr>
                <w:bCs/>
                <w:sz w:val="22"/>
                <w:lang w:val="en-US"/>
              </w:rPr>
              <w:t>The date of payment is stated as the date of fee crediting to the University bank account.</w:t>
            </w:r>
          </w:p>
          <w:p w:rsidR="002C4E65" w:rsidRDefault="002C4E65" w:rsidP="00046AF3">
            <w:pPr>
              <w:jc w:val="both"/>
              <w:rPr>
                <w:bCs/>
                <w:sz w:val="22"/>
                <w:lang w:val="en-US"/>
              </w:rPr>
            </w:pPr>
          </w:p>
          <w:p w:rsidR="00C90D78" w:rsidRDefault="00C90D78" w:rsidP="00046AF3">
            <w:pPr>
              <w:jc w:val="both"/>
              <w:rPr>
                <w:bCs/>
                <w:sz w:val="22"/>
                <w:lang w:val="en-US"/>
              </w:rPr>
            </w:pPr>
          </w:p>
          <w:p w:rsidR="002C4E65" w:rsidRDefault="002C4E65" w:rsidP="00046AF3">
            <w:pPr>
              <w:numPr>
                <w:ilvl w:val="0"/>
                <w:numId w:val="10"/>
              </w:numPr>
              <w:tabs>
                <w:tab w:val="clear" w:pos="1010"/>
                <w:tab w:val="num" w:pos="290"/>
              </w:tabs>
              <w:ind w:left="290" w:hanging="290"/>
              <w:jc w:val="both"/>
              <w:rPr>
                <w:bCs/>
                <w:sz w:val="22"/>
                <w:lang w:val="en-US"/>
              </w:rPr>
            </w:pPr>
            <w:r>
              <w:rPr>
                <w:bCs/>
                <w:sz w:val="22"/>
                <w:lang w:val="en-US"/>
              </w:rPr>
              <w:t xml:space="preserve">The rules concerning the reimbursement of the tuition fee are specified by “Rules for the collection of payments for education in English language at the Medical University of Silesia in </w:t>
            </w:r>
            <w:smartTag w:uri="urn:schemas-microsoft-com:office:smarttags" w:element="place">
              <w:smartTag w:uri="urn:schemas-microsoft-com:office:smarttags" w:element="City">
                <w:r>
                  <w:rPr>
                    <w:bCs/>
                    <w:sz w:val="22"/>
                    <w:lang w:val="en-US"/>
                  </w:rPr>
                  <w:t>Katowice</w:t>
                </w:r>
              </w:smartTag>
            </w:smartTag>
            <w:r>
              <w:rPr>
                <w:bCs/>
                <w:sz w:val="22"/>
                <w:lang w:val="en-US"/>
              </w:rPr>
              <w:t>”.</w:t>
            </w:r>
          </w:p>
          <w:p w:rsidR="002C4E65" w:rsidRDefault="002C4E65" w:rsidP="00046AF3">
            <w:pPr>
              <w:jc w:val="both"/>
              <w:rPr>
                <w:bCs/>
                <w:sz w:val="22"/>
                <w:lang w:val="en-US"/>
              </w:rPr>
            </w:pPr>
          </w:p>
          <w:p w:rsidR="006744E5" w:rsidRPr="006744E5" w:rsidRDefault="002C4E65" w:rsidP="006744E5">
            <w:pPr>
              <w:numPr>
                <w:ilvl w:val="0"/>
                <w:numId w:val="10"/>
              </w:numPr>
              <w:tabs>
                <w:tab w:val="clear" w:pos="1010"/>
                <w:tab w:val="num" w:pos="290"/>
              </w:tabs>
              <w:ind w:left="290" w:hanging="290"/>
              <w:jc w:val="both"/>
              <w:rPr>
                <w:bCs/>
                <w:sz w:val="22"/>
                <w:lang w:val="en-US"/>
              </w:rPr>
            </w:pPr>
            <w:r>
              <w:rPr>
                <w:bCs/>
                <w:sz w:val="22"/>
                <w:lang w:val="en-US"/>
              </w:rPr>
              <w:t>Signing the contract by the student means the acceptance of the amount and rules of payment for the studies.</w:t>
            </w:r>
            <w:r>
              <w:rPr>
                <w:b/>
                <w:bCs/>
                <w:sz w:val="22"/>
                <w:lang w:val="en-US"/>
              </w:rPr>
              <w:t xml:space="preserve">     </w:t>
            </w:r>
          </w:p>
          <w:p w:rsidR="006744E5" w:rsidRPr="00454118" w:rsidRDefault="002C4E65" w:rsidP="006744E5">
            <w:pPr>
              <w:jc w:val="both"/>
              <w:rPr>
                <w:bCs/>
                <w:sz w:val="22"/>
                <w:lang w:val="en-US"/>
              </w:rPr>
            </w:pPr>
            <w:r>
              <w:rPr>
                <w:b/>
                <w:bCs/>
                <w:sz w:val="22"/>
                <w:lang w:val="en-US"/>
              </w:rPr>
              <w:t xml:space="preserve">    </w:t>
            </w:r>
          </w:p>
          <w:p w:rsidR="002C4E65" w:rsidRDefault="002C4E65" w:rsidP="00046AF3">
            <w:pPr>
              <w:jc w:val="center"/>
              <w:rPr>
                <w:b/>
                <w:bCs/>
                <w:sz w:val="22"/>
                <w:lang w:val="en-US"/>
              </w:rPr>
            </w:pPr>
            <w:r>
              <w:rPr>
                <w:b/>
                <w:bCs/>
                <w:sz w:val="22"/>
                <w:lang w:val="en-US"/>
              </w:rPr>
              <w:t>§ 4</w:t>
            </w:r>
          </w:p>
          <w:p w:rsidR="002C4E65" w:rsidRDefault="002C4E65" w:rsidP="00046AF3">
            <w:pPr>
              <w:rPr>
                <w:sz w:val="22"/>
                <w:lang w:val="en-US"/>
              </w:rPr>
            </w:pPr>
          </w:p>
          <w:p w:rsidR="002C4E65" w:rsidRDefault="002C4E65" w:rsidP="00046AF3">
            <w:pPr>
              <w:numPr>
                <w:ilvl w:val="0"/>
                <w:numId w:val="7"/>
              </w:numPr>
              <w:jc w:val="both"/>
              <w:rPr>
                <w:sz w:val="22"/>
                <w:lang w:val="en-US"/>
              </w:rPr>
            </w:pPr>
            <w:r>
              <w:rPr>
                <w:sz w:val="22"/>
                <w:lang w:val="en-US"/>
              </w:rPr>
              <w:t xml:space="preserve">Student’s rights and obligations connected with the course of studies are stated in the Higher Education Act of July 27th, 2005 </w:t>
            </w:r>
            <w:r>
              <w:rPr>
                <w:i/>
                <w:sz w:val="22"/>
                <w:lang w:val="en-US"/>
              </w:rPr>
              <w:t>(</w:t>
            </w:r>
            <w:r w:rsidR="00BA5B7E">
              <w:rPr>
                <w:i/>
                <w:iCs/>
                <w:sz w:val="22"/>
                <w:lang w:val="en-US"/>
              </w:rPr>
              <w:t>Journal of Laws. of 2012</w:t>
            </w:r>
            <w:r w:rsidR="006744E5">
              <w:rPr>
                <w:i/>
                <w:iCs/>
                <w:sz w:val="22"/>
                <w:lang w:val="en-US"/>
              </w:rPr>
              <w:t xml:space="preserve"> item</w:t>
            </w:r>
            <w:r w:rsidR="00BA5B7E">
              <w:rPr>
                <w:i/>
                <w:iCs/>
                <w:sz w:val="22"/>
                <w:lang w:val="en-US"/>
              </w:rPr>
              <w:t xml:space="preserve"> 572 – uniform text</w:t>
            </w:r>
            <w:r>
              <w:rPr>
                <w:i/>
                <w:sz w:val="22"/>
                <w:lang w:val="en-US"/>
              </w:rPr>
              <w:t>),</w:t>
            </w:r>
            <w:r>
              <w:rPr>
                <w:sz w:val="22"/>
                <w:lang w:val="en-US"/>
              </w:rPr>
              <w:t xml:space="preserve"> the University Statute, Academic Regulations, and „</w:t>
            </w:r>
            <w:r>
              <w:rPr>
                <w:bCs/>
                <w:sz w:val="22"/>
                <w:lang w:val="en-US"/>
              </w:rPr>
              <w:t xml:space="preserve">Rules for the collection of payments for education in English language at the Medical University of Silesia in </w:t>
            </w:r>
            <w:smartTag w:uri="urn:schemas-microsoft-com:office:smarttags" w:element="place">
              <w:smartTag w:uri="urn:schemas-microsoft-com:office:smarttags" w:element="City">
                <w:r>
                  <w:rPr>
                    <w:bCs/>
                    <w:sz w:val="22"/>
                    <w:lang w:val="en-US"/>
                  </w:rPr>
                  <w:t>Katowice</w:t>
                </w:r>
              </w:smartTag>
            </w:smartTag>
            <w:r>
              <w:rPr>
                <w:sz w:val="22"/>
                <w:lang w:val="en-US"/>
              </w:rPr>
              <w:t>”.</w:t>
            </w:r>
          </w:p>
          <w:p w:rsidR="00500BE9" w:rsidRDefault="00500BE9" w:rsidP="00500BE9">
            <w:pPr>
              <w:jc w:val="both"/>
              <w:rPr>
                <w:sz w:val="22"/>
                <w:lang w:val="en-US"/>
              </w:rPr>
            </w:pPr>
          </w:p>
          <w:p w:rsidR="002C4E65" w:rsidRDefault="002C4E65" w:rsidP="00046AF3">
            <w:pPr>
              <w:numPr>
                <w:ilvl w:val="0"/>
                <w:numId w:val="7"/>
              </w:numPr>
              <w:jc w:val="both"/>
              <w:rPr>
                <w:sz w:val="22"/>
                <w:lang w:val="en-US"/>
              </w:rPr>
            </w:pPr>
            <w:r>
              <w:rPr>
                <w:sz w:val="22"/>
                <w:lang w:val="en-US"/>
              </w:rPr>
              <w:t>The Student declares he/she is acquainted with the binding acts and regulations mentioned in section 1, and he/she pl</w:t>
            </w:r>
            <w:r w:rsidR="00500BE9">
              <w:rPr>
                <w:sz w:val="22"/>
                <w:lang w:val="en-US"/>
              </w:rPr>
              <w:t>edges to obey these regulations.</w:t>
            </w:r>
          </w:p>
          <w:p w:rsidR="00500BE9" w:rsidRDefault="00500BE9" w:rsidP="00500BE9">
            <w:pPr>
              <w:jc w:val="both"/>
              <w:rPr>
                <w:sz w:val="22"/>
                <w:lang w:val="en-US"/>
              </w:rPr>
            </w:pPr>
          </w:p>
          <w:p w:rsidR="00E90641" w:rsidRDefault="00E90641" w:rsidP="00500BE9">
            <w:pPr>
              <w:jc w:val="both"/>
              <w:rPr>
                <w:sz w:val="22"/>
                <w:lang w:val="en-US"/>
              </w:rPr>
            </w:pPr>
          </w:p>
          <w:p w:rsidR="002C4E65" w:rsidRDefault="002C4E65" w:rsidP="00046AF3">
            <w:pPr>
              <w:numPr>
                <w:ilvl w:val="0"/>
                <w:numId w:val="7"/>
              </w:numPr>
              <w:jc w:val="both"/>
              <w:rPr>
                <w:sz w:val="22"/>
                <w:lang w:val="en-US"/>
              </w:rPr>
            </w:pPr>
            <w:r>
              <w:rPr>
                <w:sz w:val="22"/>
                <w:lang w:val="en-US"/>
              </w:rPr>
              <w:t>Studies terms and conditions for a given academic year/semester will be announced in the Dean’s office, and the terms will include:</w:t>
            </w:r>
          </w:p>
          <w:p w:rsidR="002C4E65" w:rsidRDefault="002C4E65" w:rsidP="00046AF3">
            <w:pPr>
              <w:numPr>
                <w:ilvl w:val="1"/>
                <w:numId w:val="2"/>
              </w:numPr>
              <w:tabs>
                <w:tab w:val="clear" w:pos="1440"/>
                <w:tab w:val="num" w:pos="830"/>
              </w:tabs>
              <w:ind w:left="830"/>
              <w:jc w:val="both"/>
              <w:rPr>
                <w:sz w:val="22"/>
                <w:lang w:val="en-US"/>
              </w:rPr>
            </w:pPr>
            <w:r>
              <w:rPr>
                <w:sz w:val="22"/>
                <w:lang w:val="en-US"/>
              </w:rPr>
              <w:t>organization of the studies,</w:t>
            </w:r>
          </w:p>
          <w:p w:rsidR="002C4E65" w:rsidRDefault="002C4E65" w:rsidP="00046AF3">
            <w:pPr>
              <w:numPr>
                <w:ilvl w:val="1"/>
                <w:numId w:val="2"/>
              </w:numPr>
              <w:tabs>
                <w:tab w:val="clear" w:pos="1440"/>
                <w:tab w:val="num" w:pos="830"/>
              </w:tabs>
              <w:ind w:left="830"/>
              <w:jc w:val="both"/>
              <w:rPr>
                <w:sz w:val="22"/>
                <w:lang w:val="en-US"/>
              </w:rPr>
            </w:pPr>
            <w:r>
              <w:rPr>
                <w:sz w:val="22"/>
                <w:lang w:val="en-US"/>
              </w:rPr>
              <w:t xml:space="preserve">list of courses with the number of hours and training periods, as well as classes (lectures, labs, seminars, </w:t>
            </w:r>
            <w:proofErr w:type="spellStart"/>
            <w:r>
              <w:rPr>
                <w:sz w:val="22"/>
                <w:lang w:val="en-US"/>
              </w:rPr>
              <w:t>etc</w:t>
            </w:r>
            <w:proofErr w:type="spellEnd"/>
            <w:r>
              <w:rPr>
                <w:sz w:val="22"/>
                <w:lang w:val="en-US"/>
              </w:rPr>
              <w:t>), and the time and place of classes (schedule), are stated in the studies plan for a given major,</w:t>
            </w:r>
          </w:p>
          <w:p w:rsidR="002C4E65" w:rsidRDefault="002C4E65" w:rsidP="00046AF3">
            <w:pPr>
              <w:numPr>
                <w:ilvl w:val="1"/>
                <w:numId w:val="2"/>
              </w:numPr>
              <w:tabs>
                <w:tab w:val="clear" w:pos="1440"/>
                <w:tab w:val="num" w:pos="830"/>
              </w:tabs>
              <w:ind w:left="830"/>
              <w:jc w:val="both"/>
              <w:rPr>
                <w:sz w:val="22"/>
                <w:lang w:val="en-US"/>
              </w:rPr>
            </w:pPr>
            <w:r>
              <w:rPr>
                <w:sz w:val="22"/>
                <w:lang w:val="en-US"/>
              </w:rPr>
              <w:t>changes in the tuition fee and other fees connected with the education process.</w:t>
            </w:r>
          </w:p>
          <w:p w:rsidR="002C4E65" w:rsidRDefault="002C4E65" w:rsidP="00046AF3">
            <w:pPr>
              <w:ind w:left="360"/>
              <w:rPr>
                <w:sz w:val="22"/>
                <w:lang w:val="en-US"/>
              </w:rPr>
            </w:pPr>
          </w:p>
          <w:p w:rsidR="002C4E65" w:rsidRDefault="002C4E65" w:rsidP="00046AF3">
            <w:pPr>
              <w:rPr>
                <w:sz w:val="22"/>
                <w:lang w:val="en-US"/>
              </w:rPr>
            </w:pPr>
          </w:p>
          <w:p w:rsidR="00500BE9" w:rsidRDefault="00500BE9" w:rsidP="00046AF3">
            <w:pPr>
              <w:rPr>
                <w:sz w:val="22"/>
                <w:lang w:val="en-US"/>
              </w:rPr>
            </w:pPr>
          </w:p>
          <w:p w:rsidR="00500BE9" w:rsidRDefault="00500BE9" w:rsidP="00046AF3">
            <w:pPr>
              <w:rPr>
                <w:sz w:val="22"/>
                <w:lang w:val="en-US"/>
              </w:rPr>
            </w:pPr>
          </w:p>
          <w:p w:rsidR="002C4E65" w:rsidRDefault="002C4E65" w:rsidP="00046AF3">
            <w:pPr>
              <w:numPr>
                <w:ilvl w:val="0"/>
                <w:numId w:val="7"/>
              </w:numPr>
              <w:jc w:val="both"/>
              <w:rPr>
                <w:sz w:val="22"/>
                <w:lang w:val="en-US"/>
              </w:rPr>
            </w:pPr>
            <w:r>
              <w:rPr>
                <w:sz w:val="22"/>
                <w:lang w:val="en-US"/>
              </w:rPr>
              <w:t>Pre-clinical and cli</w:t>
            </w:r>
            <w:r w:rsidR="005F573B">
              <w:rPr>
                <w:sz w:val="22"/>
                <w:lang w:val="en-US"/>
              </w:rPr>
              <w:t xml:space="preserve">nical English language classes </w:t>
            </w:r>
            <w:r>
              <w:rPr>
                <w:sz w:val="22"/>
                <w:lang w:val="en-US"/>
              </w:rPr>
              <w:t xml:space="preserve"> will take place at the University departments</w:t>
            </w:r>
            <w:r w:rsidR="002E7189">
              <w:rPr>
                <w:sz w:val="22"/>
                <w:lang w:val="en-US"/>
              </w:rPr>
              <w:t xml:space="preserve"> (if applicable)</w:t>
            </w:r>
            <w:r>
              <w:rPr>
                <w:sz w:val="22"/>
                <w:lang w:val="en-US"/>
              </w:rPr>
              <w:t>.</w:t>
            </w:r>
          </w:p>
          <w:p w:rsidR="00500BE9" w:rsidRDefault="00500BE9" w:rsidP="00500BE9">
            <w:pPr>
              <w:jc w:val="both"/>
              <w:rPr>
                <w:sz w:val="22"/>
                <w:lang w:val="en-US"/>
              </w:rPr>
            </w:pPr>
          </w:p>
          <w:p w:rsidR="002C4E65" w:rsidRDefault="002C4E65" w:rsidP="00046AF3">
            <w:pPr>
              <w:ind w:left="360"/>
              <w:jc w:val="both"/>
              <w:rPr>
                <w:sz w:val="22"/>
                <w:lang w:val="en-US"/>
              </w:rPr>
            </w:pPr>
          </w:p>
          <w:p w:rsidR="002C4E65" w:rsidRDefault="002C4E65" w:rsidP="00046AF3">
            <w:pPr>
              <w:numPr>
                <w:ilvl w:val="0"/>
                <w:numId w:val="7"/>
              </w:numPr>
              <w:jc w:val="both"/>
              <w:rPr>
                <w:sz w:val="22"/>
                <w:lang w:val="en-US"/>
              </w:rPr>
            </w:pPr>
            <w:r>
              <w:rPr>
                <w:sz w:val="22"/>
                <w:lang w:val="en-US"/>
              </w:rPr>
              <w:t>The Student who is granted by the Dean the permission to have clinical classes outside Poland in a teaching hospital accredited by the University,  is obliged to pay the tuition fee as stated in the President’s order</w:t>
            </w:r>
            <w:r w:rsidR="002E7189">
              <w:rPr>
                <w:sz w:val="22"/>
                <w:lang w:val="en-US"/>
              </w:rPr>
              <w:t xml:space="preserve"> (if applicable)</w:t>
            </w:r>
            <w:r>
              <w:rPr>
                <w:sz w:val="22"/>
                <w:lang w:val="en-US"/>
              </w:rPr>
              <w:t xml:space="preserve">. </w:t>
            </w:r>
          </w:p>
          <w:p w:rsidR="002C4E65" w:rsidRDefault="002C4E65" w:rsidP="00046AF3">
            <w:pPr>
              <w:tabs>
                <w:tab w:val="left" w:pos="360"/>
              </w:tabs>
              <w:rPr>
                <w:b/>
                <w:bCs/>
                <w:sz w:val="22"/>
                <w:lang w:val="en-US"/>
              </w:rPr>
            </w:pPr>
          </w:p>
          <w:p w:rsidR="00D26085" w:rsidRDefault="00D26085" w:rsidP="00046AF3">
            <w:pPr>
              <w:tabs>
                <w:tab w:val="left" w:pos="360"/>
              </w:tabs>
              <w:rPr>
                <w:b/>
                <w:bCs/>
                <w:sz w:val="22"/>
                <w:lang w:val="en-US"/>
              </w:rPr>
            </w:pPr>
          </w:p>
          <w:p w:rsidR="00D26085" w:rsidRDefault="00D26085" w:rsidP="00046AF3">
            <w:pPr>
              <w:tabs>
                <w:tab w:val="left" w:pos="360"/>
              </w:tabs>
              <w:rPr>
                <w:b/>
                <w:bCs/>
                <w:sz w:val="22"/>
                <w:lang w:val="en-US"/>
              </w:rPr>
            </w:pPr>
          </w:p>
          <w:p w:rsidR="00113270" w:rsidRDefault="00113270" w:rsidP="00046AF3">
            <w:pPr>
              <w:tabs>
                <w:tab w:val="left" w:pos="360"/>
              </w:tabs>
              <w:jc w:val="center"/>
              <w:rPr>
                <w:b/>
                <w:bCs/>
                <w:sz w:val="22"/>
                <w:lang w:val="en-US"/>
              </w:rPr>
            </w:pPr>
          </w:p>
          <w:p w:rsidR="002C4E65" w:rsidRDefault="002C4E65" w:rsidP="00046AF3">
            <w:pPr>
              <w:tabs>
                <w:tab w:val="left" w:pos="360"/>
              </w:tabs>
              <w:jc w:val="center"/>
              <w:rPr>
                <w:b/>
                <w:bCs/>
                <w:sz w:val="22"/>
                <w:lang w:val="en-US"/>
              </w:rPr>
            </w:pPr>
            <w:r>
              <w:rPr>
                <w:b/>
                <w:bCs/>
                <w:sz w:val="22"/>
                <w:lang w:val="en-US"/>
              </w:rPr>
              <w:t>§ 5</w:t>
            </w:r>
          </w:p>
          <w:p w:rsidR="002C4E65" w:rsidRDefault="002C4E65" w:rsidP="00046AF3">
            <w:pPr>
              <w:rPr>
                <w:sz w:val="22"/>
                <w:lang w:val="en-US"/>
              </w:rPr>
            </w:pPr>
          </w:p>
          <w:p w:rsidR="002C4E65" w:rsidRDefault="002C4E65" w:rsidP="00046AF3">
            <w:pPr>
              <w:jc w:val="both"/>
              <w:rPr>
                <w:sz w:val="22"/>
                <w:lang w:val="en-US"/>
              </w:rPr>
            </w:pPr>
            <w:r>
              <w:rPr>
                <w:sz w:val="22"/>
                <w:lang w:val="en-US"/>
              </w:rPr>
              <w:t>The student must immediately notify the university of any change in his/her personal data, including his/her address, either permanent or address for correspondence. Any consequences resulting from failure to do so shall be borne by the student.</w:t>
            </w:r>
          </w:p>
          <w:p w:rsidR="002C4E65" w:rsidRDefault="002C4E65" w:rsidP="00046AF3">
            <w:pPr>
              <w:jc w:val="center"/>
              <w:rPr>
                <w:b/>
                <w:bCs/>
                <w:sz w:val="22"/>
                <w:lang w:val="en-US"/>
              </w:rPr>
            </w:pPr>
          </w:p>
          <w:p w:rsidR="002C4E65" w:rsidRDefault="002C4E65" w:rsidP="00046AF3">
            <w:pPr>
              <w:jc w:val="center"/>
              <w:rPr>
                <w:b/>
                <w:bCs/>
                <w:sz w:val="22"/>
                <w:lang w:val="en-US"/>
              </w:rPr>
            </w:pPr>
            <w:r>
              <w:rPr>
                <w:b/>
                <w:bCs/>
                <w:sz w:val="22"/>
                <w:lang w:val="en-US"/>
              </w:rPr>
              <w:t>§ 6</w:t>
            </w:r>
          </w:p>
          <w:p w:rsidR="002C4E65" w:rsidRDefault="002C4E65" w:rsidP="00046AF3">
            <w:pPr>
              <w:rPr>
                <w:b/>
                <w:bCs/>
                <w:sz w:val="22"/>
                <w:lang w:val="en-US"/>
              </w:rPr>
            </w:pPr>
          </w:p>
          <w:p w:rsidR="002C4E65" w:rsidRDefault="002C4E65" w:rsidP="00046AF3">
            <w:pPr>
              <w:numPr>
                <w:ilvl w:val="2"/>
                <w:numId w:val="2"/>
              </w:numPr>
              <w:tabs>
                <w:tab w:val="clear" w:pos="2340"/>
                <w:tab w:val="num" w:pos="290"/>
              </w:tabs>
              <w:ind w:left="290"/>
              <w:jc w:val="both"/>
              <w:rPr>
                <w:sz w:val="22"/>
                <w:lang w:val="en-US"/>
              </w:rPr>
            </w:pPr>
            <w:r>
              <w:rPr>
                <w:sz w:val="22"/>
                <w:lang w:val="en-US"/>
              </w:rPr>
              <w:t xml:space="preserve">Resignation from the studies at the University is made by the student by submission of a written statement to the Dean of the Department. </w:t>
            </w:r>
          </w:p>
          <w:p w:rsidR="002C4E65" w:rsidRDefault="002C4E65" w:rsidP="00046AF3">
            <w:pPr>
              <w:ind w:left="-70"/>
              <w:jc w:val="both"/>
              <w:rPr>
                <w:sz w:val="22"/>
                <w:lang w:val="en-US"/>
              </w:rPr>
            </w:pPr>
          </w:p>
          <w:p w:rsidR="002C4E65" w:rsidRDefault="002C4E65" w:rsidP="00046AF3">
            <w:pPr>
              <w:numPr>
                <w:ilvl w:val="2"/>
                <w:numId w:val="2"/>
              </w:numPr>
              <w:tabs>
                <w:tab w:val="clear" w:pos="2340"/>
                <w:tab w:val="num" w:pos="290"/>
              </w:tabs>
              <w:ind w:left="290"/>
              <w:jc w:val="both"/>
              <w:rPr>
                <w:sz w:val="22"/>
                <w:lang w:val="en-US"/>
              </w:rPr>
            </w:pPr>
            <w:r>
              <w:rPr>
                <w:sz w:val="22"/>
                <w:lang w:val="en-US"/>
              </w:rPr>
              <w:t xml:space="preserve">The student states that in case of his/her resignation from the study or deletion from the register of students, he/she will settle all the obligations with regard to the University, including the financial ones. </w:t>
            </w:r>
          </w:p>
          <w:p w:rsidR="002C4E65" w:rsidRDefault="002C4E65" w:rsidP="00046AF3">
            <w:pPr>
              <w:ind w:left="360"/>
              <w:rPr>
                <w:sz w:val="22"/>
                <w:lang w:val="en-US"/>
              </w:rPr>
            </w:pPr>
          </w:p>
          <w:p w:rsidR="002C4E65" w:rsidRDefault="002C4E65" w:rsidP="00046AF3">
            <w:pPr>
              <w:numPr>
                <w:ilvl w:val="0"/>
                <w:numId w:val="6"/>
              </w:numPr>
              <w:jc w:val="both"/>
              <w:rPr>
                <w:sz w:val="22"/>
                <w:lang w:val="en-US"/>
              </w:rPr>
            </w:pPr>
            <w:r>
              <w:rPr>
                <w:sz w:val="22"/>
                <w:lang w:val="en-US"/>
              </w:rPr>
              <w:t>Should the student resign from the studies at the University or be deleted from the register of students , the documents will be returned to him/her upon complete settlement of all the payments due (as per date of deletion from the register of students or date of resignation from the studies) and upon presentation of the circular card.</w:t>
            </w:r>
          </w:p>
          <w:p w:rsidR="002C4E65" w:rsidRDefault="002C4E65" w:rsidP="00046AF3">
            <w:pPr>
              <w:jc w:val="center"/>
              <w:rPr>
                <w:b/>
                <w:bCs/>
                <w:sz w:val="22"/>
                <w:lang w:val="en-US"/>
              </w:rPr>
            </w:pPr>
          </w:p>
          <w:p w:rsidR="002C4E65" w:rsidRDefault="002C4E65" w:rsidP="00046AF3">
            <w:pPr>
              <w:jc w:val="center"/>
              <w:rPr>
                <w:b/>
                <w:bCs/>
                <w:sz w:val="22"/>
                <w:lang w:val="en-US"/>
              </w:rPr>
            </w:pPr>
            <w:r>
              <w:rPr>
                <w:b/>
                <w:bCs/>
                <w:sz w:val="22"/>
                <w:lang w:val="en-US"/>
              </w:rPr>
              <w:t>§ 7</w:t>
            </w:r>
          </w:p>
          <w:p w:rsidR="002C4E65" w:rsidRDefault="002C4E65" w:rsidP="00046AF3">
            <w:pPr>
              <w:rPr>
                <w:b/>
                <w:bCs/>
                <w:sz w:val="22"/>
                <w:lang w:val="en-US"/>
              </w:rPr>
            </w:pPr>
          </w:p>
          <w:p w:rsidR="002C4E65" w:rsidRDefault="002C4E65" w:rsidP="00046AF3">
            <w:pPr>
              <w:jc w:val="both"/>
              <w:rPr>
                <w:sz w:val="22"/>
                <w:lang w:val="en-US"/>
              </w:rPr>
            </w:pPr>
            <w:r>
              <w:rPr>
                <w:sz w:val="22"/>
                <w:lang w:val="en-US"/>
              </w:rPr>
              <w:t>The contract is subject to termination in the following cases:</w:t>
            </w:r>
          </w:p>
          <w:p w:rsidR="002C4E65" w:rsidRDefault="002C4E65" w:rsidP="00046AF3">
            <w:pPr>
              <w:numPr>
                <w:ilvl w:val="4"/>
                <w:numId w:val="2"/>
              </w:numPr>
              <w:tabs>
                <w:tab w:val="clear" w:pos="3600"/>
                <w:tab w:val="num" w:pos="830"/>
              </w:tabs>
              <w:ind w:left="830"/>
              <w:jc w:val="both"/>
              <w:rPr>
                <w:sz w:val="22"/>
                <w:lang w:val="en-US"/>
              </w:rPr>
            </w:pPr>
            <w:r>
              <w:rPr>
                <w:sz w:val="22"/>
                <w:lang w:val="en-US"/>
              </w:rPr>
              <w:t>completion of the studies by the student</w:t>
            </w:r>
          </w:p>
          <w:p w:rsidR="002C4E65" w:rsidRDefault="002C4E65" w:rsidP="00046AF3">
            <w:pPr>
              <w:numPr>
                <w:ilvl w:val="4"/>
                <w:numId w:val="2"/>
              </w:numPr>
              <w:tabs>
                <w:tab w:val="clear" w:pos="3600"/>
                <w:tab w:val="num" w:pos="830"/>
              </w:tabs>
              <w:ind w:left="830"/>
              <w:jc w:val="both"/>
              <w:rPr>
                <w:sz w:val="22"/>
                <w:lang w:val="en-US"/>
              </w:rPr>
            </w:pPr>
            <w:r>
              <w:rPr>
                <w:sz w:val="22"/>
                <w:lang w:val="en-US"/>
              </w:rPr>
              <w:t>lawful deletion from the register of students</w:t>
            </w:r>
          </w:p>
          <w:p w:rsidR="002C4E65" w:rsidRDefault="002C4E65" w:rsidP="00046AF3">
            <w:pPr>
              <w:numPr>
                <w:ilvl w:val="4"/>
                <w:numId w:val="2"/>
              </w:numPr>
              <w:tabs>
                <w:tab w:val="clear" w:pos="3600"/>
                <w:tab w:val="num" w:pos="830"/>
              </w:tabs>
              <w:ind w:left="830"/>
              <w:jc w:val="both"/>
              <w:rPr>
                <w:sz w:val="22"/>
                <w:lang w:val="en-US"/>
              </w:rPr>
            </w:pPr>
            <w:r>
              <w:rPr>
                <w:sz w:val="22"/>
                <w:lang w:val="en-US"/>
              </w:rPr>
              <w:t>written resignation from the studies by the student, however</w:t>
            </w:r>
          </w:p>
          <w:p w:rsidR="002C4E65" w:rsidRDefault="002C4E65" w:rsidP="00046AF3">
            <w:pPr>
              <w:jc w:val="both"/>
              <w:rPr>
                <w:sz w:val="22"/>
                <w:lang w:val="en-US"/>
              </w:rPr>
            </w:pPr>
            <w:r>
              <w:rPr>
                <w:sz w:val="22"/>
                <w:lang w:val="en-US"/>
              </w:rPr>
              <w:t>not earlier than after settlement of all the payments resulting from the contract.</w:t>
            </w:r>
          </w:p>
          <w:p w:rsidR="002C4E65" w:rsidRDefault="002C4E65" w:rsidP="00046AF3">
            <w:pPr>
              <w:ind w:left="360"/>
              <w:rPr>
                <w:sz w:val="22"/>
                <w:lang w:val="en-US"/>
              </w:rPr>
            </w:pPr>
            <w:r>
              <w:rPr>
                <w:sz w:val="22"/>
                <w:lang w:val="en-US"/>
              </w:rPr>
              <w:t xml:space="preserve"> </w:t>
            </w:r>
          </w:p>
          <w:p w:rsidR="002C4E65" w:rsidRDefault="002C4E65" w:rsidP="00046AF3">
            <w:pPr>
              <w:jc w:val="center"/>
              <w:rPr>
                <w:b/>
                <w:bCs/>
                <w:sz w:val="22"/>
                <w:lang w:val="en-US"/>
              </w:rPr>
            </w:pPr>
            <w:r>
              <w:rPr>
                <w:b/>
                <w:bCs/>
                <w:sz w:val="22"/>
                <w:lang w:val="en-US"/>
              </w:rPr>
              <w:t>§ 8</w:t>
            </w:r>
          </w:p>
          <w:p w:rsidR="002C4E65" w:rsidRDefault="002C4E65" w:rsidP="00046AF3">
            <w:pPr>
              <w:ind w:left="360"/>
              <w:rPr>
                <w:sz w:val="22"/>
                <w:lang w:val="en-US"/>
              </w:rPr>
            </w:pPr>
          </w:p>
          <w:p w:rsidR="002C4E65" w:rsidRDefault="002C4E65" w:rsidP="00046AF3">
            <w:pPr>
              <w:jc w:val="both"/>
              <w:rPr>
                <w:color w:val="FF0000"/>
                <w:sz w:val="22"/>
                <w:lang w:val="en-US"/>
              </w:rPr>
            </w:pPr>
            <w:r>
              <w:rPr>
                <w:sz w:val="22"/>
                <w:lang w:val="en-US"/>
              </w:rPr>
              <w:t xml:space="preserve">As for matters that are not regulated by this contract, the Polish law regulations will apply, and in particular: the Law on higher education </w:t>
            </w:r>
            <w:r>
              <w:rPr>
                <w:i/>
                <w:iCs/>
                <w:sz w:val="22"/>
                <w:lang w:val="en-US"/>
              </w:rPr>
              <w:t>(Journal of Laws.</w:t>
            </w:r>
            <w:r w:rsidR="00BA5B7E">
              <w:rPr>
                <w:i/>
                <w:iCs/>
                <w:sz w:val="22"/>
                <w:lang w:val="en-US"/>
              </w:rPr>
              <w:t xml:space="preserve"> of 2012</w:t>
            </w:r>
            <w:r w:rsidR="006744E5">
              <w:rPr>
                <w:i/>
                <w:iCs/>
                <w:sz w:val="22"/>
                <w:lang w:val="en-US"/>
              </w:rPr>
              <w:t xml:space="preserve"> item</w:t>
            </w:r>
            <w:r w:rsidR="00BA5B7E">
              <w:rPr>
                <w:i/>
                <w:iCs/>
                <w:sz w:val="22"/>
                <w:lang w:val="en-US"/>
              </w:rPr>
              <w:t xml:space="preserve"> 572</w:t>
            </w:r>
            <w:r>
              <w:rPr>
                <w:i/>
                <w:iCs/>
                <w:sz w:val="22"/>
                <w:lang w:val="en-US"/>
              </w:rPr>
              <w:t xml:space="preserve"> </w:t>
            </w:r>
            <w:r w:rsidR="00BA5B7E">
              <w:rPr>
                <w:i/>
                <w:iCs/>
                <w:sz w:val="22"/>
                <w:lang w:val="en-US"/>
              </w:rPr>
              <w:t>– uniform text</w:t>
            </w:r>
            <w:r>
              <w:rPr>
                <w:i/>
                <w:iCs/>
                <w:sz w:val="22"/>
                <w:lang w:val="en-US"/>
              </w:rPr>
              <w:t>)</w:t>
            </w:r>
            <w:r>
              <w:rPr>
                <w:sz w:val="22"/>
                <w:lang w:val="en-US"/>
              </w:rPr>
              <w:t>;</w:t>
            </w:r>
            <w:r>
              <w:rPr>
                <w:color w:val="FF0000"/>
                <w:sz w:val="22"/>
                <w:lang w:val="en-US"/>
              </w:rPr>
              <w:t xml:space="preserve"> </w:t>
            </w:r>
            <w:r w:rsidRPr="00D7461F">
              <w:rPr>
                <w:sz w:val="22"/>
                <w:lang w:val="en-US"/>
              </w:rPr>
              <w:t xml:space="preserve">the Civil Code and in case of foreigners: also Regulation of the Minister of Science and Higher Education of October 12th, 2006 on taking up studies and other forms of training by foreign citizens and also their participation in research and development projects </w:t>
            </w:r>
            <w:r w:rsidR="00BA5B7E">
              <w:rPr>
                <w:i/>
                <w:iCs/>
                <w:sz w:val="22"/>
                <w:lang w:val="en-US"/>
              </w:rPr>
              <w:t xml:space="preserve">(Journal of Laws No 190, item 1406, as amended </w:t>
            </w:r>
            <w:r w:rsidRPr="00D7461F">
              <w:rPr>
                <w:i/>
                <w:iCs/>
                <w:sz w:val="22"/>
                <w:lang w:val="en-US"/>
              </w:rPr>
              <w:t>)</w:t>
            </w:r>
            <w:r w:rsidRPr="00D7461F">
              <w:rPr>
                <w:sz w:val="22"/>
                <w:lang w:val="en-US"/>
              </w:rPr>
              <w:t>.</w:t>
            </w:r>
          </w:p>
          <w:p w:rsidR="002C4E65" w:rsidRDefault="002C4E65" w:rsidP="00046AF3">
            <w:pPr>
              <w:jc w:val="center"/>
              <w:rPr>
                <w:b/>
                <w:bCs/>
                <w:sz w:val="22"/>
                <w:lang w:val="en-US"/>
              </w:rPr>
            </w:pPr>
          </w:p>
          <w:p w:rsidR="002C4E65" w:rsidRDefault="002C4E65" w:rsidP="00046AF3">
            <w:pPr>
              <w:jc w:val="center"/>
              <w:rPr>
                <w:b/>
                <w:bCs/>
                <w:sz w:val="22"/>
                <w:lang w:val="en-US"/>
              </w:rPr>
            </w:pPr>
          </w:p>
          <w:p w:rsidR="002C4E65" w:rsidRDefault="002C4E65" w:rsidP="00046AF3">
            <w:pPr>
              <w:rPr>
                <w:b/>
                <w:bCs/>
                <w:sz w:val="22"/>
                <w:lang w:val="en-US"/>
              </w:rPr>
            </w:pPr>
          </w:p>
          <w:p w:rsidR="00D26085" w:rsidRDefault="00D26085" w:rsidP="00046AF3">
            <w:pPr>
              <w:rPr>
                <w:b/>
                <w:bCs/>
                <w:sz w:val="22"/>
                <w:lang w:val="en-US"/>
              </w:rPr>
            </w:pPr>
          </w:p>
          <w:p w:rsidR="00D26085" w:rsidRDefault="00D26085" w:rsidP="00046AF3">
            <w:pPr>
              <w:rPr>
                <w:b/>
                <w:bCs/>
                <w:sz w:val="22"/>
                <w:lang w:val="en-US"/>
              </w:rPr>
            </w:pPr>
          </w:p>
          <w:p w:rsidR="00D26085" w:rsidRDefault="00D26085" w:rsidP="00046AF3">
            <w:pPr>
              <w:rPr>
                <w:b/>
                <w:bCs/>
                <w:sz w:val="22"/>
                <w:lang w:val="en-US"/>
              </w:rPr>
            </w:pPr>
          </w:p>
          <w:p w:rsidR="002C4E65" w:rsidRDefault="002C4E65" w:rsidP="00046AF3">
            <w:pPr>
              <w:jc w:val="center"/>
              <w:rPr>
                <w:b/>
                <w:bCs/>
                <w:sz w:val="22"/>
                <w:lang w:val="en-US"/>
              </w:rPr>
            </w:pPr>
            <w:r>
              <w:rPr>
                <w:b/>
                <w:bCs/>
                <w:sz w:val="22"/>
                <w:lang w:val="en-US"/>
              </w:rPr>
              <w:t>§ 9</w:t>
            </w:r>
          </w:p>
          <w:p w:rsidR="002C4E65" w:rsidRDefault="002C4E65" w:rsidP="00046AF3">
            <w:pPr>
              <w:rPr>
                <w:sz w:val="22"/>
                <w:lang w:val="en-US"/>
              </w:rPr>
            </w:pPr>
          </w:p>
          <w:p w:rsidR="002C4E65" w:rsidRDefault="002C4E65" w:rsidP="00046AF3">
            <w:pPr>
              <w:jc w:val="both"/>
              <w:rPr>
                <w:sz w:val="22"/>
                <w:lang w:val="en-US"/>
              </w:rPr>
            </w:pPr>
            <w:r>
              <w:rPr>
                <w:sz w:val="22"/>
                <w:lang w:val="en-US"/>
              </w:rPr>
              <w:t>Any amendments to this contract must be made out in a written form, in order to be valid.</w:t>
            </w:r>
          </w:p>
          <w:p w:rsidR="00500BE9" w:rsidRDefault="00500BE9" w:rsidP="009E20DA">
            <w:pPr>
              <w:rPr>
                <w:b/>
                <w:bCs/>
                <w:sz w:val="22"/>
                <w:lang w:val="en-US"/>
              </w:rPr>
            </w:pPr>
          </w:p>
          <w:p w:rsidR="00500BE9" w:rsidRDefault="00500BE9" w:rsidP="00046AF3">
            <w:pPr>
              <w:jc w:val="center"/>
              <w:rPr>
                <w:b/>
                <w:bCs/>
                <w:sz w:val="22"/>
                <w:lang w:val="en-US"/>
              </w:rPr>
            </w:pPr>
          </w:p>
          <w:p w:rsidR="00500BE9" w:rsidRDefault="00500BE9" w:rsidP="00C90D78">
            <w:pPr>
              <w:rPr>
                <w:b/>
                <w:bCs/>
                <w:sz w:val="22"/>
                <w:lang w:val="en-US"/>
              </w:rPr>
            </w:pPr>
          </w:p>
          <w:p w:rsidR="002C4E65" w:rsidRDefault="002C4E65" w:rsidP="00046AF3">
            <w:pPr>
              <w:jc w:val="center"/>
              <w:rPr>
                <w:b/>
                <w:bCs/>
                <w:sz w:val="22"/>
                <w:lang w:val="en-US"/>
              </w:rPr>
            </w:pPr>
            <w:r>
              <w:rPr>
                <w:b/>
                <w:bCs/>
                <w:sz w:val="22"/>
                <w:lang w:val="en-US"/>
              </w:rPr>
              <w:t>§ 10</w:t>
            </w:r>
          </w:p>
          <w:p w:rsidR="002C4E65" w:rsidRDefault="002C4E65" w:rsidP="00046AF3">
            <w:pPr>
              <w:jc w:val="center"/>
              <w:rPr>
                <w:b/>
                <w:bCs/>
                <w:sz w:val="22"/>
                <w:lang w:val="en-US"/>
              </w:rPr>
            </w:pPr>
          </w:p>
          <w:p w:rsidR="00500BE9" w:rsidRDefault="002C4E65" w:rsidP="00500BE9">
            <w:pPr>
              <w:jc w:val="both"/>
              <w:rPr>
                <w:sz w:val="22"/>
                <w:lang w:val="en-US"/>
              </w:rPr>
            </w:pPr>
            <w:r>
              <w:rPr>
                <w:sz w:val="22"/>
                <w:lang w:val="en-US"/>
              </w:rPr>
              <w:t>Any disputes that may arise in connection with this contract will be settled in accordance with the Polish law by a general jurisdiction court appropriate for the legal seat of the University.</w:t>
            </w:r>
          </w:p>
          <w:p w:rsidR="00500BE9" w:rsidRDefault="00500BE9" w:rsidP="00046AF3">
            <w:pPr>
              <w:rPr>
                <w:sz w:val="22"/>
                <w:lang w:val="en-US"/>
              </w:rPr>
            </w:pPr>
          </w:p>
          <w:p w:rsidR="002C4E65" w:rsidRDefault="002C4E65" w:rsidP="00046AF3">
            <w:pPr>
              <w:rPr>
                <w:sz w:val="22"/>
                <w:lang w:val="en-US"/>
              </w:rPr>
            </w:pPr>
          </w:p>
          <w:p w:rsidR="002C4E65" w:rsidRDefault="002C4E65" w:rsidP="00046AF3">
            <w:pPr>
              <w:jc w:val="center"/>
              <w:rPr>
                <w:b/>
                <w:sz w:val="22"/>
                <w:lang w:val="en-US"/>
              </w:rPr>
            </w:pPr>
            <w:r>
              <w:rPr>
                <w:b/>
                <w:sz w:val="22"/>
                <w:lang w:val="en-US"/>
              </w:rPr>
              <w:t>§ 11</w:t>
            </w:r>
          </w:p>
          <w:p w:rsidR="002C4E65" w:rsidRDefault="002C4E65" w:rsidP="00046AF3">
            <w:pPr>
              <w:rPr>
                <w:sz w:val="22"/>
                <w:lang w:val="en-US"/>
              </w:rPr>
            </w:pPr>
          </w:p>
          <w:p w:rsidR="002C4E65" w:rsidRDefault="002C4E65" w:rsidP="00046AF3">
            <w:pPr>
              <w:jc w:val="both"/>
              <w:rPr>
                <w:sz w:val="22"/>
                <w:lang w:val="en-US"/>
              </w:rPr>
            </w:pPr>
            <w:r>
              <w:rPr>
                <w:sz w:val="22"/>
                <w:lang w:val="en-US"/>
              </w:rPr>
              <w:t>This contract has been formulated in 3 copies, 1 for the student and 2 for the University.</w:t>
            </w:r>
          </w:p>
          <w:p w:rsidR="002C4E65" w:rsidRDefault="002C4E65" w:rsidP="00046AF3">
            <w:pPr>
              <w:rPr>
                <w:sz w:val="22"/>
                <w:lang w:val="en-US"/>
              </w:rPr>
            </w:pPr>
          </w:p>
          <w:p w:rsidR="002C4E65" w:rsidRDefault="002C4E65" w:rsidP="00046AF3">
            <w:pPr>
              <w:rPr>
                <w:sz w:val="22"/>
                <w:lang w:val="en-US"/>
              </w:rPr>
            </w:pPr>
          </w:p>
          <w:p w:rsidR="002C4E65" w:rsidRDefault="002C4E65" w:rsidP="00046AF3">
            <w:pPr>
              <w:rPr>
                <w:sz w:val="22"/>
                <w:lang w:val="en-US"/>
              </w:rPr>
            </w:pPr>
          </w:p>
          <w:p w:rsidR="002C4E65" w:rsidRDefault="002C4E65" w:rsidP="00046AF3">
            <w:pPr>
              <w:rPr>
                <w:sz w:val="22"/>
                <w:lang w:val="en-US"/>
              </w:rPr>
            </w:pPr>
          </w:p>
          <w:p w:rsidR="002C4E65" w:rsidRDefault="002C4E65" w:rsidP="00046AF3">
            <w:pPr>
              <w:rPr>
                <w:sz w:val="22"/>
                <w:lang w:val="en-US"/>
              </w:rPr>
            </w:pPr>
            <w:r>
              <w:rPr>
                <w:sz w:val="22"/>
                <w:lang w:val="en-US"/>
              </w:rPr>
              <w:t>Date and legible signature of the Student</w:t>
            </w:r>
          </w:p>
          <w:p w:rsidR="002C4E65" w:rsidRDefault="002C4E65" w:rsidP="00046AF3">
            <w:pPr>
              <w:rPr>
                <w:sz w:val="22"/>
                <w:lang w:val="en-US"/>
              </w:rPr>
            </w:pPr>
          </w:p>
          <w:p w:rsidR="002C4E65" w:rsidRDefault="002C4E65" w:rsidP="00046AF3">
            <w:pPr>
              <w:rPr>
                <w:sz w:val="22"/>
                <w:lang w:val="en-US"/>
              </w:rPr>
            </w:pPr>
          </w:p>
          <w:p w:rsidR="002C4E65" w:rsidRDefault="002C4E65" w:rsidP="00046AF3">
            <w:pPr>
              <w:rPr>
                <w:sz w:val="22"/>
                <w:lang w:val="en-US"/>
              </w:rPr>
            </w:pPr>
            <w:r>
              <w:rPr>
                <w:sz w:val="22"/>
                <w:lang w:val="en-US"/>
              </w:rPr>
              <w:t>……………………………………………….</w:t>
            </w:r>
          </w:p>
          <w:p w:rsidR="002C4E65" w:rsidRDefault="002C4E65" w:rsidP="00046AF3">
            <w:pPr>
              <w:rPr>
                <w:sz w:val="22"/>
                <w:lang w:val="en-US"/>
              </w:rPr>
            </w:pPr>
          </w:p>
          <w:p w:rsidR="002C4E65" w:rsidRDefault="002C4E65" w:rsidP="00046AF3">
            <w:pPr>
              <w:rPr>
                <w:sz w:val="22"/>
                <w:lang w:val="en-US"/>
              </w:rPr>
            </w:pPr>
          </w:p>
          <w:p w:rsidR="00500BE9" w:rsidRDefault="00500BE9" w:rsidP="00046AF3">
            <w:pPr>
              <w:rPr>
                <w:sz w:val="22"/>
                <w:lang w:val="en-US"/>
              </w:rPr>
            </w:pPr>
          </w:p>
          <w:p w:rsidR="002C4E65" w:rsidRDefault="002C4E65" w:rsidP="00046AF3">
            <w:pPr>
              <w:rPr>
                <w:sz w:val="22"/>
                <w:lang w:val="en-US"/>
              </w:rPr>
            </w:pPr>
          </w:p>
          <w:p w:rsidR="002C4E65" w:rsidRDefault="002C4E65" w:rsidP="00046AF3">
            <w:pPr>
              <w:rPr>
                <w:sz w:val="22"/>
                <w:lang w:val="en-US"/>
              </w:rPr>
            </w:pPr>
            <w:r>
              <w:rPr>
                <w:sz w:val="22"/>
                <w:lang w:val="en-US"/>
              </w:rPr>
              <w:t>Signature and seal of the Dean ……………………</w:t>
            </w:r>
          </w:p>
          <w:p w:rsidR="00500BE9" w:rsidRDefault="00500BE9" w:rsidP="00046AF3">
            <w:pPr>
              <w:rPr>
                <w:sz w:val="22"/>
                <w:lang w:val="en-US"/>
              </w:rPr>
            </w:pPr>
          </w:p>
          <w:p w:rsidR="002C4E65" w:rsidRDefault="002C4E65" w:rsidP="00046AF3">
            <w:pPr>
              <w:rPr>
                <w:sz w:val="22"/>
                <w:lang w:val="en-US"/>
              </w:rPr>
            </w:pPr>
          </w:p>
          <w:p w:rsidR="002C4E65" w:rsidRDefault="002C4E65" w:rsidP="00046AF3">
            <w:pPr>
              <w:rPr>
                <w:sz w:val="22"/>
                <w:lang w:val="en-US"/>
              </w:rPr>
            </w:pPr>
          </w:p>
          <w:p w:rsidR="002C4E65" w:rsidRDefault="002C4E65" w:rsidP="00046AF3">
            <w:pPr>
              <w:rPr>
                <w:sz w:val="22"/>
                <w:lang w:val="en-US"/>
              </w:rPr>
            </w:pPr>
          </w:p>
          <w:p w:rsidR="002C4E65" w:rsidRDefault="002C4E65" w:rsidP="00046AF3">
            <w:pPr>
              <w:rPr>
                <w:sz w:val="22"/>
                <w:lang w:val="en-US"/>
              </w:rPr>
            </w:pPr>
            <w:r>
              <w:rPr>
                <w:sz w:val="22"/>
                <w:lang w:val="en-US"/>
              </w:rPr>
              <w:t>Signature and seal of the Bursar…………………..</w:t>
            </w:r>
          </w:p>
          <w:p w:rsidR="002C4E65" w:rsidRDefault="002C4E65" w:rsidP="00046AF3">
            <w:pPr>
              <w:rPr>
                <w:sz w:val="22"/>
                <w:lang w:val="en-US"/>
              </w:rPr>
            </w:pPr>
            <w:r>
              <w:rPr>
                <w:sz w:val="22"/>
                <w:lang w:val="en-US"/>
              </w:rPr>
              <w:t>or Deputy Bursar</w:t>
            </w:r>
          </w:p>
          <w:p w:rsidR="002C4E65" w:rsidRDefault="002C4E65" w:rsidP="00046AF3">
            <w:pPr>
              <w:rPr>
                <w:sz w:val="22"/>
                <w:lang w:val="en-US"/>
              </w:rPr>
            </w:pPr>
          </w:p>
          <w:p w:rsidR="002C4E65" w:rsidRDefault="002C4E65" w:rsidP="00046AF3">
            <w:pPr>
              <w:rPr>
                <w:sz w:val="22"/>
                <w:lang w:val="en-US"/>
              </w:rPr>
            </w:pPr>
          </w:p>
          <w:p w:rsidR="002C4E65" w:rsidRDefault="002C4E65" w:rsidP="00046AF3">
            <w:pPr>
              <w:rPr>
                <w:sz w:val="22"/>
                <w:lang w:val="en-US"/>
              </w:rPr>
            </w:pPr>
          </w:p>
          <w:p w:rsidR="00500BE9" w:rsidRDefault="00500BE9" w:rsidP="00046AF3">
            <w:pPr>
              <w:rPr>
                <w:sz w:val="22"/>
                <w:lang w:val="en-US"/>
              </w:rPr>
            </w:pPr>
          </w:p>
          <w:p w:rsidR="00500BE9" w:rsidRDefault="00500BE9" w:rsidP="00046AF3">
            <w:pPr>
              <w:rPr>
                <w:sz w:val="22"/>
                <w:lang w:val="en-US"/>
              </w:rPr>
            </w:pPr>
          </w:p>
          <w:p w:rsidR="00500BE9" w:rsidRDefault="00500BE9" w:rsidP="00046AF3">
            <w:pPr>
              <w:rPr>
                <w:sz w:val="22"/>
                <w:lang w:val="en-US"/>
              </w:rPr>
            </w:pPr>
          </w:p>
          <w:p w:rsidR="00500BE9" w:rsidRDefault="00500BE9" w:rsidP="00046AF3">
            <w:pPr>
              <w:rPr>
                <w:sz w:val="22"/>
                <w:lang w:val="en-US"/>
              </w:rPr>
            </w:pPr>
          </w:p>
          <w:p w:rsidR="00500BE9" w:rsidRDefault="00500BE9" w:rsidP="00046AF3">
            <w:pPr>
              <w:rPr>
                <w:sz w:val="22"/>
                <w:lang w:val="en-US"/>
              </w:rPr>
            </w:pPr>
          </w:p>
          <w:p w:rsidR="00500BE9" w:rsidRDefault="00500BE9" w:rsidP="00046AF3">
            <w:pPr>
              <w:rPr>
                <w:sz w:val="22"/>
                <w:lang w:val="en-US"/>
              </w:rPr>
            </w:pPr>
          </w:p>
          <w:p w:rsidR="00500BE9" w:rsidRDefault="00500BE9" w:rsidP="00046AF3">
            <w:pPr>
              <w:rPr>
                <w:sz w:val="22"/>
                <w:lang w:val="en-US"/>
              </w:rPr>
            </w:pPr>
          </w:p>
          <w:p w:rsidR="00500BE9" w:rsidRDefault="00500BE9" w:rsidP="00046AF3">
            <w:pPr>
              <w:rPr>
                <w:sz w:val="22"/>
                <w:lang w:val="en-US"/>
              </w:rPr>
            </w:pPr>
          </w:p>
          <w:p w:rsidR="00500BE9" w:rsidRDefault="00500BE9" w:rsidP="00046AF3">
            <w:pPr>
              <w:rPr>
                <w:sz w:val="22"/>
                <w:lang w:val="en-US"/>
              </w:rPr>
            </w:pPr>
          </w:p>
          <w:p w:rsidR="00500BE9" w:rsidRDefault="00500BE9" w:rsidP="00046AF3">
            <w:pPr>
              <w:rPr>
                <w:sz w:val="22"/>
                <w:lang w:val="en-US"/>
              </w:rPr>
            </w:pPr>
          </w:p>
          <w:p w:rsidR="009E20DA" w:rsidRDefault="009E20DA" w:rsidP="00046AF3">
            <w:pPr>
              <w:rPr>
                <w:sz w:val="22"/>
                <w:lang w:val="en-US"/>
              </w:rPr>
            </w:pPr>
          </w:p>
          <w:p w:rsidR="00500BE9" w:rsidRDefault="00500BE9" w:rsidP="00046AF3">
            <w:pPr>
              <w:rPr>
                <w:sz w:val="22"/>
                <w:lang w:val="en-US"/>
              </w:rPr>
            </w:pPr>
          </w:p>
          <w:p w:rsidR="00806065" w:rsidRDefault="00806065" w:rsidP="00E90641">
            <w:pPr>
              <w:rPr>
                <w:sz w:val="22"/>
                <w:lang w:val="en-US"/>
              </w:rPr>
            </w:pPr>
            <w:r w:rsidRPr="00806065">
              <w:rPr>
                <w:sz w:val="18"/>
                <w:szCs w:val="18"/>
                <w:lang w:val="en-US"/>
              </w:rPr>
              <w:t>*</w:t>
            </w:r>
            <w:r w:rsidR="00C52D6F">
              <w:rPr>
                <w:sz w:val="18"/>
                <w:szCs w:val="18"/>
                <w:lang w:val="en-US"/>
              </w:rPr>
              <w:t>delete as appropriate</w:t>
            </w:r>
            <w:r w:rsidR="00BC7509">
              <w:rPr>
                <w:sz w:val="18"/>
                <w:szCs w:val="18"/>
                <w:lang w:val="en-US"/>
              </w:rPr>
              <w:t xml:space="preserve"> </w:t>
            </w:r>
            <w:bookmarkStart w:id="0" w:name="_GoBack"/>
            <w:bookmarkEnd w:id="0"/>
          </w:p>
        </w:tc>
      </w:tr>
    </w:tbl>
    <w:p w:rsidR="002C4E65" w:rsidRPr="005F573B" w:rsidRDefault="002C4E65">
      <w:pPr>
        <w:rPr>
          <w:lang w:val="en-US"/>
        </w:rPr>
      </w:pPr>
    </w:p>
    <w:sectPr w:rsidR="002C4E65" w:rsidRPr="005F573B" w:rsidSect="002C4E65">
      <w:pgSz w:w="11906" w:h="16838"/>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54745"/>
    <w:multiLevelType w:val="hybridMultilevel"/>
    <w:tmpl w:val="EF9CD68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nsid w:val="1EE62507"/>
    <w:multiLevelType w:val="hybridMultilevel"/>
    <w:tmpl w:val="E94490A0"/>
    <w:lvl w:ilvl="0" w:tplc="30F80312">
      <w:start w:val="1"/>
      <w:numFmt w:val="decimal"/>
      <w:lvlText w:val="%1."/>
      <w:lvlJc w:val="left"/>
      <w:pPr>
        <w:tabs>
          <w:tab w:val="num" w:pos="1010"/>
        </w:tabs>
        <w:ind w:left="1010" w:hanging="360"/>
      </w:pPr>
      <w:rPr>
        <w:rFonts w:hint="default"/>
      </w:rPr>
    </w:lvl>
    <w:lvl w:ilvl="1" w:tplc="935219C0">
      <w:start w:val="1"/>
      <w:numFmt w:val="lowerLetter"/>
      <w:lvlText w:val="%2)"/>
      <w:lvlJc w:val="left"/>
      <w:pPr>
        <w:tabs>
          <w:tab w:val="num" w:pos="3600"/>
        </w:tabs>
        <w:ind w:left="3600" w:hanging="360"/>
      </w:pPr>
      <w:rPr>
        <w:rFonts w:hint="default"/>
      </w:rPr>
    </w:lvl>
    <w:lvl w:ilvl="2" w:tplc="0415001B">
      <w:start w:val="1"/>
      <w:numFmt w:val="lowerRoman"/>
      <w:lvlText w:val="%3."/>
      <w:lvlJc w:val="right"/>
      <w:pPr>
        <w:tabs>
          <w:tab w:val="num" w:pos="2160"/>
        </w:tabs>
        <w:ind w:left="2160" w:hanging="180"/>
      </w:pPr>
    </w:lvl>
    <w:lvl w:ilvl="3" w:tplc="59BC110E">
      <w:start w:val="1"/>
      <w:numFmt w:val="lowerLetter"/>
      <w:lvlText w:val="%4)"/>
      <w:lvlJc w:val="left"/>
      <w:pPr>
        <w:tabs>
          <w:tab w:val="num" w:pos="2880"/>
        </w:tabs>
        <w:ind w:left="2880" w:hanging="360"/>
      </w:pPr>
      <w:rPr>
        <w:rFonts w:hint="default"/>
      </w:rPr>
    </w:lvl>
    <w:lvl w:ilvl="4" w:tplc="9F32B7C4">
      <w:start w:val="1"/>
      <w:numFmt w:val="lowerLetter"/>
      <w:lvlText w:val="%5)"/>
      <w:lvlJc w:val="left"/>
      <w:pPr>
        <w:tabs>
          <w:tab w:val="num" w:pos="3600"/>
        </w:tabs>
        <w:ind w:left="3600" w:hanging="360"/>
      </w:pPr>
      <w:rPr>
        <w:rFonts w:hint="default"/>
      </w:r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335C2109"/>
    <w:multiLevelType w:val="hybridMultilevel"/>
    <w:tmpl w:val="5426C180"/>
    <w:lvl w:ilvl="0" w:tplc="EC16B7E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49174910"/>
    <w:multiLevelType w:val="hybridMultilevel"/>
    <w:tmpl w:val="EBA6CAA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4F6814C8"/>
    <w:multiLevelType w:val="hybridMultilevel"/>
    <w:tmpl w:val="E8B4C99A"/>
    <w:lvl w:ilvl="0" w:tplc="0415000F">
      <w:start w:val="1"/>
      <w:numFmt w:val="decimal"/>
      <w:lvlText w:val="%1."/>
      <w:lvlJc w:val="left"/>
      <w:pPr>
        <w:tabs>
          <w:tab w:val="num" w:pos="720"/>
        </w:tabs>
        <w:ind w:left="720" w:hanging="360"/>
      </w:pPr>
    </w:lvl>
    <w:lvl w:ilvl="1" w:tplc="ED569C76">
      <w:numFmt w:val="bullet"/>
      <w:lvlText w:val="-"/>
      <w:lvlJc w:val="left"/>
      <w:pPr>
        <w:tabs>
          <w:tab w:val="num" w:pos="1440"/>
        </w:tabs>
        <w:ind w:left="1440" w:hanging="360"/>
      </w:pPr>
      <w:rPr>
        <w:rFonts w:ascii="Times New Roman" w:eastAsia="Times New Roman" w:hAnsi="Times New Roman" w:cs="Times New Roman" w:hint="default"/>
      </w:rPr>
    </w:lvl>
    <w:lvl w:ilvl="2" w:tplc="B5B69AAA">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52A42894"/>
    <w:multiLevelType w:val="hybridMultilevel"/>
    <w:tmpl w:val="1E7031EC"/>
    <w:lvl w:ilvl="0" w:tplc="0415000F">
      <w:start w:val="1"/>
      <w:numFmt w:val="decimal"/>
      <w:lvlText w:val="%1."/>
      <w:lvlJc w:val="left"/>
      <w:pPr>
        <w:tabs>
          <w:tab w:val="num" w:pos="720"/>
        </w:tabs>
        <w:ind w:left="720" w:hanging="360"/>
      </w:pPr>
    </w:lvl>
    <w:lvl w:ilvl="1" w:tplc="97587D1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52BB0EA5"/>
    <w:multiLevelType w:val="hybridMultilevel"/>
    <w:tmpl w:val="A350B5C0"/>
    <w:lvl w:ilvl="0" w:tplc="7D605FDC">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54B26DDB"/>
    <w:multiLevelType w:val="hybridMultilevel"/>
    <w:tmpl w:val="6E8EC68A"/>
    <w:lvl w:ilvl="0" w:tplc="0415000F">
      <w:start w:val="1"/>
      <w:numFmt w:val="decimal"/>
      <w:lvlText w:val="%1."/>
      <w:lvlJc w:val="left"/>
      <w:pPr>
        <w:tabs>
          <w:tab w:val="num" w:pos="720"/>
        </w:tabs>
        <w:ind w:left="720" w:hanging="360"/>
      </w:pPr>
    </w:lvl>
    <w:lvl w:ilvl="1" w:tplc="3FDA0B44">
      <w:start w:val="10"/>
      <w:numFmt w:val="bullet"/>
      <w:lvlText w:val="-"/>
      <w:lvlJc w:val="left"/>
      <w:pPr>
        <w:tabs>
          <w:tab w:val="num" w:pos="1440"/>
        </w:tabs>
        <w:ind w:left="1440" w:hanging="360"/>
      </w:pPr>
      <w:rPr>
        <w:rFonts w:ascii="Times New Roman" w:eastAsia="Times New Roman" w:hAnsi="Times New Roman" w:cs="Times New Roman" w:hint="default"/>
      </w:rPr>
    </w:lvl>
    <w:lvl w:ilvl="2" w:tplc="0415000F">
      <w:start w:val="1"/>
      <w:numFmt w:val="decimal"/>
      <w:lvlText w:val="%3."/>
      <w:lvlJc w:val="left"/>
      <w:pPr>
        <w:tabs>
          <w:tab w:val="num" w:pos="2340"/>
        </w:tabs>
        <w:ind w:left="2340" w:hanging="360"/>
      </w:pPr>
    </w:lvl>
    <w:lvl w:ilvl="3" w:tplc="04150001">
      <w:start w:val="1"/>
      <w:numFmt w:val="bullet"/>
      <w:lvlText w:val=""/>
      <w:lvlJc w:val="left"/>
      <w:pPr>
        <w:tabs>
          <w:tab w:val="num" w:pos="2880"/>
        </w:tabs>
        <w:ind w:left="2880" w:hanging="360"/>
      </w:pPr>
      <w:rPr>
        <w:rFonts w:ascii="Symbol" w:hAnsi="Symbol" w:hint="default"/>
      </w:rPr>
    </w:lvl>
    <w:lvl w:ilvl="4" w:tplc="3E28F486">
      <w:start w:val="1"/>
      <w:numFmt w:val="decimal"/>
      <w:lvlText w:val="%5)"/>
      <w:lvlJc w:val="left"/>
      <w:pPr>
        <w:tabs>
          <w:tab w:val="num" w:pos="3600"/>
        </w:tabs>
        <w:ind w:left="3600" w:hanging="360"/>
      </w:pPr>
      <w:rPr>
        <w:rFonts w:hint="default"/>
      </w:rPr>
    </w:lvl>
    <w:lvl w:ilvl="5" w:tplc="0415000F">
      <w:start w:val="1"/>
      <w:numFmt w:val="decimal"/>
      <w:lvlText w:val="%6."/>
      <w:lvlJc w:val="left"/>
      <w:pPr>
        <w:tabs>
          <w:tab w:val="num" w:pos="4500"/>
        </w:tabs>
        <w:ind w:left="4500" w:hanging="36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5E7F7FC1"/>
    <w:multiLevelType w:val="hybridMultilevel"/>
    <w:tmpl w:val="C166175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9">
    <w:nsid w:val="6D496A37"/>
    <w:multiLevelType w:val="hybridMultilevel"/>
    <w:tmpl w:val="0B40FB6C"/>
    <w:lvl w:ilvl="0" w:tplc="30F80312">
      <w:start w:val="1"/>
      <w:numFmt w:val="decimal"/>
      <w:lvlText w:val="%1."/>
      <w:lvlJc w:val="left"/>
      <w:pPr>
        <w:tabs>
          <w:tab w:val="num" w:pos="1010"/>
        </w:tabs>
        <w:ind w:left="101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8"/>
  </w:num>
  <w:num w:numId="4">
    <w:abstractNumId w:val="4"/>
  </w:num>
  <w:num w:numId="5">
    <w:abstractNumId w:val="5"/>
  </w:num>
  <w:num w:numId="6">
    <w:abstractNumId w:val="0"/>
  </w:num>
  <w:num w:numId="7">
    <w:abstractNumId w:val="3"/>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E65"/>
    <w:rsid w:val="00012701"/>
    <w:rsid w:val="00041508"/>
    <w:rsid w:val="00046AF3"/>
    <w:rsid w:val="000527B3"/>
    <w:rsid w:val="000628CB"/>
    <w:rsid w:val="00110B05"/>
    <w:rsid w:val="00113270"/>
    <w:rsid w:val="00115D80"/>
    <w:rsid w:val="00143AB2"/>
    <w:rsid w:val="001F5367"/>
    <w:rsid w:val="002C4E65"/>
    <w:rsid w:val="002E7189"/>
    <w:rsid w:val="00361D82"/>
    <w:rsid w:val="003973ED"/>
    <w:rsid w:val="003A1903"/>
    <w:rsid w:val="004079D0"/>
    <w:rsid w:val="004B66F7"/>
    <w:rsid w:val="004C5AC6"/>
    <w:rsid w:val="00500BE9"/>
    <w:rsid w:val="00542731"/>
    <w:rsid w:val="005F573B"/>
    <w:rsid w:val="00610CDA"/>
    <w:rsid w:val="00635604"/>
    <w:rsid w:val="006744E5"/>
    <w:rsid w:val="006A5570"/>
    <w:rsid w:val="00730396"/>
    <w:rsid w:val="007548C1"/>
    <w:rsid w:val="00806065"/>
    <w:rsid w:val="0091747B"/>
    <w:rsid w:val="009C590F"/>
    <w:rsid w:val="009E20DA"/>
    <w:rsid w:val="00A20290"/>
    <w:rsid w:val="00AA0393"/>
    <w:rsid w:val="00B017FC"/>
    <w:rsid w:val="00B22476"/>
    <w:rsid w:val="00B463B0"/>
    <w:rsid w:val="00B61A4D"/>
    <w:rsid w:val="00B943D2"/>
    <w:rsid w:val="00BA5B7E"/>
    <w:rsid w:val="00BA7068"/>
    <w:rsid w:val="00BC7509"/>
    <w:rsid w:val="00BE43EB"/>
    <w:rsid w:val="00C175EA"/>
    <w:rsid w:val="00C208B9"/>
    <w:rsid w:val="00C23056"/>
    <w:rsid w:val="00C33D76"/>
    <w:rsid w:val="00C52D6F"/>
    <w:rsid w:val="00C90D78"/>
    <w:rsid w:val="00C97587"/>
    <w:rsid w:val="00D26085"/>
    <w:rsid w:val="00DD6368"/>
    <w:rsid w:val="00E034CC"/>
    <w:rsid w:val="00E61089"/>
    <w:rsid w:val="00E90641"/>
    <w:rsid w:val="00F04E35"/>
    <w:rsid w:val="00FD28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2AE3E6B1-0B84-4FC1-AE26-EB3A5E7D8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4E65"/>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sid w:val="002C4E65"/>
    <w:pPr>
      <w:jc w:val="center"/>
    </w:pPr>
    <w:rPr>
      <w:b/>
      <w:bCs/>
    </w:rPr>
  </w:style>
  <w:style w:type="paragraph" w:styleId="Tekstpodstawowy2">
    <w:name w:val="Body Text 2"/>
    <w:basedOn w:val="Normalny"/>
    <w:semiHidden/>
    <w:rsid w:val="002C4E65"/>
    <w:pPr>
      <w:jc w:val="both"/>
    </w:pPr>
  </w:style>
  <w:style w:type="paragraph" w:styleId="NormalnyWeb">
    <w:name w:val="Normal (Web)"/>
    <w:basedOn w:val="Normalny"/>
    <w:semiHidden/>
    <w:rsid w:val="002C4E65"/>
    <w:rPr>
      <w:rFonts w:ascii="Arial Unicode MS" w:eastAsia="Arial Unicode MS" w:hAnsi="Arial Unicode MS" w:cs="Arial Unicode MS"/>
    </w:rPr>
  </w:style>
  <w:style w:type="paragraph" w:styleId="Akapitzlist">
    <w:name w:val="List Paragraph"/>
    <w:basedOn w:val="Normalny"/>
    <w:qFormat/>
    <w:rsid w:val="002C4E65"/>
    <w:pPr>
      <w:ind w:left="708"/>
    </w:pPr>
  </w:style>
  <w:style w:type="paragraph" w:styleId="Tekstpodstawowywcity">
    <w:name w:val="Body Text Indent"/>
    <w:basedOn w:val="Normalny"/>
    <w:semiHidden/>
    <w:rsid w:val="002C4E65"/>
    <w:pPr>
      <w:ind w:left="360" w:hanging="360"/>
      <w:jc w:val="both"/>
    </w:pPr>
  </w:style>
  <w:style w:type="character" w:styleId="Odwoaniedokomentarza">
    <w:name w:val="annotation reference"/>
    <w:semiHidden/>
    <w:rsid w:val="004079D0"/>
    <w:rPr>
      <w:sz w:val="16"/>
      <w:szCs w:val="16"/>
    </w:rPr>
  </w:style>
  <w:style w:type="paragraph" w:styleId="Tekstkomentarza">
    <w:name w:val="annotation text"/>
    <w:basedOn w:val="Normalny"/>
    <w:semiHidden/>
    <w:rsid w:val="004079D0"/>
    <w:rPr>
      <w:sz w:val="20"/>
      <w:szCs w:val="20"/>
    </w:rPr>
  </w:style>
  <w:style w:type="paragraph" w:styleId="Tematkomentarza">
    <w:name w:val="annotation subject"/>
    <w:basedOn w:val="Tekstkomentarza"/>
    <w:next w:val="Tekstkomentarza"/>
    <w:semiHidden/>
    <w:rsid w:val="004079D0"/>
    <w:rPr>
      <w:b/>
      <w:bCs/>
    </w:rPr>
  </w:style>
  <w:style w:type="paragraph" w:styleId="Tekstdymka">
    <w:name w:val="Balloon Text"/>
    <w:basedOn w:val="Normalny"/>
    <w:semiHidden/>
    <w:rsid w:val="004079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2101</Words>
  <Characters>12518</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Załącznik Nr 2</vt:lpstr>
    </vt:vector>
  </TitlesOfParts>
  <Company>Śląska Akademia Medyczna</Company>
  <LinksUpToDate>false</LinksUpToDate>
  <CharactersWithSpaces>14590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subject/>
  <dc:creator>bkuna</dc:creator>
  <cp:keywords/>
  <cp:lastModifiedBy>Beata Łysakowska</cp:lastModifiedBy>
  <cp:revision>3</cp:revision>
  <cp:lastPrinted>2014-11-21T08:12:00Z</cp:lastPrinted>
  <dcterms:created xsi:type="dcterms:W3CDTF">2014-11-21T07:26:00Z</dcterms:created>
  <dcterms:modified xsi:type="dcterms:W3CDTF">2014-11-21T08:13:00Z</dcterms:modified>
</cp:coreProperties>
</file>