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23CA" w:rsidRDefault="00AF0465">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Zarządzenie Nr 116</w:t>
      </w:r>
      <w:r w:rsidR="001B23CA">
        <w:rPr>
          <w:rFonts w:ascii="Times New Roman" w:eastAsia="Times New Roman" w:hAnsi="Times New Roman" w:cs="Times New Roman"/>
          <w:b/>
          <w:sz w:val="24"/>
          <w:szCs w:val="24"/>
        </w:rPr>
        <w:t>/2016</w:t>
      </w:r>
    </w:p>
    <w:p w:rsidR="001B23CA" w:rsidRDefault="00AF0465">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z dnia 2.08.2016</w:t>
      </w:r>
    </w:p>
    <w:p w:rsidR="001B23CA" w:rsidRDefault="001B23CA">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Rektora</w:t>
      </w:r>
    </w:p>
    <w:p w:rsidR="001B23CA" w:rsidRDefault="001B23CA">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Śląskiego Uniwersytetu Medycznego w Katowicach</w:t>
      </w:r>
    </w:p>
    <w:p w:rsidR="001B23CA" w:rsidRDefault="001B23CA">
      <w:pPr>
        <w:spacing w:after="0" w:line="100" w:lineRule="atLeast"/>
        <w:jc w:val="center"/>
        <w:rPr>
          <w:rFonts w:ascii="Times New Roman" w:eastAsia="Times New Roman" w:hAnsi="Times New Roman" w:cs="Times New Roman"/>
          <w:sz w:val="24"/>
          <w:szCs w:val="24"/>
        </w:rPr>
      </w:pPr>
    </w:p>
    <w:p w:rsidR="001B23CA" w:rsidRDefault="001B23CA">
      <w:pPr>
        <w:spacing w:after="0" w:line="100" w:lineRule="atLeast"/>
        <w:ind w:left="1276" w:hanging="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 sprawie: </w:t>
      </w:r>
      <w:r>
        <w:rPr>
          <w:rFonts w:ascii="Times New Roman" w:eastAsia="Times New Roman" w:hAnsi="Times New Roman" w:cs="Times New Roman"/>
          <w:sz w:val="24"/>
          <w:szCs w:val="24"/>
        </w:rPr>
        <w:tab/>
        <w:t xml:space="preserve">powołania Komisji Rekrutacyjnej do zadań związanych z naborem </w:t>
      </w:r>
      <w:r w:rsidR="004723D2">
        <w:rPr>
          <w:rFonts w:ascii="Times New Roman" w:eastAsia="Times New Roman" w:hAnsi="Times New Roman" w:cs="Times New Roman"/>
          <w:sz w:val="24"/>
          <w:szCs w:val="24"/>
        </w:rPr>
        <w:t xml:space="preserve">pilotażowej grupy studentów kierunków lekarskiego, lekarsko – dentystycznego, pielęgniarstwo, położnictwo Śląskiego Uniwersytetu Medycznego </w:t>
      </w:r>
      <w:r w:rsidR="004723D2">
        <w:rPr>
          <w:rFonts w:ascii="Times New Roman" w:eastAsia="Times New Roman" w:hAnsi="Times New Roman" w:cs="Times New Roman"/>
          <w:sz w:val="24"/>
          <w:szCs w:val="24"/>
        </w:rPr>
        <w:br/>
        <w:t>w Katowicach i wprowadzenia Regulaminu Szkoleń</w:t>
      </w:r>
      <w:r w:rsidR="005256D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do</w:t>
      </w:r>
      <w:r w:rsidR="00AF592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udziału</w:t>
      </w:r>
      <w:r w:rsidR="00AF5923">
        <w:rPr>
          <w:rFonts w:ascii="Times New Roman" w:eastAsia="Times New Roman" w:hAnsi="Times New Roman" w:cs="Times New Roman"/>
          <w:sz w:val="24"/>
          <w:szCs w:val="24"/>
        </w:rPr>
        <w:t xml:space="preserve"> w</w:t>
      </w:r>
      <w:r>
        <w:rPr>
          <w:rFonts w:ascii="Times New Roman" w:eastAsia="Times New Roman" w:hAnsi="Times New Roman" w:cs="Times New Roman"/>
          <w:sz w:val="24"/>
          <w:szCs w:val="24"/>
        </w:rPr>
        <w:t xml:space="preserve"> szkoleniach </w:t>
      </w:r>
      <w:r w:rsidR="005F50AC">
        <w:rPr>
          <w:rFonts w:ascii="Times New Roman" w:eastAsia="Times New Roman" w:hAnsi="Times New Roman" w:cs="Times New Roman"/>
          <w:sz w:val="24"/>
          <w:szCs w:val="24"/>
        </w:rPr>
        <w:br/>
      </w:r>
      <w:r>
        <w:rPr>
          <w:rFonts w:ascii="Times New Roman" w:eastAsia="Times New Roman" w:hAnsi="Times New Roman" w:cs="Times New Roman"/>
          <w:sz w:val="24"/>
          <w:szCs w:val="24"/>
        </w:rPr>
        <w:t>z zakresu resuscytacji krążeniowo – oddechowej</w:t>
      </w:r>
      <w:r w:rsidR="005256DF">
        <w:rPr>
          <w:rFonts w:ascii="Times New Roman" w:eastAsia="Times New Roman" w:hAnsi="Times New Roman" w:cs="Times New Roman"/>
          <w:sz w:val="24"/>
          <w:szCs w:val="24"/>
        </w:rPr>
        <w:t>.</w:t>
      </w:r>
    </w:p>
    <w:p w:rsidR="001B23CA" w:rsidRDefault="001B23CA">
      <w:pPr>
        <w:spacing w:after="0" w:line="100" w:lineRule="atLeast"/>
        <w:jc w:val="both"/>
        <w:rPr>
          <w:rFonts w:ascii="Times New Roman" w:eastAsia="Times New Roman" w:hAnsi="Times New Roman" w:cs="Times New Roman"/>
          <w:sz w:val="24"/>
          <w:szCs w:val="24"/>
        </w:rPr>
      </w:pPr>
    </w:p>
    <w:p w:rsidR="001B23CA" w:rsidRDefault="001B23CA">
      <w:pPr>
        <w:spacing w:after="0" w:line="1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Szkolenia: „Podstawowe zabiegi resuscytacyjne – Basic Life Support (BLS)”, „Zaawansowane zabiegi resuscytacyjne u dorosłych – Advanced </w:t>
      </w:r>
      <w:proofErr w:type="spellStart"/>
      <w:r>
        <w:rPr>
          <w:rFonts w:ascii="Times New Roman" w:eastAsia="Times New Roman" w:hAnsi="Times New Roman" w:cs="Times New Roman"/>
          <w:sz w:val="24"/>
          <w:szCs w:val="24"/>
        </w:rPr>
        <w:t>Cardiovascular</w:t>
      </w:r>
      <w:proofErr w:type="spellEnd"/>
      <w:r>
        <w:rPr>
          <w:rFonts w:ascii="Times New Roman" w:eastAsia="Times New Roman" w:hAnsi="Times New Roman" w:cs="Times New Roman"/>
          <w:sz w:val="24"/>
          <w:szCs w:val="24"/>
        </w:rPr>
        <w:t xml:space="preserve"> Life </w:t>
      </w:r>
      <w:proofErr w:type="spellStart"/>
      <w:r>
        <w:rPr>
          <w:rFonts w:ascii="Times New Roman" w:eastAsia="Times New Roman" w:hAnsi="Times New Roman" w:cs="Times New Roman"/>
          <w:sz w:val="24"/>
          <w:szCs w:val="24"/>
        </w:rPr>
        <w:t>Support</w:t>
      </w:r>
      <w:proofErr w:type="spellEnd"/>
      <w:r>
        <w:rPr>
          <w:rFonts w:ascii="Times New Roman" w:eastAsia="Times New Roman" w:hAnsi="Times New Roman" w:cs="Times New Roman"/>
          <w:sz w:val="24"/>
          <w:szCs w:val="24"/>
        </w:rPr>
        <w:t xml:space="preserve"> (ACLS)”, „Zaawansowane zabiegi resuscytacyjne u dzieci - </w:t>
      </w:r>
      <w:proofErr w:type="spellStart"/>
      <w:r>
        <w:rPr>
          <w:rFonts w:ascii="Times New Roman" w:eastAsia="Times New Roman" w:hAnsi="Times New Roman" w:cs="Times New Roman"/>
          <w:sz w:val="24"/>
          <w:szCs w:val="24"/>
        </w:rPr>
        <w:t>Pediatric</w:t>
      </w:r>
      <w:proofErr w:type="spellEnd"/>
      <w:r>
        <w:rPr>
          <w:rFonts w:ascii="Times New Roman" w:eastAsia="Times New Roman" w:hAnsi="Times New Roman" w:cs="Times New Roman"/>
          <w:sz w:val="24"/>
          <w:szCs w:val="24"/>
        </w:rPr>
        <w:t xml:space="preserve"> Advanced Life </w:t>
      </w:r>
      <w:proofErr w:type="spellStart"/>
      <w:r>
        <w:rPr>
          <w:rFonts w:ascii="Times New Roman" w:eastAsia="Times New Roman" w:hAnsi="Times New Roman" w:cs="Times New Roman"/>
          <w:sz w:val="24"/>
          <w:szCs w:val="24"/>
        </w:rPr>
        <w:t>Support</w:t>
      </w:r>
      <w:proofErr w:type="spellEnd"/>
      <w:r>
        <w:rPr>
          <w:rFonts w:ascii="Times New Roman" w:eastAsia="Times New Roman" w:hAnsi="Times New Roman" w:cs="Times New Roman"/>
          <w:sz w:val="24"/>
          <w:szCs w:val="24"/>
        </w:rPr>
        <w:t xml:space="preserve"> – PALS” realizowane będą w ramach projektu „Centrum Symulacji Medycznej Śląskiego Uniwersytetu Medycznego w Katowicach – odpowiedzią na potrzeby współczesnej edukacji medycznej”. Projekt współfinansowany jest przez Unię Europejską ze środków Europejskiego Funduszu Społecznego w ramach Programu Operacyjnego Wiedza Edukacja Rozwój.  </w:t>
      </w:r>
    </w:p>
    <w:p w:rsidR="001B23CA" w:rsidRDefault="001B23CA">
      <w:pPr>
        <w:spacing w:after="0" w:line="360" w:lineRule="auto"/>
        <w:jc w:val="both"/>
        <w:rPr>
          <w:rFonts w:ascii="Times New Roman" w:eastAsia="Times New Roman" w:hAnsi="Times New Roman" w:cs="Times New Roman"/>
          <w:sz w:val="24"/>
          <w:szCs w:val="24"/>
        </w:rPr>
      </w:pPr>
    </w:p>
    <w:p w:rsidR="001B23CA" w:rsidRDefault="001B23CA" w:rsidP="00BE0613">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Działając na podstawie art. 66 ust. 1 ustawy z dnia 27 lipca 2005 r. Prawo o szkolnictwie wyższym </w:t>
      </w:r>
      <w:r>
        <w:rPr>
          <w:rFonts w:ascii="Times New Roman" w:eastAsia="Times New Roman" w:hAnsi="Times New Roman" w:cs="Times New Roman"/>
          <w:i/>
          <w:sz w:val="24"/>
          <w:szCs w:val="24"/>
        </w:rPr>
        <w:t xml:space="preserve">(t. j. Dz. U. z 2012 r., poz. 572 z </w:t>
      </w:r>
      <w:proofErr w:type="spellStart"/>
      <w:r>
        <w:rPr>
          <w:rFonts w:ascii="Times New Roman" w:eastAsia="Times New Roman" w:hAnsi="Times New Roman" w:cs="Times New Roman"/>
          <w:i/>
          <w:sz w:val="24"/>
          <w:szCs w:val="24"/>
        </w:rPr>
        <w:t>późn</w:t>
      </w:r>
      <w:proofErr w:type="spellEnd"/>
      <w:r>
        <w:rPr>
          <w:rFonts w:ascii="Times New Roman" w:eastAsia="Times New Roman" w:hAnsi="Times New Roman" w:cs="Times New Roman"/>
          <w:i/>
          <w:sz w:val="24"/>
          <w:szCs w:val="24"/>
        </w:rPr>
        <w:t xml:space="preserve">. zm.) </w:t>
      </w:r>
      <w:r>
        <w:rPr>
          <w:rFonts w:ascii="Times New Roman" w:eastAsia="Times New Roman" w:hAnsi="Times New Roman" w:cs="Times New Roman"/>
          <w:sz w:val="24"/>
          <w:szCs w:val="24"/>
        </w:rPr>
        <w:t xml:space="preserve">oraz § 51 ust. 4 Statutu Śląskiego Uniwersytetu Medycznego w Katowicach </w:t>
      </w:r>
      <w:r w:rsidR="006B41F6">
        <w:rPr>
          <w:rFonts w:ascii="Times New Roman" w:eastAsia="Times New Roman" w:hAnsi="Times New Roman" w:cs="Times New Roman"/>
          <w:i/>
          <w:color w:val="000000"/>
          <w:sz w:val="24"/>
          <w:szCs w:val="24"/>
        </w:rPr>
        <w:t>(t. j. Uchwała Nr 30</w:t>
      </w:r>
      <w:r>
        <w:rPr>
          <w:rFonts w:ascii="Times New Roman" w:eastAsia="Times New Roman" w:hAnsi="Times New Roman" w:cs="Times New Roman"/>
          <w:i/>
          <w:color w:val="000000"/>
          <w:sz w:val="24"/>
          <w:szCs w:val="24"/>
        </w:rPr>
        <w:t>/201</w:t>
      </w:r>
      <w:r w:rsidR="006B41F6">
        <w:rPr>
          <w:rFonts w:ascii="Times New Roman" w:eastAsia="Times New Roman" w:hAnsi="Times New Roman" w:cs="Times New Roman"/>
          <w:i/>
          <w:color w:val="000000"/>
          <w:sz w:val="24"/>
          <w:szCs w:val="24"/>
        </w:rPr>
        <w:t>5</w:t>
      </w:r>
      <w:r>
        <w:rPr>
          <w:rFonts w:ascii="Times New Roman" w:eastAsia="Times New Roman" w:hAnsi="Times New Roman" w:cs="Times New Roman"/>
          <w:i/>
          <w:color w:val="000000"/>
          <w:sz w:val="24"/>
          <w:szCs w:val="24"/>
        </w:rPr>
        <w:t xml:space="preserve"> Senatu SUM z dnia 2</w:t>
      </w:r>
      <w:r w:rsidR="006B41F6">
        <w:rPr>
          <w:rFonts w:ascii="Times New Roman" w:eastAsia="Times New Roman" w:hAnsi="Times New Roman" w:cs="Times New Roman"/>
          <w:i/>
          <w:color w:val="000000"/>
          <w:sz w:val="24"/>
          <w:szCs w:val="24"/>
        </w:rPr>
        <w:t>5.03</w:t>
      </w:r>
      <w:r>
        <w:rPr>
          <w:rFonts w:ascii="Times New Roman" w:eastAsia="Times New Roman" w:hAnsi="Times New Roman" w:cs="Times New Roman"/>
          <w:i/>
          <w:color w:val="000000"/>
          <w:sz w:val="24"/>
          <w:szCs w:val="24"/>
        </w:rPr>
        <w:t>.201</w:t>
      </w:r>
      <w:r w:rsidR="006B41F6">
        <w:rPr>
          <w:rFonts w:ascii="Times New Roman" w:eastAsia="Times New Roman" w:hAnsi="Times New Roman" w:cs="Times New Roman"/>
          <w:i/>
          <w:color w:val="000000"/>
          <w:sz w:val="24"/>
          <w:szCs w:val="24"/>
        </w:rPr>
        <w:t>5</w:t>
      </w:r>
      <w:r>
        <w:rPr>
          <w:rFonts w:ascii="Times New Roman" w:eastAsia="Times New Roman" w:hAnsi="Times New Roman" w:cs="Times New Roman"/>
          <w:i/>
          <w:color w:val="000000"/>
          <w:sz w:val="24"/>
          <w:szCs w:val="24"/>
        </w:rPr>
        <w:t xml:space="preserve"> r.</w:t>
      </w:r>
      <w:r w:rsidR="006B41F6">
        <w:rPr>
          <w:rFonts w:ascii="Times New Roman" w:eastAsia="Times New Roman" w:hAnsi="Times New Roman" w:cs="Times New Roman"/>
          <w:i/>
          <w:color w:val="000000"/>
          <w:sz w:val="24"/>
          <w:szCs w:val="24"/>
        </w:rPr>
        <w:t xml:space="preserve"> z </w:t>
      </w:r>
      <w:proofErr w:type="spellStart"/>
      <w:r w:rsidR="006B41F6">
        <w:rPr>
          <w:rFonts w:ascii="Times New Roman" w:eastAsia="Times New Roman" w:hAnsi="Times New Roman" w:cs="Times New Roman"/>
          <w:i/>
          <w:color w:val="000000"/>
          <w:sz w:val="24"/>
          <w:szCs w:val="24"/>
        </w:rPr>
        <w:t>późn</w:t>
      </w:r>
      <w:proofErr w:type="spellEnd"/>
      <w:r w:rsidR="006B41F6">
        <w:rPr>
          <w:rFonts w:ascii="Times New Roman" w:eastAsia="Times New Roman" w:hAnsi="Times New Roman" w:cs="Times New Roman"/>
          <w:i/>
          <w:color w:val="000000"/>
          <w:sz w:val="24"/>
          <w:szCs w:val="24"/>
        </w:rPr>
        <w:t>. zm.</w:t>
      </w: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zarządzam, co następuje.</w:t>
      </w:r>
    </w:p>
    <w:p w:rsidR="001B23CA" w:rsidRDefault="001B23CA">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1</w:t>
      </w:r>
    </w:p>
    <w:p w:rsidR="001B23CA" w:rsidRDefault="001B23CA">
      <w:pPr>
        <w:tabs>
          <w:tab w:val="left" w:pos="-720"/>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Celem realizacji zadań związanych z projektem </w:t>
      </w:r>
      <w:r>
        <w:rPr>
          <w:rFonts w:ascii="Times New Roman" w:eastAsia="Times New Roman" w:hAnsi="Times New Roman" w:cs="Times New Roman"/>
          <w:color w:val="000000"/>
          <w:sz w:val="24"/>
          <w:szCs w:val="24"/>
        </w:rPr>
        <w:t>„Centrum Symulacji Medycznej Śląskiego Uniwersytetu Medycznego w Katowicach – odpowiedzią na potrzeby współczesnej edukacji medycznej”</w:t>
      </w:r>
      <w:r>
        <w:rPr>
          <w:rFonts w:ascii="Times New Roman" w:eastAsia="Times New Roman" w:hAnsi="Times New Roman" w:cs="Times New Roman"/>
          <w:i/>
          <w:sz w:val="24"/>
          <w:szCs w:val="24"/>
        </w:rPr>
        <w:t xml:space="preserve">, </w:t>
      </w:r>
      <w:r>
        <w:rPr>
          <w:rFonts w:ascii="Times New Roman" w:eastAsia="Times New Roman" w:hAnsi="Times New Roman" w:cs="Times New Roman"/>
          <w:color w:val="000000"/>
          <w:sz w:val="24"/>
          <w:szCs w:val="24"/>
        </w:rPr>
        <w:t xml:space="preserve">powołuję </w:t>
      </w:r>
      <w:r>
        <w:rPr>
          <w:rFonts w:ascii="Times New Roman" w:eastAsia="Times New Roman" w:hAnsi="Times New Roman" w:cs="Times New Roman"/>
          <w:sz w:val="24"/>
          <w:szCs w:val="24"/>
        </w:rPr>
        <w:t>Komisję Rekrutacyjną w składzie:</w:t>
      </w:r>
    </w:p>
    <w:tbl>
      <w:tblPr>
        <w:tblW w:w="0" w:type="auto"/>
        <w:tblInd w:w="108" w:type="dxa"/>
        <w:tblLayout w:type="fixed"/>
        <w:tblCellMar>
          <w:left w:w="10" w:type="dxa"/>
          <w:right w:w="10" w:type="dxa"/>
        </w:tblCellMar>
        <w:tblLook w:val="0000" w:firstRow="0" w:lastRow="0" w:firstColumn="0" w:lastColumn="0" w:noHBand="0" w:noVBand="0"/>
      </w:tblPr>
      <w:tblGrid>
        <w:gridCol w:w="487"/>
        <w:gridCol w:w="4047"/>
        <w:gridCol w:w="4646"/>
      </w:tblGrid>
      <w:tr w:rsidR="001B23CA">
        <w:trPr>
          <w:trHeight w:val="1"/>
        </w:trPr>
        <w:tc>
          <w:tcPr>
            <w:tcW w:w="487" w:type="dxa"/>
            <w:shd w:val="clear" w:color="auto" w:fill="FFFFFF"/>
          </w:tcPr>
          <w:p w:rsidR="001B23CA" w:rsidRDefault="001B23CA" w:rsidP="00C94DF0">
            <w:pPr>
              <w:tabs>
                <w:tab w:val="left" w:pos="-720"/>
              </w:tabs>
              <w:spacing w:after="0" w:line="360" w:lineRule="auto"/>
              <w:ind w:right="-391"/>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p w:rsidR="001B23CA" w:rsidRDefault="001B23CA" w:rsidP="00C94DF0">
            <w:pPr>
              <w:spacing w:after="0" w:line="360" w:lineRule="auto"/>
              <w:rPr>
                <w:rFonts w:ascii="Times New Roman" w:eastAsia="Times New Roman" w:hAnsi="Times New Roman" w:cs="Times New Roman"/>
                <w:sz w:val="24"/>
                <w:szCs w:val="24"/>
              </w:rPr>
            </w:pPr>
          </w:p>
          <w:p w:rsidR="001B23CA" w:rsidRDefault="001B23CA" w:rsidP="00C94DF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047" w:type="dxa"/>
            <w:shd w:val="clear" w:color="auto" w:fill="FFFFFF"/>
          </w:tcPr>
          <w:p w:rsidR="001B23CA" w:rsidRDefault="001B23CA" w:rsidP="00C94DF0">
            <w:pPr>
              <w:tabs>
                <w:tab w:val="left" w:pos="-391"/>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Przewodnicząca Prof. dr hab. n. med. Joanna Lewin-Kowalik </w:t>
            </w:r>
          </w:p>
          <w:p w:rsidR="001B23CA" w:rsidRDefault="001B23CA" w:rsidP="00C94DF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Członek Jolanta Samborska-Kozak</w:t>
            </w:r>
            <w:r>
              <w:rPr>
                <w:rFonts w:ascii="Times New Roman" w:eastAsia="Times New Roman" w:hAnsi="Times New Roman" w:cs="Times New Roman"/>
                <w:color w:val="000000"/>
                <w:sz w:val="24"/>
                <w:szCs w:val="24"/>
              </w:rPr>
              <w:t xml:space="preserve"> </w:t>
            </w:r>
          </w:p>
        </w:tc>
        <w:tc>
          <w:tcPr>
            <w:tcW w:w="4646" w:type="dxa"/>
            <w:shd w:val="clear" w:color="auto" w:fill="FFFFFF"/>
          </w:tcPr>
          <w:p w:rsidR="001B23CA" w:rsidRDefault="001B23CA">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Prorektor ds. Studiów i Studentów,</w:t>
            </w:r>
          </w:p>
          <w:p w:rsidR="001B23CA" w:rsidRDefault="001B23CA">
            <w:pPr>
              <w:spacing w:after="0" w:line="360" w:lineRule="auto"/>
              <w:rPr>
                <w:rFonts w:ascii="Times New Roman" w:eastAsia="Times New Roman" w:hAnsi="Times New Roman" w:cs="Times New Roman"/>
                <w:color w:val="000000"/>
                <w:sz w:val="24"/>
                <w:szCs w:val="24"/>
              </w:rPr>
            </w:pPr>
          </w:p>
          <w:p w:rsidR="001B23CA" w:rsidRDefault="001B23CA">
            <w:pPr>
              <w:spacing w:after="0" w:line="360" w:lineRule="auto"/>
              <w:rPr>
                <w:sz w:val="24"/>
                <w:szCs w:val="24"/>
              </w:rPr>
            </w:pPr>
            <w:r>
              <w:rPr>
                <w:rFonts w:ascii="Times New Roman" w:eastAsia="Times New Roman" w:hAnsi="Times New Roman" w:cs="Times New Roman"/>
                <w:color w:val="000000"/>
                <w:sz w:val="24"/>
                <w:szCs w:val="24"/>
              </w:rPr>
              <w:t>Kierownik Działu ds. Studiów i Studentów,</w:t>
            </w:r>
          </w:p>
          <w:p w:rsidR="001B23CA" w:rsidRDefault="001B23CA">
            <w:pPr>
              <w:spacing w:after="0" w:line="360" w:lineRule="auto"/>
              <w:rPr>
                <w:sz w:val="24"/>
                <w:szCs w:val="24"/>
              </w:rPr>
            </w:pPr>
          </w:p>
        </w:tc>
      </w:tr>
      <w:tr w:rsidR="001B23CA">
        <w:tc>
          <w:tcPr>
            <w:tcW w:w="487" w:type="dxa"/>
            <w:shd w:val="clear" w:color="auto" w:fill="FFFFFF"/>
          </w:tcPr>
          <w:p w:rsidR="001B23CA" w:rsidRDefault="001B23CA" w:rsidP="00C94DF0">
            <w:pPr>
              <w:tabs>
                <w:tab w:val="left" w:pos="-72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4047" w:type="dxa"/>
            <w:shd w:val="clear" w:color="auto" w:fill="FFFFFF"/>
          </w:tcPr>
          <w:p w:rsidR="001B23CA" w:rsidRPr="0075797C" w:rsidRDefault="001B23CA" w:rsidP="001325C1">
            <w:pPr>
              <w:tabs>
                <w:tab w:val="left" w:pos="-720"/>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Członek </w:t>
            </w:r>
            <w:r w:rsidR="0075797C">
              <w:rPr>
                <w:rFonts w:ascii="Times New Roman" w:eastAsia="Times New Roman" w:hAnsi="Times New Roman" w:cs="Times New Roman"/>
                <w:color w:val="000000"/>
                <w:sz w:val="24"/>
                <w:szCs w:val="24"/>
              </w:rPr>
              <w:t>dr n. med. Aleksandra Antosz</w:t>
            </w:r>
          </w:p>
        </w:tc>
        <w:tc>
          <w:tcPr>
            <w:tcW w:w="4646" w:type="dxa"/>
            <w:shd w:val="clear" w:color="auto" w:fill="FFFFFF"/>
          </w:tcPr>
          <w:p w:rsidR="006D75F9" w:rsidRDefault="006D75F9">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 Z-</w:t>
            </w:r>
            <w:proofErr w:type="spellStart"/>
            <w:r>
              <w:rPr>
                <w:rFonts w:ascii="Times New Roman" w:eastAsia="Times New Roman" w:hAnsi="Times New Roman" w:cs="Times New Roman"/>
                <w:sz w:val="24"/>
                <w:szCs w:val="24"/>
              </w:rPr>
              <w:t>cy</w:t>
            </w:r>
            <w:proofErr w:type="spellEnd"/>
            <w:r>
              <w:rPr>
                <w:rFonts w:ascii="Times New Roman" w:eastAsia="Times New Roman" w:hAnsi="Times New Roman" w:cs="Times New Roman"/>
                <w:sz w:val="24"/>
                <w:szCs w:val="24"/>
              </w:rPr>
              <w:t xml:space="preserve"> Kierownika ds. symulacji medycznej</w:t>
            </w:r>
          </w:p>
          <w:p w:rsidR="001B23CA" w:rsidRPr="0075797C" w:rsidRDefault="001325C1">
            <w:pPr>
              <w:spacing w:after="0" w:line="360" w:lineRule="auto"/>
              <w:rPr>
                <w:rFonts w:ascii="Times New Roman" w:hAnsi="Times New Roman" w:cs="Times New Roman"/>
              </w:rPr>
            </w:pPr>
            <w:r w:rsidRPr="0075797C">
              <w:rPr>
                <w:rFonts w:ascii="Times New Roman" w:eastAsia="Times New Roman" w:hAnsi="Times New Roman" w:cs="Times New Roman"/>
                <w:sz w:val="24"/>
                <w:szCs w:val="24"/>
              </w:rPr>
              <w:t>Pracownik</w:t>
            </w:r>
            <w:r w:rsidR="001B23CA" w:rsidRPr="0075797C">
              <w:rPr>
                <w:rFonts w:ascii="Times New Roman" w:eastAsia="Times New Roman" w:hAnsi="Times New Roman" w:cs="Times New Roman"/>
                <w:sz w:val="24"/>
                <w:szCs w:val="24"/>
              </w:rPr>
              <w:t xml:space="preserve">  Centrum Dydaktyki i Symulacji Medycznej (w organizacji),</w:t>
            </w:r>
          </w:p>
        </w:tc>
      </w:tr>
      <w:tr w:rsidR="001B23CA">
        <w:trPr>
          <w:trHeight w:val="1"/>
        </w:trPr>
        <w:tc>
          <w:tcPr>
            <w:tcW w:w="487" w:type="dxa"/>
            <w:shd w:val="clear" w:color="auto" w:fill="FFFFFF"/>
          </w:tcPr>
          <w:p w:rsidR="001B23CA" w:rsidRDefault="0075797C">
            <w:pPr>
              <w:tabs>
                <w:tab w:val="left" w:pos="-72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047" w:type="dxa"/>
            <w:shd w:val="clear" w:color="auto" w:fill="FFFFFF"/>
          </w:tcPr>
          <w:p w:rsidR="0075797C" w:rsidRDefault="0075797C">
            <w:pPr>
              <w:tabs>
                <w:tab w:val="left" w:pos="-72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Członek Adam </w:t>
            </w:r>
            <w:proofErr w:type="spellStart"/>
            <w:r>
              <w:rPr>
                <w:rFonts w:ascii="Times New Roman" w:eastAsia="Times New Roman" w:hAnsi="Times New Roman" w:cs="Times New Roman"/>
                <w:sz w:val="24"/>
                <w:szCs w:val="24"/>
              </w:rPr>
              <w:t>Ubych</w:t>
            </w:r>
            <w:proofErr w:type="spellEnd"/>
          </w:p>
        </w:tc>
        <w:tc>
          <w:tcPr>
            <w:tcW w:w="4646" w:type="dxa"/>
            <w:shd w:val="clear" w:color="auto" w:fill="FFFFFF"/>
          </w:tcPr>
          <w:p w:rsidR="001B23CA" w:rsidRPr="0075797C" w:rsidRDefault="0075797C">
            <w:pPr>
              <w:spacing w:after="0" w:line="360" w:lineRule="auto"/>
              <w:rPr>
                <w:rFonts w:ascii="Times New Roman" w:hAnsi="Times New Roman" w:cs="Times New Roman"/>
              </w:rPr>
            </w:pPr>
            <w:r w:rsidRPr="0075797C">
              <w:rPr>
                <w:rFonts w:ascii="Times New Roman" w:hAnsi="Times New Roman" w:cs="Times New Roman"/>
              </w:rPr>
              <w:t>Pracownik Centrum Dydaktyki i Symulacji Medycznej ( w organizacji)</w:t>
            </w:r>
            <w:r w:rsidR="007C0BAC">
              <w:rPr>
                <w:rFonts w:ascii="Times New Roman" w:hAnsi="Times New Roman" w:cs="Times New Roman"/>
              </w:rPr>
              <w:t>,</w:t>
            </w:r>
          </w:p>
        </w:tc>
      </w:tr>
      <w:tr w:rsidR="001B23CA">
        <w:trPr>
          <w:trHeight w:val="1"/>
        </w:trPr>
        <w:tc>
          <w:tcPr>
            <w:tcW w:w="487" w:type="dxa"/>
            <w:shd w:val="clear" w:color="auto" w:fill="FFFFFF"/>
          </w:tcPr>
          <w:p w:rsidR="001B23CA" w:rsidRDefault="0075797C" w:rsidP="00D20D60">
            <w:pPr>
              <w:tabs>
                <w:tab w:val="left" w:pos="-72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5</w:t>
            </w:r>
            <w:r w:rsidR="001B23CA">
              <w:rPr>
                <w:rFonts w:ascii="Times New Roman" w:eastAsia="Times New Roman" w:hAnsi="Times New Roman" w:cs="Times New Roman"/>
                <w:color w:val="000000"/>
                <w:sz w:val="24"/>
                <w:szCs w:val="24"/>
              </w:rPr>
              <w:t>)</w:t>
            </w:r>
          </w:p>
        </w:tc>
        <w:tc>
          <w:tcPr>
            <w:tcW w:w="4047" w:type="dxa"/>
            <w:shd w:val="clear" w:color="auto" w:fill="FFFFFF"/>
          </w:tcPr>
          <w:p w:rsidR="001B23CA" w:rsidRDefault="001B23CA">
            <w:pPr>
              <w:tabs>
                <w:tab w:val="left" w:pos="-720"/>
              </w:tabs>
              <w:spacing w:after="0" w:line="360" w:lineRule="auto"/>
              <w:ind w:left="33" w:right="-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Sekretarz mgr Paweł Szokalski </w:t>
            </w:r>
          </w:p>
        </w:tc>
        <w:tc>
          <w:tcPr>
            <w:tcW w:w="4646" w:type="dxa"/>
            <w:shd w:val="clear" w:color="auto" w:fill="FFFFFF"/>
          </w:tcPr>
          <w:p w:rsidR="007764CC" w:rsidRPr="00512757" w:rsidRDefault="001325C1">
            <w:pPr>
              <w:tabs>
                <w:tab w:val="left" w:pos="-72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1B23CA">
              <w:rPr>
                <w:rFonts w:ascii="Times New Roman" w:eastAsia="Times New Roman" w:hAnsi="Times New Roman" w:cs="Times New Roman"/>
                <w:sz w:val="24"/>
                <w:szCs w:val="24"/>
              </w:rPr>
              <w:t>racownik Centrum Dydaktyki i Symulacji Medycznej (w organizacji).</w:t>
            </w:r>
          </w:p>
        </w:tc>
      </w:tr>
    </w:tbl>
    <w:p w:rsidR="001B23CA" w:rsidRDefault="001B23CA">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2</w:t>
      </w:r>
    </w:p>
    <w:p w:rsidR="001B23CA" w:rsidRPr="0014569F" w:rsidRDefault="001B23CA">
      <w:pPr>
        <w:pStyle w:val="Akapitzlist1"/>
        <w:numPr>
          <w:ilvl w:val="0"/>
          <w:numId w:val="8"/>
        </w:numPr>
        <w:tabs>
          <w:tab w:val="left" w:pos="284"/>
        </w:tabs>
        <w:spacing w:after="0" w:line="360" w:lineRule="auto"/>
        <w:ind w:left="284" w:hanging="284"/>
        <w:jc w:val="both"/>
        <w:rPr>
          <w:rFonts w:ascii="Times New Roman" w:eastAsia="Times New Roman" w:hAnsi="Times New Roman" w:cs="Times New Roman"/>
          <w:sz w:val="24"/>
          <w:szCs w:val="24"/>
        </w:rPr>
      </w:pPr>
      <w:r w:rsidRPr="0014569F">
        <w:rPr>
          <w:rFonts w:ascii="Times New Roman" w:eastAsia="Times New Roman" w:hAnsi="Times New Roman" w:cs="Times New Roman"/>
          <w:sz w:val="24"/>
          <w:szCs w:val="24"/>
        </w:rPr>
        <w:t xml:space="preserve">Zadaniem Komisji Rekrutacyjnej jest kwalifikacja kandydatów </w:t>
      </w:r>
      <w:r w:rsidRPr="00F06DB1">
        <w:rPr>
          <w:rFonts w:ascii="Times New Roman" w:eastAsia="Times New Roman" w:hAnsi="Times New Roman" w:cs="Times New Roman"/>
          <w:sz w:val="24"/>
          <w:szCs w:val="24"/>
        </w:rPr>
        <w:t xml:space="preserve">do udziału w </w:t>
      </w:r>
      <w:r w:rsidR="000375DE" w:rsidRPr="00F06DB1">
        <w:rPr>
          <w:rFonts w:ascii="Times New Roman" w:eastAsia="Times New Roman" w:hAnsi="Times New Roman" w:cs="Times New Roman"/>
          <w:sz w:val="24"/>
          <w:szCs w:val="24"/>
        </w:rPr>
        <w:t>szkoleniach realizowanych w ramach p</w:t>
      </w:r>
      <w:r w:rsidRPr="00F06DB1">
        <w:rPr>
          <w:rFonts w:ascii="Times New Roman" w:eastAsia="Times New Roman" w:hAnsi="Times New Roman" w:cs="Times New Roman"/>
          <w:sz w:val="24"/>
          <w:szCs w:val="24"/>
        </w:rPr>
        <w:t>rojek</w:t>
      </w:r>
      <w:r w:rsidR="000375DE" w:rsidRPr="00F06DB1">
        <w:rPr>
          <w:rFonts w:ascii="Times New Roman" w:eastAsia="Times New Roman" w:hAnsi="Times New Roman" w:cs="Times New Roman"/>
          <w:sz w:val="24"/>
          <w:szCs w:val="24"/>
        </w:rPr>
        <w:t>tu</w:t>
      </w:r>
      <w:r w:rsidRPr="00F06DB1">
        <w:rPr>
          <w:rFonts w:ascii="Times New Roman" w:eastAsia="Times New Roman" w:hAnsi="Times New Roman" w:cs="Times New Roman"/>
          <w:sz w:val="24"/>
          <w:szCs w:val="24"/>
        </w:rPr>
        <w:t xml:space="preserve"> </w:t>
      </w:r>
      <w:r w:rsidRPr="00F06DB1">
        <w:rPr>
          <w:rFonts w:ascii="Times New Roman" w:eastAsia="Times New Roman" w:hAnsi="Times New Roman" w:cs="Times New Roman"/>
          <w:color w:val="000000"/>
          <w:sz w:val="24"/>
          <w:szCs w:val="24"/>
        </w:rPr>
        <w:t>„</w:t>
      </w:r>
      <w:r w:rsidRPr="0014569F">
        <w:rPr>
          <w:rFonts w:ascii="Times New Roman" w:eastAsia="Times New Roman" w:hAnsi="Times New Roman" w:cs="Times New Roman"/>
          <w:color w:val="000000"/>
          <w:sz w:val="24"/>
          <w:szCs w:val="24"/>
        </w:rPr>
        <w:t xml:space="preserve">Centrum Symulacji Medycznej Śląskiego Uniwersytetu Medycznego w Katowicach – odpowiedzią na potrzeby współczesnej edukacji medycznej” </w:t>
      </w:r>
      <w:r w:rsidRPr="0014569F">
        <w:rPr>
          <w:rFonts w:ascii="Times New Roman" w:eastAsia="Times New Roman" w:hAnsi="Times New Roman" w:cs="Times New Roman"/>
          <w:sz w:val="24"/>
          <w:szCs w:val="24"/>
        </w:rPr>
        <w:t>na podstawie Regulaminu stanowiącego Załącznik Nr 1 do niniejszego zarządzenia.</w:t>
      </w:r>
    </w:p>
    <w:p w:rsidR="001B23CA" w:rsidRDefault="001B23CA">
      <w:pPr>
        <w:pStyle w:val="Akapitzlist1"/>
        <w:numPr>
          <w:ilvl w:val="0"/>
          <w:numId w:val="8"/>
        </w:numPr>
        <w:tabs>
          <w:tab w:val="left" w:pos="284"/>
        </w:tabs>
        <w:spacing w:after="0" w:line="360" w:lineRule="auto"/>
        <w:ind w:left="284" w:hanging="284"/>
        <w:jc w:val="both"/>
        <w:rPr>
          <w:rFonts w:ascii="Times New Roman" w:eastAsia="Times New Roman" w:hAnsi="Times New Roman" w:cs="Times New Roman"/>
          <w:b/>
          <w:sz w:val="24"/>
          <w:szCs w:val="24"/>
        </w:rPr>
      </w:pPr>
      <w:r w:rsidRPr="0014569F">
        <w:rPr>
          <w:rFonts w:ascii="Times New Roman" w:eastAsia="Times New Roman" w:hAnsi="Times New Roman" w:cs="Times New Roman"/>
          <w:sz w:val="24"/>
          <w:szCs w:val="24"/>
        </w:rPr>
        <w:t>Zobowiązuję</w:t>
      </w:r>
      <w:r>
        <w:rPr>
          <w:rFonts w:ascii="Times New Roman" w:eastAsia="Times New Roman" w:hAnsi="Times New Roman" w:cs="Times New Roman"/>
          <w:sz w:val="24"/>
          <w:szCs w:val="24"/>
        </w:rPr>
        <w:t xml:space="preserve"> Dziekanów Wydziału Lekarskiego w Katowicach, Wydziału Lekarskiego </w:t>
      </w:r>
      <w:r w:rsidR="00B8355F">
        <w:rPr>
          <w:rFonts w:ascii="Times New Roman" w:eastAsia="Times New Roman" w:hAnsi="Times New Roman" w:cs="Times New Roman"/>
          <w:sz w:val="24"/>
          <w:szCs w:val="24"/>
        </w:rPr>
        <w:br/>
      </w:r>
      <w:r>
        <w:rPr>
          <w:rFonts w:ascii="Times New Roman" w:eastAsia="Times New Roman" w:hAnsi="Times New Roman" w:cs="Times New Roman"/>
          <w:sz w:val="24"/>
          <w:szCs w:val="24"/>
        </w:rPr>
        <w:t>z Oddziałem Lekarsko-Dentystycznym w Zabrzu, Wydziału Nauk o Zdrowiu</w:t>
      </w:r>
      <w:r w:rsidR="00614A35">
        <w:rPr>
          <w:rFonts w:ascii="Times New Roman" w:eastAsia="Times New Roman" w:hAnsi="Times New Roman" w:cs="Times New Roman"/>
          <w:sz w:val="24"/>
          <w:szCs w:val="24"/>
        </w:rPr>
        <w:t xml:space="preserve"> </w:t>
      </w:r>
      <w:r w:rsidR="00614A35">
        <w:rPr>
          <w:rFonts w:ascii="Times New Roman" w:eastAsia="Times New Roman" w:hAnsi="Times New Roman" w:cs="Times New Roman"/>
          <w:sz w:val="24"/>
          <w:szCs w:val="24"/>
        </w:rPr>
        <w:br/>
        <w:t>w Katowicach</w:t>
      </w:r>
      <w:r>
        <w:rPr>
          <w:rFonts w:ascii="Times New Roman" w:eastAsia="Times New Roman" w:hAnsi="Times New Roman" w:cs="Times New Roman"/>
          <w:sz w:val="24"/>
          <w:szCs w:val="24"/>
        </w:rPr>
        <w:t xml:space="preserve"> do rozpowszechnienia informacji o rekrutacji do projektu.</w:t>
      </w:r>
    </w:p>
    <w:p w:rsidR="001B23CA" w:rsidRDefault="001B23CA">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3</w:t>
      </w:r>
    </w:p>
    <w:p w:rsidR="001B23CA" w:rsidRDefault="001B23CA">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Nadzór na wykonaniem Zarządzenia powierzam Prorektorowi ds. Studiów i Studentów.</w:t>
      </w:r>
    </w:p>
    <w:p w:rsidR="001B23CA" w:rsidRDefault="001B23CA">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4</w:t>
      </w:r>
    </w:p>
    <w:p w:rsidR="001B23CA" w:rsidRDefault="001B23C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Zarządzenie wchodzi w życie z dniem podpisania.</w:t>
      </w:r>
    </w:p>
    <w:p w:rsidR="00EB6689" w:rsidRPr="00F06DB1" w:rsidRDefault="00EB6689" w:rsidP="00EB6689">
      <w:pPr>
        <w:spacing w:after="0" w:line="360" w:lineRule="auto"/>
        <w:jc w:val="center"/>
        <w:rPr>
          <w:rFonts w:ascii="Times New Roman" w:eastAsia="Times New Roman" w:hAnsi="Times New Roman" w:cs="Times New Roman"/>
          <w:b/>
          <w:sz w:val="24"/>
          <w:szCs w:val="24"/>
        </w:rPr>
      </w:pPr>
      <w:r w:rsidRPr="00F06DB1">
        <w:rPr>
          <w:rFonts w:ascii="Times New Roman" w:eastAsia="Times New Roman" w:hAnsi="Times New Roman" w:cs="Times New Roman"/>
          <w:b/>
          <w:sz w:val="24"/>
          <w:szCs w:val="24"/>
        </w:rPr>
        <w:t>§ 5</w:t>
      </w:r>
    </w:p>
    <w:p w:rsidR="00EB6689" w:rsidRPr="00853508" w:rsidRDefault="00EB6689" w:rsidP="00853508">
      <w:pPr>
        <w:spacing w:after="0" w:line="360" w:lineRule="auto"/>
        <w:rPr>
          <w:rFonts w:ascii="Times New Roman" w:eastAsia="Times New Roman" w:hAnsi="Times New Roman" w:cs="Times New Roman"/>
          <w:sz w:val="24"/>
          <w:szCs w:val="24"/>
        </w:rPr>
      </w:pPr>
      <w:r w:rsidRPr="00F06DB1">
        <w:rPr>
          <w:rFonts w:ascii="Times New Roman" w:eastAsia="Times New Roman" w:hAnsi="Times New Roman" w:cs="Times New Roman"/>
          <w:sz w:val="24"/>
          <w:szCs w:val="24"/>
        </w:rPr>
        <w:t xml:space="preserve">Treść niniejszego zarządzenia polecam zamieścić na stronie </w:t>
      </w:r>
      <w:r w:rsidR="00853508" w:rsidRPr="00F06DB1">
        <w:rPr>
          <w:rFonts w:ascii="Times New Roman" w:eastAsia="Times New Roman" w:hAnsi="Times New Roman" w:cs="Times New Roman"/>
          <w:sz w:val="24"/>
          <w:szCs w:val="24"/>
        </w:rPr>
        <w:t>internetowej</w:t>
      </w:r>
      <w:r w:rsidR="0087142C" w:rsidRPr="00F06DB1">
        <w:rPr>
          <w:rFonts w:ascii="Times New Roman" w:eastAsia="Times New Roman" w:hAnsi="Times New Roman" w:cs="Times New Roman"/>
          <w:sz w:val="24"/>
          <w:szCs w:val="24"/>
        </w:rPr>
        <w:t xml:space="preserve"> U</w:t>
      </w:r>
      <w:r w:rsidRPr="00F06DB1">
        <w:rPr>
          <w:rFonts w:ascii="Times New Roman" w:eastAsia="Times New Roman" w:hAnsi="Times New Roman" w:cs="Times New Roman"/>
          <w:sz w:val="24"/>
          <w:szCs w:val="24"/>
        </w:rPr>
        <w:t>czelni.</w:t>
      </w:r>
    </w:p>
    <w:p w:rsidR="00EB6689" w:rsidRDefault="00EB6689">
      <w:pPr>
        <w:spacing w:after="0" w:line="360" w:lineRule="auto"/>
        <w:rPr>
          <w:rFonts w:ascii="Times New Roman" w:eastAsia="Times New Roman" w:hAnsi="Times New Roman" w:cs="Times New Roman"/>
          <w:b/>
          <w:sz w:val="24"/>
          <w:szCs w:val="24"/>
          <w:u w:val="single"/>
        </w:rPr>
      </w:pPr>
    </w:p>
    <w:p w:rsidR="001B23CA" w:rsidRDefault="001B23CA">
      <w:pPr>
        <w:spacing w:after="0" w:line="360" w:lineRule="auto"/>
        <w:rPr>
          <w:rFonts w:ascii="Times New Roman" w:eastAsia="Times New Roman" w:hAnsi="Times New Roman" w:cs="Times New Roman"/>
          <w:b/>
          <w:sz w:val="24"/>
          <w:szCs w:val="24"/>
          <w:u w:val="single"/>
        </w:rPr>
      </w:pPr>
    </w:p>
    <w:p w:rsidR="001B23CA" w:rsidRDefault="001B23CA">
      <w:pPr>
        <w:spacing w:after="0" w:line="360" w:lineRule="auto"/>
        <w:rPr>
          <w:rFonts w:ascii="Times New Roman" w:eastAsia="Times New Roman" w:hAnsi="Times New Roman" w:cs="Times New Roman"/>
          <w:b/>
          <w:sz w:val="24"/>
          <w:szCs w:val="24"/>
          <w:u w:val="single"/>
        </w:rPr>
      </w:pPr>
    </w:p>
    <w:p w:rsidR="00AF0465" w:rsidRPr="000C16A3" w:rsidRDefault="00AF0465" w:rsidP="00AF0465">
      <w:pPr>
        <w:keepNext/>
        <w:ind w:left="2832"/>
        <w:jc w:val="center"/>
        <w:outlineLvl w:val="3"/>
        <w:rPr>
          <w:bCs/>
          <w:i/>
        </w:rPr>
      </w:pPr>
      <w:r w:rsidRPr="000C16A3">
        <w:rPr>
          <w:bCs/>
          <w:i/>
        </w:rPr>
        <w:t>Rektor</w:t>
      </w:r>
    </w:p>
    <w:p w:rsidR="00AF0465" w:rsidRPr="00AF0465" w:rsidRDefault="00AF0465" w:rsidP="00AF0465">
      <w:pPr>
        <w:keepNext/>
        <w:ind w:left="2832"/>
        <w:jc w:val="center"/>
        <w:outlineLvl w:val="1"/>
        <w:rPr>
          <w:bCs/>
          <w:i/>
        </w:rPr>
      </w:pPr>
      <w:r w:rsidRPr="000C16A3">
        <w:rPr>
          <w:bCs/>
          <w:i/>
          <w:iCs/>
        </w:rPr>
        <w:t>Śląskiego Uniwersytetu Medycznego w Katowicach</w:t>
      </w:r>
    </w:p>
    <w:p w:rsidR="00AF0465" w:rsidRPr="000C16A3" w:rsidRDefault="00AF0465" w:rsidP="00AF0465">
      <w:pPr>
        <w:keepNext/>
        <w:ind w:left="2832"/>
        <w:jc w:val="center"/>
        <w:outlineLvl w:val="0"/>
        <w:rPr>
          <w:i/>
        </w:rPr>
      </w:pPr>
      <w:r w:rsidRPr="00AF0465">
        <w:rPr>
          <w:bCs/>
          <w:i/>
          <w:lang w:val="en-US"/>
        </w:rPr>
        <w:t xml:space="preserve">prof. </w:t>
      </w:r>
      <w:proofErr w:type="spellStart"/>
      <w:r w:rsidRPr="00AF0465">
        <w:rPr>
          <w:bCs/>
          <w:i/>
          <w:lang w:val="en-US"/>
        </w:rPr>
        <w:t>dr</w:t>
      </w:r>
      <w:proofErr w:type="spellEnd"/>
      <w:r w:rsidRPr="00AF0465">
        <w:rPr>
          <w:bCs/>
          <w:i/>
          <w:lang w:val="en-US"/>
        </w:rPr>
        <w:t xml:space="preserve"> hab. n. med. </w:t>
      </w:r>
      <w:r w:rsidRPr="000C16A3">
        <w:rPr>
          <w:bCs/>
          <w:i/>
        </w:rPr>
        <w:t>Przemysław Jałowiecki</w:t>
      </w:r>
    </w:p>
    <w:p w:rsidR="00AF0465" w:rsidRDefault="00AF0465" w:rsidP="00AF0465">
      <w:pPr>
        <w:rPr>
          <w:b/>
        </w:rPr>
      </w:pPr>
    </w:p>
    <w:p w:rsidR="00AF0465" w:rsidRDefault="00AF0465" w:rsidP="00AF0465">
      <w:pPr>
        <w:rPr>
          <w:b/>
        </w:rPr>
      </w:pPr>
    </w:p>
    <w:p w:rsidR="001B23CA" w:rsidRDefault="001B23CA">
      <w:pPr>
        <w:spacing w:after="0" w:line="360" w:lineRule="auto"/>
        <w:rPr>
          <w:rFonts w:ascii="Times New Roman" w:eastAsia="Times New Roman" w:hAnsi="Times New Roman" w:cs="Times New Roman"/>
          <w:b/>
          <w:sz w:val="24"/>
          <w:szCs w:val="24"/>
          <w:u w:val="single"/>
        </w:rPr>
      </w:pPr>
    </w:p>
    <w:p w:rsidR="007764CC" w:rsidRDefault="007764CC">
      <w:pPr>
        <w:spacing w:after="0" w:line="360" w:lineRule="auto"/>
        <w:rPr>
          <w:rFonts w:ascii="Times New Roman" w:eastAsia="Times New Roman" w:hAnsi="Times New Roman" w:cs="Times New Roman"/>
          <w:b/>
          <w:sz w:val="24"/>
          <w:szCs w:val="24"/>
          <w:u w:val="single"/>
        </w:rPr>
      </w:pPr>
    </w:p>
    <w:p w:rsidR="001B23CA" w:rsidRDefault="001B23C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Otrzymują</w:t>
      </w:r>
      <w:r>
        <w:rPr>
          <w:rFonts w:ascii="Times New Roman" w:eastAsia="Times New Roman" w:hAnsi="Times New Roman" w:cs="Times New Roman"/>
          <w:sz w:val="24"/>
          <w:szCs w:val="24"/>
        </w:rPr>
        <w:t>:</w:t>
      </w:r>
    </w:p>
    <w:p w:rsidR="001B23CA" w:rsidRPr="00614A35" w:rsidRDefault="001B23CA" w:rsidP="00614A35">
      <w:pPr>
        <w:pStyle w:val="Akapitzlist"/>
        <w:numPr>
          <w:ilvl w:val="0"/>
          <w:numId w:val="36"/>
        </w:numPr>
        <w:spacing w:after="0" w:line="240" w:lineRule="auto"/>
        <w:rPr>
          <w:rFonts w:ascii="Times New Roman" w:eastAsia="Times New Roman" w:hAnsi="Times New Roman" w:cs="Times New Roman"/>
          <w:sz w:val="20"/>
          <w:szCs w:val="24"/>
        </w:rPr>
      </w:pPr>
      <w:r w:rsidRPr="00614A35">
        <w:rPr>
          <w:rFonts w:ascii="Times New Roman" w:eastAsia="Times New Roman" w:hAnsi="Times New Roman" w:cs="Times New Roman"/>
          <w:sz w:val="20"/>
          <w:szCs w:val="24"/>
        </w:rPr>
        <w:t>Komisja Rekrutacyjna,</w:t>
      </w:r>
    </w:p>
    <w:p w:rsidR="001B23CA" w:rsidRPr="00614A35" w:rsidRDefault="001B23CA" w:rsidP="00614A35">
      <w:pPr>
        <w:pStyle w:val="Akapitzlist"/>
        <w:numPr>
          <w:ilvl w:val="0"/>
          <w:numId w:val="36"/>
        </w:numPr>
        <w:spacing w:after="0" w:line="240" w:lineRule="auto"/>
        <w:rPr>
          <w:rFonts w:ascii="Times New Roman" w:eastAsia="Times New Roman" w:hAnsi="Times New Roman" w:cs="Times New Roman"/>
          <w:sz w:val="20"/>
          <w:szCs w:val="24"/>
        </w:rPr>
      </w:pPr>
      <w:r w:rsidRPr="00614A35">
        <w:rPr>
          <w:rFonts w:ascii="Times New Roman" w:eastAsia="Times New Roman" w:hAnsi="Times New Roman" w:cs="Times New Roman"/>
          <w:sz w:val="20"/>
          <w:szCs w:val="24"/>
        </w:rPr>
        <w:t>Dziekan</w:t>
      </w:r>
      <w:r w:rsidRPr="00614A35">
        <w:rPr>
          <w:rFonts w:eastAsia="Calibri" w:cs="Calibri"/>
          <w:color w:val="000000"/>
          <w:sz w:val="20"/>
          <w:szCs w:val="24"/>
        </w:rPr>
        <w:t xml:space="preserve"> </w:t>
      </w:r>
      <w:r w:rsidRPr="00614A35">
        <w:rPr>
          <w:rFonts w:ascii="Times New Roman" w:eastAsia="Times New Roman" w:hAnsi="Times New Roman" w:cs="Times New Roman"/>
          <w:sz w:val="20"/>
          <w:szCs w:val="24"/>
        </w:rPr>
        <w:t>Wydziału Lekarskiego w Katowicach,</w:t>
      </w:r>
    </w:p>
    <w:p w:rsidR="001B23CA" w:rsidRPr="00614A35" w:rsidRDefault="001B23CA" w:rsidP="00614A35">
      <w:pPr>
        <w:pStyle w:val="Akapitzlist"/>
        <w:numPr>
          <w:ilvl w:val="0"/>
          <w:numId w:val="36"/>
        </w:numPr>
        <w:spacing w:after="0" w:line="240" w:lineRule="auto"/>
        <w:rPr>
          <w:rFonts w:ascii="Times New Roman" w:eastAsia="Times New Roman" w:hAnsi="Times New Roman" w:cs="Times New Roman"/>
          <w:sz w:val="20"/>
          <w:szCs w:val="24"/>
        </w:rPr>
      </w:pPr>
      <w:r w:rsidRPr="00614A35">
        <w:rPr>
          <w:rFonts w:ascii="Times New Roman" w:eastAsia="Times New Roman" w:hAnsi="Times New Roman" w:cs="Times New Roman"/>
          <w:sz w:val="20"/>
          <w:szCs w:val="24"/>
        </w:rPr>
        <w:t>Dziekan</w:t>
      </w:r>
      <w:r w:rsidRPr="00614A35">
        <w:rPr>
          <w:rFonts w:eastAsia="Calibri" w:cs="Calibri"/>
          <w:color w:val="000000"/>
          <w:sz w:val="20"/>
          <w:szCs w:val="24"/>
        </w:rPr>
        <w:t xml:space="preserve"> </w:t>
      </w:r>
      <w:r w:rsidRPr="00614A35">
        <w:rPr>
          <w:rFonts w:ascii="Times New Roman" w:eastAsia="Times New Roman" w:hAnsi="Times New Roman" w:cs="Times New Roman"/>
          <w:sz w:val="20"/>
          <w:szCs w:val="24"/>
        </w:rPr>
        <w:t>Wydziału Lekarskiego z Oddziałem Lekarsko-Dentystycznym w Zabrzu,</w:t>
      </w:r>
    </w:p>
    <w:p w:rsidR="001B23CA" w:rsidRPr="00614A35" w:rsidRDefault="001B23CA" w:rsidP="00614A35">
      <w:pPr>
        <w:pStyle w:val="Akapitzlist"/>
        <w:numPr>
          <w:ilvl w:val="0"/>
          <w:numId w:val="36"/>
        </w:numPr>
        <w:spacing w:after="0" w:line="240" w:lineRule="auto"/>
        <w:rPr>
          <w:rFonts w:ascii="Times New Roman" w:eastAsia="Times New Roman" w:hAnsi="Times New Roman" w:cs="Times New Roman"/>
          <w:sz w:val="20"/>
          <w:szCs w:val="24"/>
        </w:rPr>
      </w:pPr>
      <w:r w:rsidRPr="00614A35">
        <w:rPr>
          <w:rFonts w:ascii="Times New Roman" w:eastAsia="Times New Roman" w:hAnsi="Times New Roman" w:cs="Times New Roman"/>
          <w:sz w:val="20"/>
          <w:szCs w:val="24"/>
        </w:rPr>
        <w:t>Dziekan</w:t>
      </w:r>
      <w:r w:rsidRPr="00614A35">
        <w:rPr>
          <w:rFonts w:eastAsia="Calibri" w:cs="Calibri"/>
          <w:color w:val="000000"/>
          <w:sz w:val="20"/>
          <w:szCs w:val="24"/>
        </w:rPr>
        <w:t xml:space="preserve"> </w:t>
      </w:r>
      <w:r w:rsidRPr="00614A35">
        <w:rPr>
          <w:rFonts w:ascii="Times New Roman" w:eastAsia="Times New Roman" w:hAnsi="Times New Roman" w:cs="Times New Roman"/>
          <w:sz w:val="20"/>
          <w:szCs w:val="24"/>
        </w:rPr>
        <w:t>Wydziału Nauk o Zdrowiu</w:t>
      </w:r>
      <w:r w:rsidR="00614A35" w:rsidRPr="00614A35">
        <w:rPr>
          <w:rFonts w:ascii="Times New Roman" w:eastAsia="Times New Roman" w:hAnsi="Times New Roman" w:cs="Times New Roman"/>
          <w:sz w:val="20"/>
          <w:szCs w:val="24"/>
        </w:rPr>
        <w:t xml:space="preserve"> w Katowicach</w:t>
      </w:r>
      <w:r w:rsidRPr="00614A35">
        <w:rPr>
          <w:rFonts w:ascii="Times New Roman" w:eastAsia="Times New Roman" w:hAnsi="Times New Roman" w:cs="Times New Roman"/>
          <w:sz w:val="20"/>
          <w:szCs w:val="24"/>
        </w:rPr>
        <w:t>,</w:t>
      </w:r>
    </w:p>
    <w:p w:rsidR="0011201E" w:rsidRPr="00614A35" w:rsidRDefault="0011201E" w:rsidP="00614A35">
      <w:pPr>
        <w:pStyle w:val="Akapitzlist"/>
        <w:numPr>
          <w:ilvl w:val="0"/>
          <w:numId w:val="36"/>
        </w:numPr>
        <w:spacing w:after="0" w:line="240" w:lineRule="auto"/>
        <w:rPr>
          <w:rFonts w:ascii="Times New Roman" w:eastAsia="Times New Roman" w:hAnsi="Times New Roman" w:cs="Times New Roman"/>
          <w:sz w:val="20"/>
          <w:szCs w:val="24"/>
        </w:rPr>
      </w:pPr>
      <w:r w:rsidRPr="00614A35">
        <w:rPr>
          <w:rFonts w:ascii="Times New Roman" w:eastAsia="Times New Roman" w:hAnsi="Times New Roman" w:cs="Times New Roman"/>
          <w:sz w:val="20"/>
          <w:szCs w:val="24"/>
        </w:rPr>
        <w:t xml:space="preserve">Dział Kontroli i </w:t>
      </w:r>
      <w:r w:rsidR="003F76C8" w:rsidRPr="00614A35">
        <w:rPr>
          <w:rFonts w:ascii="Times New Roman" w:eastAsia="Times New Roman" w:hAnsi="Times New Roman" w:cs="Times New Roman"/>
          <w:sz w:val="20"/>
          <w:szCs w:val="24"/>
        </w:rPr>
        <w:t>Audytu</w:t>
      </w:r>
      <w:r w:rsidRPr="00614A35">
        <w:rPr>
          <w:rFonts w:ascii="Times New Roman" w:eastAsia="Times New Roman" w:hAnsi="Times New Roman" w:cs="Times New Roman"/>
          <w:sz w:val="20"/>
          <w:szCs w:val="24"/>
        </w:rPr>
        <w:t>,</w:t>
      </w:r>
    </w:p>
    <w:p w:rsidR="0011201E" w:rsidRPr="00614A35" w:rsidRDefault="003F76C8" w:rsidP="00614A35">
      <w:pPr>
        <w:pStyle w:val="Akapitzlist"/>
        <w:numPr>
          <w:ilvl w:val="0"/>
          <w:numId w:val="36"/>
        </w:numPr>
        <w:spacing w:after="0" w:line="240" w:lineRule="auto"/>
        <w:rPr>
          <w:rFonts w:ascii="Times New Roman" w:eastAsia="Times New Roman" w:hAnsi="Times New Roman" w:cs="Times New Roman"/>
          <w:sz w:val="20"/>
          <w:szCs w:val="24"/>
        </w:rPr>
      </w:pPr>
      <w:r w:rsidRPr="00614A35">
        <w:rPr>
          <w:rFonts w:ascii="Times New Roman" w:eastAsia="Times New Roman" w:hAnsi="Times New Roman" w:cs="Times New Roman"/>
          <w:sz w:val="20"/>
          <w:szCs w:val="24"/>
        </w:rPr>
        <w:t>Administrator</w:t>
      </w:r>
      <w:r w:rsidR="0011201E" w:rsidRPr="00614A35">
        <w:rPr>
          <w:rFonts w:ascii="Times New Roman" w:eastAsia="Times New Roman" w:hAnsi="Times New Roman" w:cs="Times New Roman"/>
          <w:sz w:val="20"/>
          <w:szCs w:val="24"/>
        </w:rPr>
        <w:t xml:space="preserve"> </w:t>
      </w:r>
      <w:r w:rsidRPr="00614A35">
        <w:rPr>
          <w:rFonts w:ascii="Times New Roman" w:eastAsia="Times New Roman" w:hAnsi="Times New Roman" w:cs="Times New Roman"/>
          <w:sz w:val="20"/>
          <w:szCs w:val="24"/>
        </w:rPr>
        <w:t>Bezpieczeństwa</w:t>
      </w:r>
      <w:r w:rsidR="0011201E" w:rsidRPr="00614A35">
        <w:rPr>
          <w:rFonts w:ascii="Times New Roman" w:eastAsia="Times New Roman" w:hAnsi="Times New Roman" w:cs="Times New Roman"/>
          <w:sz w:val="20"/>
          <w:szCs w:val="24"/>
        </w:rPr>
        <w:t xml:space="preserve"> Informacji,</w:t>
      </w:r>
    </w:p>
    <w:p w:rsidR="0011201E" w:rsidRPr="00614A35" w:rsidRDefault="0011201E" w:rsidP="00614A35">
      <w:pPr>
        <w:pStyle w:val="Akapitzlist"/>
        <w:numPr>
          <w:ilvl w:val="0"/>
          <w:numId w:val="36"/>
        </w:numPr>
        <w:spacing w:after="0" w:line="240" w:lineRule="auto"/>
        <w:rPr>
          <w:rFonts w:ascii="Times New Roman" w:eastAsia="Times New Roman" w:hAnsi="Times New Roman" w:cs="Times New Roman"/>
          <w:sz w:val="20"/>
          <w:szCs w:val="24"/>
        </w:rPr>
      </w:pPr>
      <w:r w:rsidRPr="00614A35">
        <w:rPr>
          <w:rFonts w:ascii="Times New Roman" w:eastAsia="Times New Roman" w:hAnsi="Times New Roman" w:cs="Times New Roman"/>
          <w:sz w:val="20"/>
          <w:szCs w:val="24"/>
        </w:rPr>
        <w:t xml:space="preserve">Pełnomocnik ds. </w:t>
      </w:r>
      <w:r w:rsidR="003F76C8" w:rsidRPr="00614A35">
        <w:rPr>
          <w:rFonts w:ascii="Times New Roman" w:eastAsia="Times New Roman" w:hAnsi="Times New Roman" w:cs="Times New Roman"/>
          <w:sz w:val="20"/>
          <w:szCs w:val="24"/>
        </w:rPr>
        <w:t>Ochrony</w:t>
      </w:r>
      <w:r w:rsidRPr="00614A35">
        <w:rPr>
          <w:rFonts w:ascii="Times New Roman" w:eastAsia="Times New Roman" w:hAnsi="Times New Roman" w:cs="Times New Roman"/>
          <w:sz w:val="20"/>
          <w:szCs w:val="24"/>
        </w:rPr>
        <w:t xml:space="preserve"> </w:t>
      </w:r>
      <w:r w:rsidR="003F76C8" w:rsidRPr="00614A35">
        <w:rPr>
          <w:rFonts w:ascii="Times New Roman" w:eastAsia="Times New Roman" w:hAnsi="Times New Roman" w:cs="Times New Roman"/>
          <w:sz w:val="20"/>
          <w:szCs w:val="24"/>
        </w:rPr>
        <w:t>Danych</w:t>
      </w:r>
      <w:r w:rsidRPr="00614A35">
        <w:rPr>
          <w:rFonts w:ascii="Times New Roman" w:eastAsia="Times New Roman" w:hAnsi="Times New Roman" w:cs="Times New Roman"/>
          <w:sz w:val="20"/>
          <w:szCs w:val="24"/>
        </w:rPr>
        <w:t xml:space="preserve"> Osobowych,</w:t>
      </w:r>
    </w:p>
    <w:p w:rsidR="001B23CA" w:rsidRPr="00614A35" w:rsidRDefault="001B23CA" w:rsidP="00614A35">
      <w:pPr>
        <w:pStyle w:val="Akapitzlist"/>
        <w:numPr>
          <w:ilvl w:val="0"/>
          <w:numId w:val="36"/>
        </w:numPr>
        <w:spacing w:after="0" w:line="240" w:lineRule="auto"/>
        <w:rPr>
          <w:rFonts w:ascii="Times New Roman" w:eastAsia="Times New Roman" w:hAnsi="Times New Roman" w:cs="Times New Roman"/>
          <w:sz w:val="20"/>
          <w:szCs w:val="24"/>
        </w:rPr>
      </w:pPr>
      <w:r w:rsidRPr="00614A35">
        <w:rPr>
          <w:rFonts w:ascii="Times New Roman" w:eastAsia="Times New Roman" w:hAnsi="Times New Roman" w:cs="Times New Roman"/>
          <w:sz w:val="20"/>
          <w:szCs w:val="24"/>
        </w:rPr>
        <w:t>a/a.</w:t>
      </w:r>
    </w:p>
    <w:p w:rsidR="00B8355F" w:rsidRDefault="00B8355F" w:rsidP="000439B8">
      <w:pPr>
        <w:spacing w:after="0" w:line="240" w:lineRule="auto"/>
        <w:rPr>
          <w:rFonts w:ascii="Times New Roman" w:eastAsia="Times New Roman" w:hAnsi="Times New Roman" w:cs="Times New Roman"/>
          <w:sz w:val="20"/>
          <w:szCs w:val="24"/>
        </w:rPr>
      </w:pPr>
    </w:p>
    <w:p w:rsidR="00B8355F" w:rsidRDefault="00B8355F" w:rsidP="000439B8">
      <w:pPr>
        <w:spacing w:after="0" w:line="240" w:lineRule="auto"/>
        <w:rPr>
          <w:rFonts w:ascii="Times New Roman" w:eastAsia="Times New Roman" w:hAnsi="Times New Roman" w:cs="Times New Roman"/>
          <w:sz w:val="20"/>
          <w:szCs w:val="24"/>
        </w:rPr>
      </w:pPr>
    </w:p>
    <w:p w:rsidR="00512757" w:rsidRDefault="00512757" w:rsidP="000439B8">
      <w:pPr>
        <w:spacing w:after="0" w:line="240" w:lineRule="auto"/>
        <w:rPr>
          <w:rFonts w:ascii="Times New Roman" w:eastAsia="Times New Roman" w:hAnsi="Times New Roman" w:cs="Times New Roman"/>
          <w:sz w:val="20"/>
          <w:szCs w:val="24"/>
        </w:rPr>
      </w:pPr>
    </w:p>
    <w:p w:rsidR="00512757" w:rsidRDefault="00512757" w:rsidP="000439B8">
      <w:pPr>
        <w:spacing w:after="0" w:line="240" w:lineRule="auto"/>
        <w:rPr>
          <w:rFonts w:ascii="Times New Roman" w:eastAsia="Times New Roman" w:hAnsi="Times New Roman" w:cs="Times New Roman"/>
          <w:sz w:val="20"/>
          <w:szCs w:val="24"/>
        </w:rPr>
      </w:pPr>
    </w:p>
    <w:p w:rsidR="00B8355F" w:rsidRPr="000439B8" w:rsidRDefault="00B8355F" w:rsidP="000439B8">
      <w:pPr>
        <w:spacing w:after="0" w:line="240" w:lineRule="auto"/>
        <w:rPr>
          <w:rFonts w:ascii="Times New Roman" w:eastAsia="Times New Roman" w:hAnsi="Times New Roman" w:cs="Times New Roman"/>
          <w:sz w:val="20"/>
          <w:szCs w:val="24"/>
        </w:rPr>
      </w:pPr>
    </w:p>
    <w:p w:rsidR="001B23CA" w:rsidRPr="00614A35" w:rsidRDefault="001B23CA" w:rsidP="00EC2751">
      <w:pPr>
        <w:spacing w:after="0" w:line="100" w:lineRule="atLeast"/>
        <w:rPr>
          <w:rFonts w:ascii="Times New Roman" w:eastAsia="Times New Roman" w:hAnsi="Times New Roman" w:cs="Times New Roman"/>
          <w:sz w:val="20"/>
          <w:szCs w:val="20"/>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EC2751">
        <w:rPr>
          <w:rFonts w:ascii="Times New Roman" w:eastAsia="Times New Roman" w:hAnsi="Times New Roman" w:cs="Times New Roman"/>
          <w:sz w:val="24"/>
          <w:szCs w:val="24"/>
        </w:rPr>
        <w:tab/>
      </w:r>
      <w:r w:rsidR="00EC2751">
        <w:rPr>
          <w:rFonts w:ascii="Times New Roman" w:eastAsia="Times New Roman" w:hAnsi="Times New Roman" w:cs="Times New Roman"/>
          <w:sz w:val="24"/>
          <w:szCs w:val="24"/>
        </w:rPr>
        <w:tab/>
      </w:r>
      <w:r w:rsidR="00EC2751">
        <w:rPr>
          <w:rFonts w:ascii="Times New Roman" w:eastAsia="Times New Roman" w:hAnsi="Times New Roman" w:cs="Times New Roman"/>
          <w:sz w:val="24"/>
          <w:szCs w:val="24"/>
        </w:rPr>
        <w:tab/>
      </w:r>
      <w:r w:rsidR="00EC2751">
        <w:rPr>
          <w:rFonts w:ascii="Times New Roman" w:eastAsia="Times New Roman" w:hAnsi="Times New Roman" w:cs="Times New Roman"/>
          <w:sz w:val="24"/>
          <w:szCs w:val="24"/>
        </w:rPr>
        <w:tab/>
      </w:r>
      <w:r w:rsidRPr="00614A35">
        <w:rPr>
          <w:rFonts w:ascii="Times New Roman" w:eastAsia="Times New Roman" w:hAnsi="Times New Roman" w:cs="Times New Roman"/>
          <w:sz w:val="20"/>
          <w:szCs w:val="20"/>
        </w:rPr>
        <w:t xml:space="preserve">Załącznik Nr 1 </w:t>
      </w:r>
    </w:p>
    <w:p w:rsidR="001B23CA" w:rsidRPr="00614A35" w:rsidRDefault="00AF0465">
      <w:pPr>
        <w:spacing w:after="0" w:line="100" w:lineRule="atLeast"/>
        <w:ind w:left="6372"/>
        <w:rPr>
          <w:rFonts w:ascii="Times New Roman" w:eastAsia="Times New Roman" w:hAnsi="Times New Roman" w:cs="Times New Roman"/>
          <w:sz w:val="20"/>
          <w:szCs w:val="20"/>
        </w:rPr>
      </w:pPr>
      <w:r>
        <w:rPr>
          <w:rFonts w:ascii="Times New Roman" w:eastAsia="Times New Roman" w:hAnsi="Times New Roman" w:cs="Times New Roman"/>
          <w:sz w:val="20"/>
          <w:szCs w:val="20"/>
        </w:rPr>
        <w:t>do Zarządzenia Nr 116</w:t>
      </w:r>
      <w:r w:rsidR="001B23CA" w:rsidRPr="00614A35">
        <w:rPr>
          <w:rFonts w:ascii="Times New Roman" w:eastAsia="Times New Roman" w:hAnsi="Times New Roman" w:cs="Times New Roman"/>
          <w:sz w:val="20"/>
          <w:szCs w:val="20"/>
        </w:rPr>
        <w:t xml:space="preserve"> /2016 </w:t>
      </w:r>
    </w:p>
    <w:p w:rsidR="001B23CA" w:rsidRPr="00614A35" w:rsidRDefault="00AF0465">
      <w:pPr>
        <w:spacing w:after="0" w:line="100" w:lineRule="atLeast"/>
        <w:ind w:left="6372"/>
        <w:rPr>
          <w:rFonts w:ascii="Times New Roman" w:eastAsia="Times New Roman" w:hAnsi="Times New Roman" w:cs="Times New Roman"/>
          <w:sz w:val="20"/>
          <w:szCs w:val="20"/>
        </w:rPr>
      </w:pPr>
      <w:r>
        <w:rPr>
          <w:rFonts w:ascii="Times New Roman" w:eastAsia="Times New Roman" w:hAnsi="Times New Roman" w:cs="Times New Roman"/>
          <w:sz w:val="20"/>
          <w:szCs w:val="20"/>
        </w:rPr>
        <w:t>z dnia 2.08.2016</w:t>
      </w:r>
    </w:p>
    <w:p w:rsidR="001B23CA" w:rsidRPr="00614A35" w:rsidRDefault="001B23CA">
      <w:pPr>
        <w:spacing w:after="0" w:line="100" w:lineRule="atLeast"/>
        <w:ind w:left="6372"/>
        <w:rPr>
          <w:rFonts w:ascii="Times New Roman" w:eastAsia="Times New Roman" w:hAnsi="Times New Roman" w:cs="Times New Roman"/>
          <w:sz w:val="20"/>
          <w:szCs w:val="20"/>
        </w:rPr>
      </w:pPr>
      <w:r w:rsidRPr="00614A35">
        <w:rPr>
          <w:rFonts w:ascii="Times New Roman" w:eastAsia="Times New Roman" w:hAnsi="Times New Roman" w:cs="Times New Roman"/>
          <w:sz w:val="20"/>
          <w:szCs w:val="20"/>
        </w:rPr>
        <w:t>Rektora SUM</w:t>
      </w:r>
    </w:p>
    <w:p w:rsidR="001B23CA" w:rsidRDefault="001B23CA">
      <w:pPr>
        <w:spacing w:after="0" w:line="100" w:lineRule="atLeast"/>
        <w:ind w:left="6372"/>
        <w:rPr>
          <w:rFonts w:ascii="Times New Roman" w:eastAsia="Times New Roman" w:hAnsi="Times New Roman" w:cs="Times New Roman"/>
          <w:sz w:val="24"/>
          <w:szCs w:val="24"/>
        </w:rPr>
      </w:pPr>
    </w:p>
    <w:p w:rsidR="001B23CA" w:rsidRDefault="001B23CA">
      <w:pPr>
        <w:spacing w:after="0" w:line="100" w:lineRule="atLeast"/>
        <w:jc w:val="center"/>
        <w:rPr>
          <w:rFonts w:ascii="Times New Roman" w:eastAsia="Times New Roman" w:hAnsi="Times New Roman" w:cs="Times New Roman"/>
          <w:b/>
          <w:sz w:val="24"/>
          <w:szCs w:val="24"/>
        </w:rPr>
      </w:pPr>
    </w:p>
    <w:p w:rsidR="001B23CA" w:rsidRDefault="001B23CA">
      <w:pPr>
        <w:spacing w:after="0" w:line="100" w:lineRule="atLeast"/>
        <w:jc w:val="center"/>
        <w:rPr>
          <w:sz w:val="24"/>
          <w:szCs w:val="24"/>
        </w:rPr>
      </w:pPr>
      <w:r>
        <w:rPr>
          <w:rFonts w:ascii="Times New Roman" w:eastAsia="Times New Roman" w:hAnsi="Times New Roman" w:cs="Times New Roman"/>
          <w:b/>
          <w:bCs/>
          <w:sz w:val="24"/>
          <w:szCs w:val="24"/>
        </w:rPr>
        <w:t xml:space="preserve">REGULAMIN REKRUTACJI I UCZESTNICTWA </w:t>
      </w:r>
    </w:p>
    <w:p w:rsidR="001B23CA" w:rsidRDefault="001B23CA">
      <w:pPr>
        <w:spacing w:after="0" w:line="100" w:lineRule="atLeast"/>
        <w:jc w:val="center"/>
        <w:rPr>
          <w:sz w:val="24"/>
          <w:szCs w:val="24"/>
        </w:rPr>
      </w:pPr>
    </w:p>
    <w:p w:rsidR="00C70C7D" w:rsidRPr="006C1839" w:rsidRDefault="001B23CA" w:rsidP="00C70C7D">
      <w:pPr>
        <w:spacing w:after="0" w:line="100" w:lineRule="atLeast"/>
        <w:jc w:val="both"/>
        <w:rPr>
          <w:rFonts w:ascii="Times New Roman" w:eastAsia="Times New Roman" w:hAnsi="Times New Roman" w:cs="Times New Roman"/>
          <w:b/>
          <w:sz w:val="24"/>
          <w:szCs w:val="24"/>
        </w:rPr>
      </w:pPr>
      <w:r w:rsidRPr="006C1839">
        <w:rPr>
          <w:rFonts w:ascii="Times New Roman" w:eastAsia="Times New Roman" w:hAnsi="Times New Roman" w:cs="Times New Roman"/>
          <w:b/>
          <w:sz w:val="24"/>
          <w:szCs w:val="24"/>
        </w:rPr>
        <w:t>studentów Śląskiego Uniwersytetu Medycznego w Katowicach w szkoleniach</w:t>
      </w:r>
      <w:r w:rsidR="006F2EB7" w:rsidRPr="006C1839">
        <w:rPr>
          <w:rFonts w:ascii="Times New Roman" w:eastAsia="Times New Roman" w:hAnsi="Times New Roman" w:cs="Times New Roman"/>
          <w:b/>
          <w:sz w:val="24"/>
          <w:szCs w:val="24"/>
        </w:rPr>
        <w:t>:</w:t>
      </w:r>
    </w:p>
    <w:p w:rsidR="001B23CA" w:rsidRPr="006C1839" w:rsidRDefault="001B23CA" w:rsidP="00C70C7D">
      <w:pPr>
        <w:numPr>
          <w:ilvl w:val="0"/>
          <w:numId w:val="23"/>
        </w:numPr>
        <w:spacing w:after="0" w:line="100" w:lineRule="atLeast"/>
        <w:jc w:val="both"/>
        <w:rPr>
          <w:rFonts w:ascii="Times New Roman" w:eastAsia="Times New Roman" w:hAnsi="Times New Roman" w:cs="Times New Roman"/>
          <w:b/>
          <w:sz w:val="24"/>
          <w:szCs w:val="24"/>
        </w:rPr>
      </w:pPr>
      <w:r w:rsidRPr="006C1839">
        <w:rPr>
          <w:rFonts w:ascii="Times New Roman" w:eastAsia="Times New Roman" w:hAnsi="Times New Roman" w:cs="Times New Roman"/>
          <w:b/>
          <w:sz w:val="24"/>
          <w:szCs w:val="24"/>
        </w:rPr>
        <w:t xml:space="preserve"> „</w:t>
      </w:r>
      <w:r w:rsidRPr="006C1839">
        <w:rPr>
          <w:rFonts w:ascii="Times New Roman" w:eastAsia="Times New Roman" w:hAnsi="Times New Roman" w:cs="Times New Roman"/>
          <w:b/>
          <w:i/>
          <w:sz w:val="24"/>
          <w:szCs w:val="24"/>
        </w:rPr>
        <w:t>Podstawowe zabiegi resuscytacyjne – Basic Life Support (BLS)</w:t>
      </w:r>
      <w:r w:rsidRPr="006C1839">
        <w:rPr>
          <w:rFonts w:ascii="Times New Roman" w:eastAsia="Times New Roman" w:hAnsi="Times New Roman" w:cs="Times New Roman"/>
          <w:b/>
          <w:sz w:val="24"/>
          <w:szCs w:val="24"/>
        </w:rPr>
        <w:t xml:space="preserve">”, </w:t>
      </w:r>
    </w:p>
    <w:p w:rsidR="001B23CA" w:rsidRPr="006C1839" w:rsidRDefault="001B23CA" w:rsidP="00C70C7D">
      <w:pPr>
        <w:numPr>
          <w:ilvl w:val="0"/>
          <w:numId w:val="23"/>
        </w:numPr>
        <w:spacing w:after="0" w:line="100" w:lineRule="atLeast"/>
        <w:jc w:val="both"/>
        <w:rPr>
          <w:rFonts w:ascii="Times New Roman" w:eastAsia="Times New Roman" w:hAnsi="Times New Roman" w:cs="Times New Roman"/>
          <w:b/>
          <w:sz w:val="24"/>
          <w:szCs w:val="24"/>
        </w:rPr>
      </w:pPr>
      <w:r w:rsidRPr="006C1839">
        <w:rPr>
          <w:rFonts w:ascii="Times New Roman" w:eastAsia="Times New Roman" w:hAnsi="Times New Roman" w:cs="Times New Roman"/>
          <w:b/>
          <w:sz w:val="24"/>
          <w:szCs w:val="24"/>
        </w:rPr>
        <w:t>„</w:t>
      </w:r>
      <w:r w:rsidRPr="006C1839">
        <w:rPr>
          <w:rFonts w:ascii="Times New Roman" w:eastAsia="Times New Roman" w:hAnsi="Times New Roman" w:cs="Times New Roman"/>
          <w:b/>
          <w:i/>
          <w:sz w:val="24"/>
          <w:szCs w:val="24"/>
        </w:rPr>
        <w:t xml:space="preserve">Zaawansowane zabiegi resuscytacyjne u dorosłych – Advanced </w:t>
      </w:r>
      <w:proofErr w:type="spellStart"/>
      <w:r w:rsidRPr="006C1839">
        <w:rPr>
          <w:rFonts w:ascii="Times New Roman" w:eastAsia="Times New Roman" w:hAnsi="Times New Roman" w:cs="Times New Roman"/>
          <w:b/>
          <w:i/>
          <w:sz w:val="24"/>
          <w:szCs w:val="24"/>
        </w:rPr>
        <w:t>Cardiovascular</w:t>
      </w:r>
      <w:proofErr w:type="spellEnd"/>
      <w:r w:rsidRPr="006C1839">
        <w:rPr>
          <w:rFonts w:ascii="Times New Roman" w:eastAsia="Times New Roman" w:hAnsi="Times New Roman" w:cs="Times New Roman"/>
          <w:b/>
          <w:i/>
          <w:sz w:val="24"/>
          <w:szCs w:val="24"/>
        </w:rPr>
        <w:t xml:space="preserve"> Life </w:t>
      </w:r>
      <w:proofErr w:type="spellStart"/>
      <w:r w:rsidRPr="006C1839">
        <w:rPr>
          <w:rFonts w:ascii="Times New Roman" w:eastAsia="Times New Roman" w:hAnsi="Times New Roman" w:cs="Times New Roman"/>
          <w:b/>
          <w:i/>
          <w:sz w:val="24"/>
          <w:szCs w:val="24"/>
        </w:rPr>
        <w:t>Support</w:t>
      </w:r>
      <w:proofErr w:type="spellEnd"/>
      <w:r w:rsidRPr="006C1839">
        <w:rPr>
          <w:rFonts w:ascii="Times New Roman" w:eastAsia="Times New Roman" w:hAnsi="Times New Roman" w:cs="Times New Roman"/>
          <w:b/>
          <w:i/>
          <w:sz w:val="24"/>
          <w:szCs w:val="24"/>
        </w:rPr>
        <w:t xml:space="preserve"> (ACLS)</w:t>
      </w:r>
      <w:r w:rsidRPr="006C1839">
        <w:rPr>
          <w:rFonts w:ascii="Times New Roman" w:eastAsia="Times New Roman" w:hAnsi="Times New Roman" w:cs="Times New Roman"/>
          <w:b/>
          <w:sz w:val="24"/>
          <w:szCs w:val="24"/>
        </w:rPr>
        <w:t xml:space="preserve">”, </w:t>
      </w:r>
    </w:p>
    <w:p w:rsidR="001B23CA" w:rsidRPr="006C1839" w:rsidRDefault="001B23CA" w:rsidP="00C70C7D">
      <w:pPr>
        <w:numPr>
          <w:ilvl w:val="0"/>
          <w:numId w:val="23"/>
        </w:numPr>
        <w:spacing w:after="0" w:line="100" w:lineRule="atLeast"/>
        <w:jc w:val="both"/>
        <w:rPr>
          <w:rFonts w:ascii="Times New Roman" w:eastAsia="Times New Roman" w:hAnsi="Times New Roman" w:cs="Times New Roman"/>
          <w:b/>
          <w:sz w:val="24"/>
          <w:szCs w:val="24"/>
        </w:rPr>
      </w:pPr>
      <w:r w:rsidRPr="006C1839">
        <w:rPr>
          <w:rFonts w:ascii="Times New Roman" w:eastAsia="Times New Roman" w:hAnsi="Times New Roman" w:cs="Times New Roman"/>
          <w:b/>
          <w:sz w:val="24"/>
          <w:szCs w:val="24"/>
        </w:rPr>
        <w:t>„</w:t>
      </w:r>
      <w:r w:rsidRPr="006C1839">
        <w:rPr>
          <w:rFonts w:ascii="Times New Roman" w:eastAsia="Times New Roman" w:hAnsi="Times New Roman" w:cs="Times New Roman"/>
          <w:b/>
          <w:i/>
          <w:sz w:val="24"/>
          <w:szCs w:val="24"/>
        </w:rPr>
        <w:t xml:space="preserve">Zaawansowane zabiegi resuscytacyjne u dzieci - </w:t>
      </w:r>
      <w:proofErr w:type="spellStart"/>
      <w:r w:rsidRPr="006C1839">
        <w:rPr>
          <w:rFonts w:ascii="Times New Roman" w:eastAsia="Times New Roman" w:hAnsi="Times New Roman" w:cs="Times New Roman"/>
          <w:b/>
          <w:i/>
          <w:sz w:val="24"/>
          <w:szCs w:val="24"/>
        </w:rPr>
        <w:t>Pediatric</w:t>
      </w:r>
      <w:proofErr w:type="spellEnd"/>
      <w:r w:rsidRPr="006C1839">
        <w:rPr>
          <w:rFonts w:ascii="Times New Roman" w:eastAsia="Times New Roman" w:hAnsi="Times New Roman" w:cs="Times New Roman"/>
          <w:b/>
          <w:i/>
          <w:sz w:val="24"/>
          <w:szCs w:val="24"/>
        </w:rPr>
        <w:t xml:space="preserve"> Advanced Life </w:t>
      </w:r>
      <w:proofErr w:type="spellStart"/>
      <w:r w:rsidRPr="006C1839">
        <w:rPr>
          <w:rFonts w:ascii="Times New Roman" w:eastAsia="Times New Roman" w:hAnsi="Times New Roman" w:cs="Times New Roman"/>
          <w:b/>
          <w:i/>
          <w:sz w:val="24"/>
          <w:szCs w:val="24"/>
        </w:rPr>
        <w:t>Support</w:t>
      </w:r>
      <w:proofErr w:type="spellEnd"/>
      <w:r w:rsidRPr="006C1839">
        <w:rPr>
          <w:rFonts w:ascii="Times New Roman" w:eastAsia="Times New Roman" w:hAnsi="Times New Roman" w:cs="Times New Roman"/>
          <w:b/>
          <w:i/>
          <w:sz w:val="24"/>
          <w:szCs w:val="24"/>
        </w:rPr>
        <w:t xml:space="preserve"> – PALS</w:t>
      </w:r>
      <w:r w:rsidRPr="006C1839">
        <w:rPr>
          <w:rFonts w:ascii="Times New Roman" w:eastAsia="Times New Roman" w:hAnsi="Times New Roman" w:cs="Times New Roman"/>
          <w:b/>
          <w:sz w:val="24"/>
          <w:szCs w:val="24"/>
        </w:rPr>
        <w:t xml:space="preserve">” </w:t>
      </w:r>
    </w:p>
    <w:p w:rsidR="001B23CA" w:rsidRDefault="001B23CA" w:rsidP="00B57E23">
      <w:pPr>
        <w:spacing w:after="0" w:line="100" w:lineRule="atLeast"/>
        <w:jc w:val="both"/>
        <w:rPr>
          <w:sz w:val="24"/>
          <w:szCs w:val="24"/>
        </w:rPr>
      </w:pPr>
      <w:r w:rsidRPr="006C1839">
        <w:rPr>
          <w:rFonts w:ascii="Times New Roman" w:eastAsia="Times New Roman" w:hAnsi="Times New Roman" w:cs="Times New Roman"/>
          <w:b/>
          <w:sz w:val="24"/>
          <w:szCs w:val="24"/>
        </w:rPr>
        <w:t>w ramach projektu „Centrum Symulacji Medycznej</w:t>
      </w:r>
      <w:r w:rsidR="006F2EB7" w:rsidRPr="006C1839">
        <w:rPr>
          <w:rFonts w:ascii="Times New Roman" w:eastAsia="Times New Roman" w:hAnsi="Times New Roman" w:cs="Times New Roman"/>
          <w:b/>
          <w:sz w:val="24"/>
          <w:szCs w:val="24"/>
        </w:rPr>
        <w:t xml:space="preserve"> </w:t>
      </w:r>
      <w:r w:rsidRPr="006C1839">
        <w:rPr>
          <w:rFonts w:ascii="Times New Roman" w:eastAsia="Times New Roman" w:hAnsi="Times New Roman" w:cs="Times New Roman"/>
          <w:b/>
          <w:sz w:val="24"/>
          <w:szCs w:val="24"/>
        </w:rPr>
        <w:t>– odpowiedzią na potrzeby współczesnej edukacji medycznej” realizowanym w ramach Działania 5.3 Wysoka jakość kształcenia na kierunkach medycznych Programu Operacyjnego Wiedza Edukacja Rozwój</w:t>
      </w:r>
      <w:r w:rsidR="008E7175" w:rsidRPr="006C1839">
        <w:rPr>
          <w:rFonts w:ascii="Times New Roman" w:eastAsia="Times New Roman" w:hAnsi="Times New Roman" w:cs="Times New Roman"/>
          <w:b/>
          <w:sz w:val="24"/>
          <w:szCs w:val="24"/>
        </w:rPr>
        <w:t>.</w:t>
      </w:r>
    </w:p>
    <w:p w:rsidR="001B23CA" w:rsidRDefault="001B23CA">
      <w:pPr>
        <w:spacing w:after="0" w:line="100" w:lineRule="atLeast"/>
        <w:jc w:val="center"/>
        <w:rPr>
          <w:sz w:val="24"/>
          <w:szCs w:val="24"/>
        </w:rPr>
      </w:pPr>
    </w:p>
    <w:p w:rsidR="001B23CA" w:rsidRDefault="001B23CA">
      <w:pPr>
        <w:spacing w:after="0" w:line="100" w:lineRule="atLeast"/>
        <w:jc w:val="center"/>
        <w:rPr>
          <w:sz w:val="24"/>
          <w:szCs w:val="24"/>
        </w:rPr>
      </w:pPr>
      <w:r>
        <w:rPr>
          <w:rFonts w:ascii="Times New Roman" w:eastAsia="Times New Roman" w:hAnsi="Times New Roman" w:cs="Times New Roman"/>
          <w:sz w:val="24"/>
          <w:szCs w:val="24"/>
        </w:rPr>
        <w:t>§ 1</w:t>
      </w:r>
    </w:p>
    <w:p w:rsidR="001B23CA" w:rsidRDefault="001B23CA">
      <w:pPr>
        <w:spacing w:after="0" w:line="100" w:lineRule="atLeast"/>
        <w:jc w:val="center"/>
        <w:rPr>
          <w:sz w:val="24"/>
          <w:szCs w:val="24"/>
        </w:rPr>
      </w:pPr>
    </w:p>
    <w:p w:rsidR="001B23CA" w:rsidRDefault="001B23CA">
      <w:pPr>
        <w:spacing w:after="0" w:line="10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DEFINICJE</w:t>
      </w:r>
    </w:p>
    <w:p w:rsidR="001B23CA" w:rsidRDefault="001B23CA">
      <w:pPr>
        <w:spacing w:after="0" w:line="100" w:lineRule="atLeast"/>
        <w:jc w:val="center"/>
        <w:rPr>
          <w:rFonts w:ascii="Times New Roman" w:eastAsia="Times New Roman" w:hAnsi="Times New Roman" w:cs="Times New Roman"/>
          <w:sz w:val="24"/>
          <w:szCs w:val="24"/>
        </w:rPr>
      </w:pPr>
    </w:p>
    <w:p w:rsidR="001B23CA" w:rsidRDefault="001B23CA">
      <w:pPr>
        <w:spacing w:after="0" w:line="10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Ilekroć w niniejszym dokumencie jest mowa o:</w:t>
      </w:r>
    </w:p>
    <w:p w:rsidR="001B23CA" w:rsidRDefault="001B23CA">
      <w:pPr>
        <w:pStyle w:val="Akapitzlist1"/>
        <w:numPr>
          <w:ilvl w:val="0"/>
          <w:numId w:val="4"/>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Projekcie – należy przez to rozumieć Projekt </w:t>
      </w:r>
      <w:r>
        <w:rPr>
          <w:rFonts w:ascii="Times New Roman" w:eastAsia="Times New Roman" w:hAnsi="Times New Roman" w:cs="Times New Roman"/>
          <w:i/>
          <w:sz w:val="24"/>
          <w:szCs w:val="24"/>
        </w:rPr>
        <w:t>„Centrum Symulacji Medycznej– odpowiedzią na potrzeby współczesnej edukacji medycznej”</w:t>
      </w:r>
      <w:r>
        <w:rPr>
          <w:rFonts w:ascii="Times New Roman" w:eastAsia="Times New Roman" w:hAnsi="Times New Roman" w:cs="Times New Roman"/>
          <w:sz w:val="24"/>
          <w:szCs w:val="24"/>
        </w:rPr>
        <w:t xml:space="preserve"> nr umowy (POWR.05.03.00-00-0003/15-00) realizowanym w ramach Działania 5.3 Wysoka jakość kształcenia na kierunkach medycznych Programu Operacyjnego Wiedza Edukacja Rozwój</w:t>
      </w:r>
    </w:p>
    <w:p w:rsidR="001B23CA" w:rsidRDefault="001B23CA">
      <w:pPr>
        <w:pStyle w:val="Akapitzlist1"/>
        <w:numPr>
          <w:ilvl w:val="0"/>
          <w:numId w:val="4"/>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Beneficjencie – należy przez to rozumieć Śląski Uniwersytet Medyczny </w:t>
      </w:r>
      <w:r w:rsidR="00614A35">
        <w:rPr>
          <w:rFonts w:ascii="Times New Roman" w:eastAsia="Times New Roman" w:hAnsi="Times New Roman" w:cs="Times New Roman"/>
          <w:sz w:val="24"/>
          <w:szCs w:val="24"/>
        </w:rPr>
        <w:br/>
      </w:r>
      <w:r>
        <w:rPr>
          <w:rFonts w:ascii="Times New Roman" w:eastAsia="Times New Roman" w:hAnsi="Times New Roman" w:cs="Times New Roman"/>
          <w:sz w:val="24"/>
          <w:szCs w:val="24"/>
        </w:rPr>
        <w:t>w Katowicach</w:t>
      </w:r>
      <w:r w:rsidR="00C27D97">
        <w:rPr>
          <w:rFonts w:ascii="Times New Roman" w:eastAsia="Times New Roman" w:hAnsi="Times New Roman" w:cs="Times New Roman"/>
          <w:sz w:val="24"/>
          <w:szCs w:val="24"/>
        </w:rPr>
        <w:t>.</w:t>
      </w:r>
    </w:p>
    <w:p w:rsidR="001B23CA" w:rsidRDefault="001B23CA">
      <w:pPr>
        <w:pStyle w:val="Akapitzlist1"/>
        <w:numPr>
          <w:ilvl w:val="0"/>
          <w:numId w:val="4"/>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Regulaminie – należy przez </w:t>
      </w:r>
      <w:r w:rsidR="00D037B3">
        <w:rPr>
          <w:rFonts w:ascii="Times New Roman" w:eastAsia="Times New Roman" w:hAnsi="Times New Roman" w:cs="Times New Roman"/>
          <w:sz w:val="24"/>
          <w:szCs w:val="24"/>
        </w:rPr>
        <w:t xml:space="preserve">rozumieć niniejszy </w:t>
      </w:r>
      <w:r>
        <w:rPr>
          <w:rFonts w:ascii="Times New Roman" w:eastAsia="Times New Roman" w:hAnsi="Times New Roman" w:cs="Times New Roman"/>
          <w:sz w:val="24"/>
          <w:szCs w:val="24"/>
        </w:rPr>
        <w:t xml:space="preserve">„REGULAMIN REKRUTACJI </w:t>
      </w:r>
      <w:r>
        <w:rPr>
          <w:rFonts w:ascii="Times New Roman" w:eastAsia="Times New Roman" w:hAnsi="Times New Roman" w:cs="Times New Roman"/>
          <w:sz w:val="24"/>
          <w:szCs w:val="24"/>
        </w:rPr>
        <w:br/>
      </w:r>
      <w:bookmarkStart w:id="0" w:name="_GoBack1"/>
      <w:bookmarkEnd w:id="0"/>
      <w:r>
        <w:rPr>
          <w:rFonts w:ascii="Times New Roman" w:eastAsia="Times New Roman" w:hAnsi="Times New Roman" w:cs="Times New Roman"/>
          <w:sz w:val="24"/>
          <w:szCs w:val="24"/>
        </w:rPr>
        <w:t xml:space="preserve">I UCZESTNICTWA  studentów Śląskiego Uniwersytetu Medycznego w Katowicach </w:t>
      </w:r>
      <w:r w:rsidR="00C27D97">
        <w:rPr>
          <w:rFonts w:ascii="Times New Roman" w:eastAsia="Times New Roman" w:hAnsi="Times New Roman" w:cs="Times New Roman"/>
          <w:sz w:val="24"/>
          <w:szCs w:val="24"/>
        </w:rPr>
        <w:t>na</w:t>
      </w:r>
      <w:r>
        <w:rPr>
          <w:rFonts w:ascii="Times New Roman" w:eastAsia="Times New Roman" w:hAnsi="Times New Roman" w:cs="Times New Roman"/>
          <w:sz w:val="24"/>
          <w:szCs w:val="24"/>
        </w:rPr>
        <w:t xml:space="preserve"> szkolenia w ramach projektu „Centrum Symulacji Medycznej – odpowiedzią na potrzeby współczesnej edukacji medycznej” realizowanym w ramach Działania 5.3 Wysoka jakość kształcenia na kierunkach medycznych Programu Operacyjnego Wiedza Edukacja Rozwój</w:t>
      </w:r>
      <w:r w:rsidR="002539D0">
        <w:rPr>
          <w:rFonts w:ascii="Times New Roman" w:eastAsia="Times New Roman" w:hAnsi="Times New Roman" w:cs="Times New Roman"/>
          <w:sz w:val="24"/>
          <w:szCs w:val="24"/>
        </w:rPr>
        <w:t>.</w:t>
      </w:r>
    </w:p>
    <w:p w:rsidR="001B23CA" w:rsidRPr="0036262C" w:rsidRDefault="001B23CA" w:rsidP="008342FD">
      <w:pPr>
        <w:pStyle w:val="Akapitzlist1"/>
        <w:numPr>
          <w:ilvl w:val="0"/>
          <w:numId w:val="4"/>
        </w:numPr>
        <w:spacing w:after="0"/>
        <w:jc w:val="both"/>
        <w:rPr>
          <w:rFonts w:ascii="Times New Roman" w:eastAsia="Times New Roman" w:hAnsi="Times New Roman" w:cs="Times New Roman"/>
          <w:sz w:val="24"/>
          <w:szCs w:val="24"/>
        </w:rPr>
      </w:pPr>
      <w:r w:rsidRPr="00AA772E">
        <w:rPr>
          <w:rFonts w:ascii="Times New Roman" w:eastAsia="Times New Roman" w:hAnsi="Times New Roman" w:cs="Times New Roman"/>
          <w:sz w:val="24"/>
          <w:szCs w:val="24"/>
        </w:rPr>
        <w:t>Uczestniku – należy przez to rozumieć studenta</w:t>
      </w:r>
      <w:r w:rsidR="001D1C39">
        <w:rPr>
          <w:rFonts w:ascii="Times New Roman" w:eastAsia="Times New Roman" w:hAnsi="Times New Roman" w:cs="Times New Roman"/>
          <w:sz w:val="24"/>
          <w:szCs w:val="24"/>
        </w:rPr>
        <w:t>/</w:t>
      </w:r>
      <w:proofErr w:type="spellStart"/>
      <w:r w:rsidR="001D1C39">
        <w:rPr>
          <w:rFonts w:ascii="Times New Roman" w:eastAsia="Times New Roman" w:hAnsi="Times New Roman" w:cs="Times New Roman"/>
          <w:sz w:val="24"/>
          <w:szCs w:val="24"/>
        </w:rPr>
        <w:t>kę</w:t>
      </w:r>
      <w:proofErr w:type="spellEnd"/>
      <w:r w:rsidRPr="00AA772E">
        <w:rPr>
          <w:rFonts w:ascii="Times New Roman" w:eastAsia="Times New Roman" w:hAnsi="Times New Roman" w:cs="Times New Roman"/>
          <w:sz w:val="24"/>
          <w:szCs w:val="24"/>
        </w:rPr>
        <w:t xml:space="preserve"> Śląskiego Uniwersytetu Medycznego w Katowicach kierunk</w:t>
      </w:r>
      <w:r w:rsidR="008342FD">
        <w:rPr>
          <w:rFonts w:ascii="Times New Roman" w:eastAsia="Times New Roman" w:hAnsi="Times New Roman" w:cs="Times New Roman"/>
          <w:sz w:val="24"/>
          <w:szCs w:val="24"/>
        </w:rPr>
        <w:t>u</w:t>
      </w:r>
      <w:r w:rsidRPr="00AA772E">
        <w:rPr>
          <w:rFonts w:ascii="Times New Roman" w:eastAsia="Times New Roman" w:hAnsi="Times New Roman" w:cs="Times New Roman"/>
          <w:sz w:val="24"/>
          <w:szCs w:val="24"/>
        </w:rPr>
        <w:t xml:space="preserve"> </w:t>
      </w:r>
      <w:r w:rsidR="002121CC" w:rsidRPr="00AA772E">
        <w:rPr>
          <w:rFonts w:ascii="Times New Roman" w:eastAsia="Times New Roman" w:hAnsi="Times New Roman" w:cs="Times New Roman"/>
          <w:sz w:val="24"/>
          <w:szCs w:val="24"/>
        </w:rPr>
        <w:t>lekarskiego, lekarsko – dentystycznego, pielęgniarstwo, położnictwo</w:t>
      </w:r>
      <w:r w:rsidRPr="00AA772E">
        <w:rPr>
          <w:rFonts w:ascii="Times New Roman" w:eastAsia="Times New Roman" w:hAnsi="Times New Roman" w:cs="Times New Roman"/>
          <w:b/>
          <w:bCs/>
          <w:sz w:val="24"/>
          <w:szCs w:val="24"/>
        </w:rPr>
        <w:t>,</w:t>
      </w:r>
      <w:r w:rsidRPr="00AA772E">
        <w:rPr>
          <w:rFonts w:ascii="Times New Roman" w:eastAsia="Times New Roman" w:hAnsi="Times New Roman" w:cs="Times New Roman"/>
          <w:sz w:val="24"/>
          <w:szCs w:val="24"/>
        </w:rPr>
        <w:t xml:space="preserve"> który/a złożył/a dokumenty, o których mowa w </w:t>
      </w:r>
      <w:r w:rsidR="008342FD" w:rsidRPr="008342FD">
        <w:rPr>
          <w:rFonts w:ascii="Times New Roman" w:eastAsia="Times New Roman" w:hAnsi="Times New Roman" w:cs="Times New Roman"/>
          <w:sz w:val="24"/>
          <w:szCs w:val="24"/>
        </w:rPr>
        <w:t xml:space="preserve">§ </w:t>
      </w:r>
      <w:r w:rsidR="00F32D73">
        <w:rPr>
          <w:rFonts w:ascii="Times New Roman" w:eastAsia="Times New Roman" w:hAnsi="Times New Roman" w:cs="Times New Roman"/>
          <w:sz w:val="24"/>
          <w:szCs w:val="24"/>
        </w:rPr>
        <w:t>4</w:t>
      </w:r>
      <w:r w:rsidR="008342FD">
        <w:rPr>
          <w:rFonts w:ascii="Times New Roman" w:eastAsia="Times New Roman" w:hAnsi="Times New Roman" w:cs="Times New Roman"/>
          <w:sz w:val="24"/>
          <w:szCs w:val="24"/>
        </w:rPr>
        <w:t xml:space="preserve"> </w:t>
      </w:r>
      <w:r w:rsidRPr="00AA772E">
        <w:rPr>
          <w:rFonts w:ascii="Times New Roman" w:eastAsia="Times New Roman" w:hAnsi="Times New Roman" w:cs="Times New Roman"/>
          <w:sz w:val="24"/>
          <w:szCs w:val="24"/>
        </w:rPr>
        <w:t xml:space="preserve">oraz </w:t>
      </w:r>
      <w:r w:rsidRPr="0036262C">
        <w:rPr>
          <w:rFonts w:ascii="Times New Roman" w:eastAsia="Times New Roman" w:hAnsi="Times New Roman" w:cs="Times New Roman"/>
          <w:sz w:val="24"/>
          <w:szCs w:val="24"/>
        </w:rPr>
        <w:t xml:space="preserve">został/a zakwalifikowany/a do udziału w </w:t>
      </w:r>
      <w:r w:rsidR="006034A9" w:rsidRPr="0036262C">
        <w:rPr>
          <w:rFonts w:ascii="Times New Roman" w:eastAsia="Times New Roman" w:hAnsi="Times New Roman" w:cs="Times New Roman"/>
          <w:sz w:val="24"/>
          <w:szCs w:val="24"/>
        </w:rPr>
        <w:t>S</w:t>
      </w:r>
      <w:r w:rsidRPr="0036262C">
        <w:rPr>
          <w:rFonts w:ascii="Times New Roman" w:eastAsia="Times New Roman" w:hAnsi="Times New Roman" w:cs="Times New Roman"/>
          <w:sz w:val="24"/>
          <w:szCs w:val="24"/>
        </w:rPr>
        <w:t>zkoleni</w:t>
      </w:r>
      <w:r w:rsidR="006034A9" w:rsidRPr="0036262C">
        <w:rPr>
          <w:rFonts w:ascii="Times New Roman" w:eastAsia="Times New Roman" w:hAnsi="Times New Roman" w:cs="Times New Roman"/>
          <w:sz w:val="24"/>
          <w:szCs w:val="24"/>
        </w:rPr>
        <w:t>u</w:t>
      </w:r>
      <w:r w:rsidRPr="0036262C">
        <w:rPr>
          <w:rFonts w:ascii="Times New Roman" w:eastAsia="Times New Roman" w:hAnsi="Times New Roman" w:cs="Times New Roman"/>
          <w:sz w:val="24"/>
          <w:szCs w:val="24"/>
        </w:rPr>
        <w:t>.</w:t>
      </w:r>
    </w:p>
    <w:p w:rsidR="001B23CA" w:rsidRPr="0036262C" w:rsidRDefault="001B23CA" w:rsidP="009E3098">
      <w:pPr>
        <w:pStyle w:val="Akapitzlist1"/>
        <w:numPr>
          <w:ilvl w:val="0"/>
          <w:numId w:val="4"/>
        </w:numPr>
        <w:spacing w:after="0"/>
        <w:jc w:val="both"/>
        <w:rPr>
          <w:sz w:val="24"/>
          <w:szCs w:val="24"/>
        </w:rPr>
      </w:pPr>
      <w:r w:rsidRPr="0036262C">
        <w:rPr>
          <w:rFonts w:ascii="Times New Roman" w:eastAsia="Times New Roman" w:hAnsi="Times New Roman" w:cs="Times New Roman"/>
          <w:sz w:val="24"/>
          <w:szCs w:val="24"/>
        </w:rPr>
        <w:t xml:space="preserve">Szkoleniu </w:t>
      </w:r>
      <w:r w:rsidRPr="0036262C">
        <w:rPr>
          <w:rFonts w:ascii="Times New Roman" w:eastAsia="Times New Roman" w:hAnsi="Times New Roman" w:cs="Times New Roman"/>
          <w:b/>
          <w:sz w:val="24"/>
          <w:szCs w:val="24"/>
        </w:rPr>
        <w:t xml:space="preserve">– </w:t>
      </w:r>
      <w:r w:rsidRPr="0036262C">
        <w:rPr>
          <w:rFonts w:ascii="Times New Roman" w:eastAsia="Cambria" w:hAnsi="Times New Roman" w:cs="Cambria"/>
          <w:color w:val="000000"/>
          <w:sz w:val="24"/>
          <w:szCs w:val="24"/>
        </w:rPr>
        <w:t xml:space="preserve">należy przez to rozumieć </w:t>
      </w:r>
      <w:r w:rsidR="00B716E6" w:rsidRPr="0036262C">
        <w:rPr>
          <w:rFonts w:ascii="Times New Roman" w:eastAsia="Cambria" w:hAnsi="Times New Roman" w:cs="Cambria"/>
          <w:color w:val="000000"/>
          <w:sz w:val="24"/>
          <w:szCs w:val="24"/>
        </w:rPr>
        <w:t>szkolenie z z</w:t>
      </w:r>
      <w:r w:rsidR="009E3098" w:rsidRPr="0036262C">
        <w:rPr>
          <w:rFonts w:ascii="Times New Roman" w:eastAsia="Cambria" w:hAnsi="Times New Roman" w:cs="Cambria"/>
          <w:color w:val="000000"/>
          <w:sz w:val="24"/>
          <w:szCs w:val="24"/>
        </w:rPr>
        <w:t xml:space="preserve">akresu </w:t>
      </w:r>
      <w:r w:rsidR="00B716E6" w:rsidRPr="0036262C">
        <w:rPr>
          <w:rFonts w:ascii="Times New Roman" w:eastAsia="Cambria" w:hAnsi="Times New Roman" w:cs="Cambria"/>
          <w:color w:val="000000"/>
          <w:sz w:val="24"/>
          <w:szCs w:val="24"/>
        </w:rPr>
        <w:t xml:space="preserve">resuscytacji </w:t>
      </w:r>
      <w:r w:rsidR="009E3098" w:rsidRPr="0036262C">
        <w:rPr>
          <w:rFonts w:ascii="Times New Roman" w:eastAsia="Cambria" w:hAnsi="Times New Roman" w:cs="Cambria"/>
          <w:color w:val="000000"/>
          <w:sz w:val="24"/>
          <w:szCs w:val="24"/>
        </w:rPr>
        <w:t>kr</w:t>
      </w:r>
      <w:r w:rsidR="00B716E6" w:rsidRPr="0036262C">
        <w:rPr>
          <w:rFonts w:ascii="Times New Roman" w:eastAsia="Cambria" w:hAnsi="Times New Roman" w:cs="Cambria"/>
          <w:color w:val="000000"/>
          <w:sz w:val="24"/>
          <w:szCs w:val="24"/>
        </w:rPr>
        <w:t>ąż</w:t>
      </w:r>
      <w:r w:rsidR="009E3098" w:rsidRPr="0036262C">
        <w:rPr>
          <w:rFonts w:ascii="Times New Roman" w:eastAsia="Cambria" w:hAnsi="Times New Roman" w:cs="Cambria"/>
          <w:color w:val="000000"/>
          <w:sz w:val="24"/>
          <w:szCs w:val="24"/>
        </w:rPr>
        <w:t>en</w:t>
      </w:r>
      <w:r w:rsidR="00B716E6" w:rsidRPr="0036262C">
        <w:rPr>
          <w:rFonts w:ascii="Times New Roman" w:eastAsia="Cambria" w:hAnsi="Times New Roman" w:cs="Cambria"/>
          <w:color w:val="000000"/>
          <w:sz w:val="24"/>
          <w:szCs w:val="24"/>
        </w:rPr>
        <w:t>i</w:t>
      </w:r>
      <w:r w:rsidR="009E3098" w:rsidRPr="0036262C">
        <w:rPr>
          <w:rFonts w:ascii="Times New Roman" w:eastAsia="Cambria" w:hAnsi="Times New Roman" w:cs="Cambria"/>
          <w:color w:val="000000"/>
          <w:sz w:val="24"/>
          <w:szCs w:val="24"/>
        </w:rPr>
        <w:t>ow</w:t>
      </w:r>
      <w:r w:rsidR="00B716E6" w:rsidRPr="0036262C">
        <w:rPr>
          <w:rFonts w:ascii="Times New Roman" w:eastAsia="Cambria" w:hAnsi="Times New Roman" w:cs="Cambria"/>
          <w:color w:val="000000"/>
          <w:sz w:val="24"/>
          <w:szCs w:val="24"/>
        </w:rPr>
        <w:t>o</w:t>
      </w:r>
      <w:r w:rsidR="00FE2208" w:rsidRPr="0036262C">
        <w:rPr>
          <w:rFonts w:ascii="Times New Roman" w:eastAsia="Cambria" w:hAnsi="Times New Roman" w:cs="Cambria"/>
          <w:color w:val="000000"/>
          <w:sz w:val="24"/>
          <w:szCs w:val="24"/>
        </w:rPr>
        <w:t>-</w:t>
      </w:r>
      <w:r w:rsidR="009E3098" w:rsidRPr="0036262C">
        <w:rPr>
          <w:rFonts w:ascii="Times New Roman" w:eastAsia="Cambria" w:hAnsi="Times New Roman" w:cs="Cambria"/>
          <w:color w:val="000000"/>
          <w:sz w:val="24"/>
          <w:szCs w:val="24"/>
        </w:rPr>
        <w:t>oddechowej o k</w:t>
      </w:r>
      <w:r w:rsidR="00B716E6" w:rsidRPr="0036262C">
        <w:rPr>
          <w:rFonts w:ascii="Times New Roman" w:eastAsia="Cambria" w:hAnsi="Times New Roman" w:cs="Cambria"/>
          <w:color w:val="000000"/>
          <w:sz w:val="24"/>
          <w:szCs w:val="24"/>
        </w:rPr>
        <w:t>t</w:t>
      </w:r>
      <w:r w:rsidR="009E3098" w:rsidRPr="0036262C">
        <w:rPr>
          <w:rFonts w:ascii="Times New Roman" w:eastAsia="Cambria" w:hAnsi="Times New Roman" w:cs="Cambria"/>
          <w:color w:val="000000"/>
          <w:sz w:val="24"/>
          <w:szCs w:val="24"/>
        </w:rPr>
        <w:t>órym mowa w § 3</w:t>
      </w:r>
      <w:r w:rsidR="00B716E6" w:rsidRPr="0036262C">
        <w:rPr>
          <w:rFonts w:ascii="Times New Roman" w:eastAsia="Cambria" w:hAnsi="Times New Roman" w:cs="Cambria"/>
          <w:color w:val="000000"/>
          <w:sz w:val="24"/>
          <w:szCs w:val="24"/>
        </w:rPr>
        <w:t>.</w:t>
      </w:r>
    </w:p>
    <w:p w:rsidR="007764CC" w:rsidRDefault="007764CC">
      <w:pPr>
        <w:spacing w:after="0" w:line="100" w:lineRule="atLeast"/>
        <w:jc w:val="center"/>
        <w:rPr>
          <w:rFonts w:ascii="Times New Roman" w:eastAsia="Times New Roman" w:hAnsi="Times New Roman" w:cs="Times New Roman"/>
          <w:sz w:val="24"/>
          <w:szCs w:val="24"/>
        </w:rPr>
      </w:pPr>
    </w:p>
    <w:p w:rsidR="00AF0465" w:rsidRDefault="00AF0465">
      <w:pPr>
        <w:spacing w:after="0" w:line="100" w:lineRule="atLeast"/>
        <w:jc w:val="center"/>
        <w:rPr>
          <w:rFonts w:ascii="Times New Roman" w:eastAsia="Times New Roman" w:hAnsi="Times New Roman" w:cs="Times New Roman"/>
          <w:sz w:val="24"/>
          <w:szCs w:val="24"/>
        </w:rPr>
      </w:pPr>
    </w:p>
    <w:p w:rsidR="00AF0465" w:rsidRDefault="00AF0465">
      <w:pPr>
        <w:spacing w:after="0" w:line="100" w:lineRule="atLeast"/>
        <w:jc w:val="center"/>
        <w:rPr>
          <w:rFonts w:ascii="Times New Roman" w:eastAsia="Times New Roman" w:hAnsi="Times New Roman" w:cs="Times New Roman"/>
          <w:sz w:val="24"/>
          <w:szCs w:val="24"/>
        </w:rPr>
      </w:pPr>
    </w:p>
    <w:p w:rsidR="00AF0465" w:rsidRDefault="00AF0465">
      <w:pPr>
        <w:spacing w:after="0" w:line="100" w:lineRule="atLeast"/>
        <w:jc w:val="center"/>
        <w:rPr>
          <w:rFonts w:ascii="Times New Roman" w:eastAsia="Times New Roman" w:hAnsi="Times New Roman" w:cs="Times New Roman"/>
          <w:sz w:val="24"/>
          <w:szCs w:val="24"/>
        </w:rPr>
      </w:pPr>
    </w:p>
    <w:p w:rsidR="00AF0465" w:rsidRDefault="00AF0465">
      <w:pPr>
        <w:spacing w:after="0" w:line="100" w:lineRule="atLeast"/>
        <w:jc w:val="center"/>
        <w:rPr>
          <w:rFonts w:ascii="Times New Roman" w:eastAsia="Times New Roman" w:hAnsi="Times New Roman" w:cs="Times New Roman"/>
          <w:sz w:val="24"/>
          <w:szCs w:val="24"/>
        </w:rPr>
      </w:pPr>
    </w:p>
    <w:p w:rsidR="00AF0465" w:rsidRDefault="00AF0465">
      <w:pPr>
        <w:spacing w:after="0" w:line="100" w:lineRule="atLeast"/>
        <w:jc w:val="center"/>
        <w:rPr>
          <w:rFonts w:ascii="Times New Roman" w:eastAsia="Times New Roman" w:hAnsi="Times New Roman" w:cs="Times New Roman"/>
          <w:sz w:val="24"/>
          <w:szCs w:val="24"/>
        </w:rPr>
      </w:pPr>
    </w:p>
    <w:p w:rsidR="007477DC" w:rsidRDefault="007477DC">
      <w:pPr>
        <w:spacing w:after="0" w:line="100" w:lineRule="atLeast"/>
        <w:jc w:val="center"/>
        <w:rPr>
          <w:rFonts w:ascii="Times New Roman" w:eastAsia="Times New Roman" w:hAnsi="Times New Roman" w:cs="Times New Roman"/>
          <w:sz w:val="24"/>
          <w:szCs w:val="24"/>
        </w:rPr>
      </w:pPr>
    </w:p>
    <w:p w:rsidR="007477DC" w:rsidRDefault="007477DC">
      <w:pPr>
        <w:spacing w:after="0" w:line="100" w:lineRule="atLeast"/>
        <w:jc w:val="center"/>
        <w:rPr>
          <w:rFonts w:ascii="Times New Roman" w:eastAsia="Times New Roman" w:hAnsi="Times New Roman" w:cs="Times New Roman"/>
          <w:sz w:val="24"/>
          <w:szCs w:val="24"/>
        </w:rPr>
      </w:pPr>
    </w:p>
    <w:p w:rsidR="001B23CA" w:rsidRDefault="001B23CA">
      <w:pPr>
        <w:spacing w:after="0" w:line="100" w:lineRule="atLeast"/>
        <w:jc w:val="center"/>
        <w:rPr>
          <w:sz w:val="24"/>
          <w:szCs w:val="24"/>
        </w:rPr>
      </w:pPr>
      <w:bookmarkStart w:id="1" w:name="_GoBack"/>
      <w:bookmarkEnd w:id="1"/>
      <w:r>
        <w:rPr>
          <w:rFonts w:ascii="Times New Roman" w:eastAsia="Times New Roman" w:hAnsi="Times New Roman" w:cs="Times New Roman"/>
          <w:sz w:val="24"/>
          <w:szCs w:val="24"/>
        </w:rPr>
        <w:lastRenderedPageBreak/>
        <w:t>§ 2</w:t>
      </w:r>
    </w:p>
    <w:p w:rsidR="001B23CA" w:rsidRDefault="001B23CA">
      <w:pPr>
        <w:spacing w:after="0" w:line="100" w:lineRule="atLeast"/>
        <w:jc w:val="center"/>
        <w:rPr>
          <w:sz w:val="24"/>
          <w:szCs w:val="24"/>
        </w:rPr>
      </w:pPr>
    </w:p>
    <w:p w:rsidR="001B23CA" w:rsidRDefault="001B23CA">
      <w:pPr>
        <w:spacing w:after="0" w:line="10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INFORMACJA O PROJEKCIE</w:t>
      </w:r>
    </w:p>
    <w:p w:rsidR="001B23CA" w:rsidRDefault="001B23CA">
      <w:pPr>
        <w:spacing w:after="0" w:line="100" w:lineRule="atLeast"/>
        <w:jc w:val="center"/>
        <w:rPr>
          <w:rFonts w:ascii="Times New Roman" w:eastAsia="Times New Roman" w:hAnsi="Times New Roman" w:cs="Times New Roman"/>
          <w:sz w:val="24"/>
          <w:szCs w:val="24"/>
        </w:rPr>
      </w:pPr>
    </w:p>
    <w:p w:rsidR="001B23CA" w:rsidRDefault="008E5575">
      <w:pPr>
        <w:pStyle w:val="Akapitzlist1"/>
        <w:numPr>
          <w:ilvl w:val="0"/>
          <w:numId w:val="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Niniejszy R</w:t>
      </w:r>
      <w:r w:rsidR="001B23CA">
        <w:rPr>
          <w:rFonts w:ascii="Times New Roman" w:eastAsia="Times New Roman" w:hAnsi="Times New Roman" w:cs="Times New Roman"/>
          <w:sz w:val="24"/>
          <w:szCs w:val="24"/>
        </w:rPr>
        <w:t>egulamin określa warunki udziału, zasady i podstawowe kryteria rekrutacji Uczestników/czek szkoleń organizowanych w ramach Projektu.</w:t>
      </w:r>
    </w:p>
    <w:p w:rsidR="001B23CA" w:rsidRPr="000A2AEC" w:rsidRDefault="001B23CA" w:rsidP="00AB3403">
      <w:pPr>
        <w:pStyle w:val="Akapitzlist1"/>
        <w:numPr>
          <w:ilvl w:val="0"/>
          <w:numId w:val="5"/>
        </w:numPr>
        <w:spacing w:after="0"/>
        <w:jc w:val="both"/>
        <w:rPr>
          <w:rFonts w:ascii="Times New Roman" w:eastAsia="Times New Roman" w:hAnsi="Times New Roman" w:cs="Times New Roman"/>
          <w:sz w:val="24"/>
          <w:szCs w:val="24"/>
        </w:rPr>
      </w:pPr>
      <w:r w:rsidRPr="000A2AEC">
        <w:rPr>
          <w:rFonts w:ascii="Times New Roman" w:eastAsia="Times New Roman" w:hAnsi="Times New Roman" w:cs="Times New Roman"/>
          <w:sz w:val="24"/>
          <w:szCs w:val="24"/>
        </w:rPr>
        <w:t>Projekt jest realizowany w ramach Programu Operacyjnego Wiedza, Edukacja, Rozwój 2014-2020, Działania 5.3 Wysoka jakość ksz</w:t>
      </w:r>
      <w:r w:rsidR="00AB3403">
        <w:rPr>
          <w:rFonts w:ascii="Times New Roman" w:eastAsia="Times New Roman" w:hAnsi="Times New Roman" w:cs="Times New Roman"/>
          <w:sz w:val="24"/>
          <w:szCs w:val="24"/>
        </w:rPr>
        <w:t xml:space="preserve">tałcenia na kierunkach </w:t>
      </w:r>
      <w:r w:rsidRPr="000A2AEC">
        <w:rPr>
          <w:rFonts w:ascii="Times New Roman" w:eastAsia="Times New Roman" w:hAnsi="Times New Roman" w:cs="Times New Roman"/>
          <w:sz w:val="24"/>
          <w:szCs w:val="24"/>
        </w:rPr>
        <w:t>medycznych.</w:t>
      </w:r>
    </w:p>
    <w:p w:rsidR="001B23CA" w:rsidRDefault="001B23CA" w:rsidP="00AB3403">
      <w:pPr>
        <w:pStyle w:val="Akapitzlist1"/>
        <w:numPr>
          <w:ilvl w:val="0"/>
          <w:numId w:val="5"/>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Projekt jest współfinansowany ze środków Unii Europejskiej w ramach Europejskiego Funduszu Społecznego.</w:t>
      </w:r>
    </w:p>
    <w:p w:rsidR="001B23CA" w:rsidRDefault="001B23CA">
      <w:pPr>
        <w:pStyle w:val="Akapitzlist1"/>
        <w:spacing w:after="0"/>
        <w:jc w:val="both"/>
        <w:rPr>
          <w:rFonts w:ascii="Times New Roman" w:eastAsia="Times New Roman" w:hAnsi="Times New Roman" w:cs="Times New Roman"/>
          <w:sz w:val="24"/>
          <w:szCs w:val="24"/>
        </w:rPr>
      </w:pPr>
    </w:p>
    <w:p w:rsidR="001B23CA" w:rsidRDefault="001B23CA">
      <w:pPr>
        <w:spacing w:after="0" w:line="10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3</w:t>
      </w:r>
    </w:p>
    <w:p w:rsidR="001B23CA" w:rsidRDefault="001B23CA">
      <w:pPr>
        <w:spacing w:after="0" w:line="100" w:lineRule="atLeast"/>
        <w:ind w:left="709"/>
        <w:jc w:val="center"/>
        <w:rPr>
          <w:rFonts w:ascii="Times New Roman" w:eastAsia="Times New Roman" w:hAnsi="Times New Roman" w:cs="Times New Roman"/>
          <w:sz w:val="24"/>
          <w:szCs w:val="24"/>
        </w:rPr>
      </w:pPr>
    </w:p>
    <w:p w:rsidR="001B23CA" w:rsidRDefault="001B23CA">
      <w:pPr>
        <w:spacing w:after="0" w:line="100" w:lineRule="atLeast"/>
        <w:ind w:left="70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FORMY WSPARCIA W RAMACH PROJEKTU</w:t>
      </w:r>
    </w:p>
    <w:p w:rsidR="001B23CA" w:rsidRDefault="001B23CA">
      <w:pPr>
        <w:spacing w:after="0" w:line="100" w:lineRule="atLeast"/>
        <w:ind w:left="709"/>
        <w:jc w:val="center"/>
        <w:rPr>
          <w:rFonts w:ascii="Times New Roman" w:eastAsia="Times New Roman" w:hAnsi="Times New Roman" w:cs="Times New Roman"/>
          <w:sz w:val="24"/>
          <w:szCs w:val="24"/>
        </w:rPr>
      </w:pPr>
    </w:p>
    <w:p w:rsidR="001B23CA" w:rsidRDefault="001B23CA">
      <w:pPr>
        <w:pStyle w:val="Akapitzlist1"/>
        <w:numPr>
          <w:ilvl w:val="0"/>
          <w:numId w:val="9"/>
        </w:numPr>
        <w:spacing w:after="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Realizowane w ramach projektu szkolenia:</w:t>
      </w:r>
    </w:p>
    <w:p w:rsidR="001B23CA" w:rsidRDefault="001B23CA">
      <w:pPr>
        <w:pStyle w:val="Akapitzlist1"/>
        <w:numPr>
          <w:ilvl w:val="0"/>
          <w:numId w:val="10"/>
        </w:numPr>
        <w:spacing w:after="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„Podstawowe zabiegi resuscytacyjne – Basic Life Support (BLS)”</w:t>
      </w:r>
    </w:p>
    <w:p w:rsidR="001B23CA" w:rsidRDefault="001B23CA">
      <w:pPr>
        <w:pStyle w:val="Akapitzlist1"/>
        <w:numPr>
          <w:ilvl w:val="0"/>
          <w:numId w:val="10"/>
        </w:numPr>
        <w:spacing w:after="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„Zaawansowane zabiegi resuscytacyjne u dorosłych – Advanced </w:t>
      </w:r>
      <w:proofErr w:type="spellStart"/>
      <w:r>
        <w:rPr>
          <w:rFonts w:ascii="Times New Roman" w:eastAsia="Times New Roman" w:hAnsi="Times New Roman" w:cs="Times New Roman"/>
          <w:i/>
          <w:sz w:val="24"/>
          <w:szCs w:val="24"/>
        </w:rPr>
        <w:t>Cardiovascular</w:t>
      </w:r>
      <w:proofErr w:type="spellEnd"/>
      <w:r>
        <w:rPr>
          <w:rFonts w:ascii="Times New Roman" w:eastAsia="Times New Roman" w:hAnsi="Times New Roman" w:cs="Times New Roman"/>
          <w:i/>
          <w:sz w:val="24"/>
          <w:szCs w:val="24"/>
        </w:rPr>
        <w:t xml:space="preserve"> Life </w:t>
      </w:r>
      <w:proofErr w:type="spellStart"/>
      <w:r>
        <w:rPr>
          <w:rFonts w:ascii="Times New Roman" w:eastAsia="Times New Roman" w:hAnsi="Times New Roman" w:cs="Times New Roman"/>
          <w:i/>
          <w:sz w:val="24"/>
          <w:szCs w:val="24"/>
        </w:rPr>
        <w:t>Support</w:t>
      </w:r>
      <w:proofErr w:type="spellEnd"/>
      <w:r>
        <w:rPr>
          <w:rFonts w:ascii="Times New Roman" w:eastAsia="Times New Roman" w:hAnsi="Times New Roman" w:cs="Times New Roman"/>
          <w:i/>
          <w:sz w:val="24"/>
          <w:szCs w:val="24"/>
        </w:rPr>
        <w:t xml:space="preserve"> (ACLS)”</w:t>
      </w:r>
    </w:p>
    <w:p w:rsidR="001B23CA" w:rsidRDefault="001B23CA">
      <w:pPr>
        <w:pStyle w:val="Akapitzlist1"/>
        <w:numPr>
          <w:ilvl w:val="0"/>
          <w:numId w:val="10"/>
        </w:numPr>
        <w:spacing w:after="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„Zaawansowane zabiegi resuscytacyjne u dzieci - </w:t>
      </w:r>
      <w:proofErr w:type="spellStart"/>
      <w:r>
        <w:rPr>
          <w:rFonts w:ascii="Times New Roman" w:eastAsia="Times New Roman" w:hAnsi="Times New Roman" w:cs="Times New Roman"/>
          <w:i/>
          <w:sz w:val="24"/>
          <w:szCs w:val="24"/>
        </w:rPr>
        <w:t>Pediatric</w:t>
      </w:r>
      <w:proofErr w:type="spellEnd"/>
      <w:r>
        <w:rPr>
          <w:rFonts w:ascii="Times New Roman" w:eastAsia="Times New Roman" w:hAnsi="Times New Roman" w:cs="Times New Roman"/>
          <w:i/>
          <w:sz w:val="24"/>
          <w:szCs w:val="24"/>
        </w:rPr>
        <w:t xml:space="preserve"> Advanced Life </w:t>
      </w:r>
      <w:proofErr w:type="spellStart"/>
      <w:r>
        <w:rPr>
          <w:rFonts w:ascii="Times New Roman" w:eastAsia="Times New Roman" w:hAnsi="Times New Roman" w:cs="Times New Roman"/>
          <w:i/>
          <w:sz w:val="24"/>
          <w:szCs w:val="24"/>
        </w:rPr>
        <w:t>Support</w:t>
      </w:r>
      <w:proofErr w:type="spellEnd"/>
      <w:r>
        <w:rPr>
          <w:rFonts w:ascii="Times New Roman" w:eastAsia="Times New Roman" w:hAnsi="Times New Roman" w:cs="Times New Roman"/>
          <w:i/>
          <w:sz w:val="24"/>
          <w:szCs w:val="24"/>
        </w:rPr>
        <w:t xml:space="preserve"> (PALS)”</w:t>
      </w:r>
    </w:p>
    <w:p w:rsidR="001B23CA" w:rsidRDefault="001B23CA">
      <w:pPr>
        <w:spacing w:after="0" w:line="100" w:lineRule="atLeast"/>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zostaną przeprowadzone</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na terenie </w:t>
      </w:r>
      <w:r w:rsidRPr="00F25B94">
        <w:rPr>
          <w:rFonts w:ascii="Times New Roman" w:eastAsia="Times New Roman" w:hAnsi="Times New Roman" w:cs="Times New Roman"/>
          <w:sz w:val="24"/>
          <w:szCs w:val="24"/>
        </w:rPr>
        <w:t xml:space="preserve">miasta Katowice. Informacje o terminach rozpoczęcia </w:t>
      </w:r>
      <w:r w:rsidR="00243007" w:rsidRPr="00F25B94">
        <w:rPr>
          <w:rFonts w:ascii="Times New Roman" w:eastAsia="Times New Roman" w:hAnsi="Times New Roman" w:cs="Times New Roman"/>
          <w:sz w:val="24"/>
          <w:szCs w:val="24"/>
        </w:rPr>
        <w:t xml:space="preserve">i zakończenia </w:t>
      </w:r>
      <w:r w:rsidRPr="00F25B94">
        <w:rPr>
          <w:rFonts w:ascii="Times New Roman" w:eastAsia="Times New Roman" w:hAnsi="Times New Roman" w:cs="Times New Roman"/>
          <w:sz w:val="24"/>
          <w:szCs w:val="24"/>
        </w:rPr>
        <w:t>rekrutacji,</w:t>
      </w:r>
      <w:r w:rsidRPr="00C13DF8">
        <w:rPr>
          <w:rFonts w:ascii="Times New Roman" w:eastAsia="Times New Roman" w:hAnsi="Times New Roman" w:cs="Times New Roman"/>
          <w:sz w:val="24"/>
          <w:szCs w:val="24"/>
          <w:shd w:val="clear" w:color="auto" w:fill="FFFFFF"/>
        </w:rPr>
        <w:t xml:space="preserve"> miejscu</w:t>
      </w:r>
      <w:r>
        <w:rPr>
          <w:rFonts w:ascii="Times New Roman" w:eastAsia="Times New Roman" w:hAnsi="Times New Roman" w:cs="Times New Roman"/>
          <w:sz w:val="24"/>
          <w:szCs w:val="24"/>
        </w:rPr>
        <w:t xml:space="preserve"> i terminie szkolenia będą dostępne na stronie </w:t>
      </w:r>
      <w:hyperlink r:id="rId8" w:history="1">
        <w:r>
          <w:rPr>
            <w:rStyle w:val="Hipercze"/>
            <w:rFonts w:ascii="Times New Roman" w:eastAsia="Times New Roman" w:hAnsi="Times New Roman" w:cs="Times New Roman"/>
            <w:sz w:val="24"/>
            <w:szCs w:val="24"/>
          </w:rPr>
          <w:t>www.cdism.sum.edu.pl</w:t>
        </w:r>
      </w:hyperlink>
      <w:r>
        <w:rPr>
          <w:rFonts w:ascii="Times New Roman" w:eastAsia="Times New Roman" w:hAnsi="Times New Roman" w:cs="Times New Roman"/>
          <w:sz w:val="24"/>
          <w:szCs w:val="24"/>
        </w:rPr>
        <w:t xml:space="preserve"> w zakładce dotyczącej realizacji projektu - ogłoszenia dotyczące szkoleń oraz na tablicach ogłoszeń w dziekanatach</w:t>
      </w:r>
      <w:r>
        <w:rPr>
          <w:rFonts w:ascii="Times New Roman" w:eastAsia="Times New Roman" w:hAnsi="Times New Roman" w:cs="Times New Roman"/>
          <w:color w:val="FF0000"/>
          <w:sz w:val="24"/>
          <w:szCs w:val="24"/>
        </w:rPr>
        <w:t>.</w:t>
      </w:r>
    </w:p>
    <w:p w:rsidR="001B23CA" w:rsidRDefault="001B23CA">
      <w:pPr>
        <w:pStyle w:val="Akapitzlist1"/>
        <w:numPr>
          <w:ilvl w:val="0"/>
          <w:numId w:val="9"/>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Postępowanie rekrutacyjne na szkolenie, o których mowa w ust. 1 przeprowadza powołana przez Rektora SUM Komisja Rekrutacyjna, zwana dalej „Komisją”.</w:t>
      </w:r>
    </w:p>
    <w:p w:rsidR="001B23CA" w:rsidRDefault="001B23CA">
      <w:pPr>
        <w:pStyle w:val="Akapitzlist1"/>
        <w:numPr>
          <w:ilvl w:val="0"/>
          <w:numId w:val="9"/>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Udział w szkoleniu jest bezpłatny. </w:t>
      </w:r>
    </w:p>
    <w:p w:rsidR="001B23CA" w:rsidRDefault="001B23CA">
      <w:pPr>
        <w:pStyle w:val="Akapitzlist1"/>
        <w:numPr>
          <w:ilvl w:val="0"/>
          <w:numId w:val="9"/>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Śląski Uniwersytet Medyczny w Katowicach nie pokrywa innych ewentualnych kosztów poniesionych przez uczestników w związku</w:t>
      </w:r>
      <w:r w:rsidR="001B06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z udziałem w szkoleniu (np. koszty dojazdu, koszty noclegu</w:t>
      </w:r>
      <w:r w:rsidR="00B816E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1B23CA" w:rsidRDefault="001B23CA">
      <w:pPr>
        <w:pStyle w:val="Akapitzlist1"/>
        <w:numPr>
          <w:ilvl w:val="0"/>
          <w:numId w:val="9"/>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Rekrutacja potencjalnych uczestników szkolenia odbędzie się w oddzielnie określanych terminach umożliwiających zebranie grupy uczestników oraz przekazanie im odpowiednio wcześnie materiałów dydaktycznych. Terminy składania formularzy internetowych zostaną określone przez </w:t>
      </w:r>
      <w:r w:rsidRPr="00F25B94">
        <w:rPr>
          <w:rFonts w:ascii="Times New Roman" w:eastAsia="Times New Roman" w:hAnsi="Times New Roman" w:cs="Times New Roman"/>
          <w:sz w:val="24"/>
          <w:szCs w:val="24"/>
        </w:rPr>
        <w:t>Komisję</w:t>
      </w:r>
      <w:r w:rsidRPr="00F25B94">
        <w:rPr>
          <w:rFonts w:ascii="Times New Roman" w:eastAsia="Times New Roman" w:hAnsi="Times New Roman" w:cs="Times New Roman"/>
          <w:i/>
          <w:sz w:val="24"/>
          <w:szCs w:val="24"/>
        </w:rPr>
        <w:t xml:space="preserve"> </w:t>
      </w:r>
      <w:r w:rsidRPr="00F25B94">
        <w:rPr>
          <w:rFonts w:ascii="Times New Roman" w:eastAsia="Times New Roman" w:hAnsi="Times New Roman" w:cs="Times New Roman"/>
          <w:sz w:val="24"/>
          <w:szCs w:val="24"/>
        </w:rPr>
        <w:t xml:space="preserve">co najmniej </w:t>
      </w:r>
      <w:r w:rsidR="007C2F70" w:rsidRPr="00F25B94">
        <w:rPr>
          <w:rFonts w:ascii="Times New Roman" w:eastAsia="Times New Roman" w:hAnsi="Times New Roman" w:cs="Times New Roman"/>
          <w:sz w:val="24"/>
          <w:szCs w:val="24"/>
        </w:rPr>
        <w:t>3</w:t>
      </w:r>
      <w:r w:rsidRPr="00F25B94">
        <w:rPr>
          <w:rFonts w:ascii="Times New Roman" w:eastAsia="Times New Roman" w:hAnsi="Times New Roman" w:cs="Times New Roman"/>
          <w:sz w:val="24"/>
          <w:szCs w:val="24"/>
        </w:rPr>
        <w:t xml:space="preserve"> tygodnie</w:t>
      </w:r>
      <w:r>
        <w:rPr>
          <w:rFonts w:ascii="Times New Roman" w:eastAsia="Times New Roman" w:hAnsi="Times New Roman" w:cs="Times New Roman"/>
          <w:sz w:val="24"/>
          <w:szCs w:val="24"/>
        </w:rPr>
        <w:t xml:space="preserve"> przed planowanym szkoleniem i zostaną zamieszczone na stronie internetowej </w:t>
      </w:r>
      <w:hyperlink r:id="rId9" w:history="1">
        <w:r>
          <w:rPr>
            <w:rStyle w:val="Hipercze"/>
            <w:rFonts w:ascii="Times New Roman" w:eastAsia="Times New Roman" w:hAnsi="Times New Roman" w:cs="Times New Roman"/>
            <w:sz w:val="24"/>
            <w:szCs w:val="24"/>
          </w:rPr>
          <w:t>www.cdism.sum.edu.pl</w:t>
        </w:r>
      </w:hyperlink>
      <w:r>
        <w:rPr>
          <w:rFonts w:ascii="Times New Roman" w:eastAsia="Times New Roman" w:hAnsi="Times New Roman" w:cs="Times New Roman"/>
          <w:sz w:val="24"/>
          <w:szCs w:val="24"/>
        </w:rPr>
        <w:t xml:space="preserve">. </w:t>
      </w:r>
    </w:p>
    <w:p w:rsidR="00B8355F" w:rsidRDefault="00B8355F" w:rsidP="00B8355F">
      <w:pPr>
        <w:pStyle w:val="Akapitzlist1"/>
        <w:spacing w:after="0"/>
        <w:jc w:val="both"/>
        <w:rPr>
          <w:rFonts w:ascii="Times New Roman" w:eastAsia="Times New Roman" w:hAnsi="Times New Roman" w:cs="Times New Roman"/>
          <w:sz w:val="24"/>
          <w:szCs w:val="24"/>
        </w:rPr>
      </w:pPr>
    </w:p>
    <w:p w:rsidR="00B8355F" w:rsidRDefault="00B8355F" w:rsidP="00B8355F">
      <w:pPr>
        <w:spacing w:after="0" w:line="100" w:lineRule="atLeast"/>
        <w:jc w:val="center"/>
      </w:pPr>
      <w:r>
        <w:rPr>
          <w:rFonts w:ascii="Times New Roman" w:eastAsia="Times New Roman" w:hAnsi="Times New Roman" w:cs="Times New Roman"/>
          <w:sz w:val="24"/>
        </w:rPr>
        <w:t>§ 4</w:t>
      </w:r>
    </w:p>
    <w:p w:rsidR="00B8355F" w:rsidRDefault="00B8355F" w:rsidP="00B8355F">
      <w:pPr>
        <w:spacing w:after="0" w:line="100" w:lineRule="atLeast"/>
        <w:jc w:val="center"/>
      </w:pPr>
    </w:p>
    <w:p w:rsidR="00B8355F" w:rsidRDefault="00B8355F" w:rsidP="00B8355F">
      <w:pPr>
        <w:spacing w:after="0" w:line="10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ZASADY REKRUTACJI UCZESTNIKÓW</w:t>
      </w:r>
    </w:p>
    <w:p w:rsidR="00B8355F" w:rsidRDefault="00B8355F" w:rsidP="00B8355F">
      <w:pPr>
        <w:spacing w:after="0" w:line="100" w:lineRule="atLeast"/>
        <w:jc w:val="center"/>
        <w:rPr>
          <w:rFonts w:ascii="Times New Roman" w:eastAsia="Times New Roman" w:hAnsi="Times New Roman" w:cs="Times New Roman"/>
          <w:sz w:val="24"/>
          <w:szCs w:val="24"/>
        </w:rPr>
      </w:pPr>
    </w:p>
    <w:p w:rsidR="00B8355F" w:rsidRDefault="00B8355F" w:rsidP="00B8355F">
      <w:pPr>
        <w:pStyle w:val="Akapitzlist1"/>
        <w:numPr>
          <w:ilvl w:val="0"/>
          <w:numId w:val="19"/>
        </w:numPr>
        <w:tabs>
          <w:tab w:val="left" w:pos="993"/>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Ogłoszenie o naborze na konkretne szkolenie wraz z  terminem przesyłania formularzy zgłoszeniowych, wymaganiami szczegółowymi oraz listą niezbędnych dokumentów poświadczających spełnienie warunków udziału w szkoleniu zostanie zamieszczone na stronie internetowej </w:t>
      </w:r>
      <w:hyperlink r:id="rId10" w:history="1">
        <w:r>
          <w:rPr>
            <w:rStyle w:val="Hipercze"/>
            <w:rFonts w:ascii="Times New Roman" w:eastAsia="Times New Roman" w:hAnsi="Times New Roman" w:cs="Times New Roman"/>
            <w:sz w:val="24"/>
            <w:szCs w:val="24"/>
          </w:rPr>
          <w:t>www.cdism.sum.edu.pl</w:t>
        </w:r>
      </w:hyperlink>
      <w:r>
        <w:rPr>
          <w:rFonts w:ascii="Times New Roman" w:eastAsia="Times New Roman" w:hAnsi="Times New Roman" w:cs="Times New Roman"/>
          <w:sz w:val="24"/>
          <w:szCs w:val="24"/>
        </w:rPr>
        <w:t xml:space="preserve"> w zakładce dotyczącej realizacji projektu - ogłoszenia dotyczące szkoleń oraz na tablicach ogłoszeń w dziekanatach na</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co najmniej 3 tygodnie przed planowanym terminem szkolenia.</w:t>
      </w:r>
    </w:p>
    <w:p w:rsidR="00B8355F" w:rsidRDefault="00B8355F" w:rsidP="00B8355F">
      <w:pPr>
        <w:pStyle w:val="Akapitzlist1"/>
        <w:numPr>
          <w:ilvl w:val="0"/>
          <w:numId w:val="19"/>
        </w:numPr>
        <w:tabs>
          <w:tab w:val="left" w:pos="993"/>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udziale w szkoleniu decyduje uzyskane miejsce na liście rankingowej oraz spełnienie kryteriów formalnych i</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kryteriów merytorycznych. </w:t>
      </w:r>
    </w:p>
    <w:p w:rsidR="00B8355F" w:rsidRPr="00AD1B0B" w:rsidRDefault="00B8355F" w:rsidP="00B8355F">
      <w:pPr>
        <w:pStyle w:val="Akapitzlist1"/>
        <w:numPr>
          <w:ilvl w:val="0"/>
          <w:numId w:val="19"/>
        </w:numPr>
        <w:tabs>
          <w:tab w:val="left" w:pos="993"/>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Kryteria formalne: kompletność dokumentacji, terminowość złożenia formularza </w:t>
      </w:r>
      <w:r w:rsidRPr="00AD1B0B">
        <w:rPr>
          <w:rFonts w:ascii="Times New Roman" w:eastAsia="Times New Roman" w:hAnsi="Times New Roman" w:cs="Times New Roman"/>
          <w:sz w:val="24"/>
          <w:szCs w:val="24"/>
        </w:rPr>
        <w:t>zgłoszeniowego.</w:t>
      </w:r>
    </w:p>
    <w:p w:rsidR="00B8355F" w:rsidRPr="00AD1B0B" w:rsidRDefault="007764CC" w:rsidP="00B8355F">
      <w:pPr>
        <w:pStyle w:val="Akapitzlist1"/>
        <w:numPr>
          <w:ilvl w:val="0"/>
          <w:numId w:val="19"/>
        </w:numPr>
        <w:tabs>
          <w:tab w:val="left" w:pos="993"/>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Kryteria merytoryczne: </w:t>
      </w:r>
      <w:r w:rsidR="00B8355F" w:rsidRPr="00AD1B0B">
        <w:rPr>
          <w:rFonts w:ascii="Times New Roman" w:eastAsia="Times New Roman" w:hAnsi="Times New Roman" w:cs="Times New Roman"/>
          <w:sz w:val="24"/>
          <w:szCs w:val="24"/>
        </w:rPr>
        <w:t>średni</w:t>
      </w:r>
      <w:r>
        <w:rPr>
          <w:rFonts w:ascii="Times New Roman" w:eastAsia="Times New Roman" w:hAnsi="Times New Roman" w:cs="Times New Roman"/>
          <w:sz w:val="24"/>
          <w:szCs w:val="24"/>
        </w:rPr>
        <w:t>a</w:t>
      </w:r>
      <w:r w:rsidR="00B8355F" w:rsidRPr="00AD1B0B">
        <w:t xml:space="preserve"> </w:t>
      </w:r>
      <w:r w:rsidR="00B8355F" w:rsidRPr="00AD1B0B">
        <w:rPr>
          <w:rFonts w:ascii="Times New Roman" w:eastAsia="Times New Roman" w:hAnsi="Times New Roman" w:cs="Times New Roman"/>
          <w:sz w:val="24"/>
          <w:szCs w:val="24"/>
        </w:rPr>
        <w:t>ocen, działalność w kołach naukowych w ramach STN, wolontariaty w obszarze zdrowia,</w:t>
      </w:r>
    </w:p>
    <w:p w:rsidR="00B8355F" w:rsidRPr="00AD1B0B" w:rsidRDefault="007764CC" w:rsidP="00B8355F">
      <w:pPr>
        <w:pStyle w:val="Akapitzlist1"/>
        <w:numPr>
          <w:ilvl w:val="0"/>
          <w:numId w:val="19"/>
        </w:numPr>
        <w:tabs>
          <w:tab w:val="left" w:pos="993"/>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Ś</w:t>
      </w:r>
      <w:r w:rsidR="00B8355F" w:rsidRPr="00AD1B0B">
        <w:rPr>
          <w:rFonts w:ascii="Times New Roman" w:eastAsia="Times New Roman" w:hAnsi="Times New Roman" w:cs="Times New Roman"/>
          <w:sz w:val="24"/>
          <w:szCs w:val="24"/>
        </w:rPr>
        <w:t>redni</w:t>
      </w:r>
      <w:r>
        <w:rPr>
          <w:rFonts w:ascii="Times New Roman" w:eastAsia="Times New Roman" w:hAnsi="Times New Roman" w:cs="Times New Roman"/>
          <w:sz w:val="24"/>
          <w:szCs w:val="24"/>
        </w:rPr>
        <w:t>a</w:t>
      </w:r>
      <w:r w:rsidR="00B8355F" w:rsidRPr="00AD1B0B">
        <w:t xml:space="preserve"> </w:t>
      </w:r>
      <w:r w:rsidR="00B8355F" w:rsidRPr="00AD1B0B">
        <w:rPr>
          <w:rFonts w:ascii="Times New Roman" w:eastAsia="Times New Roman" w:hAnsi="Times New Roman" w:cs="Times New Roman"/>
          <w:sz w:val="24"/>
          <w:szCs w:val="24"/>
        </w:rPr>
        <w:t>ocen będzie obliczona z zakończonego roku akademickiego poprzedzającego rok złożenia formularza potwierdzona przez pracownika właściwego dziekanatu zaświadcz</w:t>
      </w:r>
      <w:r>
        <w:rPr>
          <w:rFonts w:ascii="Times New Roman" w:eastAsia="Times New Roman" w:hAnsi="Times New Roman" w:cs="Times New Roman"/>
          <w:sz w:val="24"/>
          <w:szCs w:val="24"/>
        </w:rPr>
        <w:t>eniem</w:t>
      </w:r>
      <w:r w:rsidR="00B8355F" w:rsidRPr="00AD1B0B">
        <w:rPr>
          <w:rFonts w:ascii="Times New Roman" w:eastAsia="Times New Roman" w:hAnsi="Times New Roman" w:cs="Times New Roman"/>
          <w:sz w:val="24"/>
          <w:szCs w:val="24"/>
        </w:rPr>
        <w:t xml:space="preserve">, które </w:t>
      </w:r>
      <w:r>
        <w:rPr>
          <w:rFonts w:ascii="Times New Roman" w:eastAsia="Times New Roman" w:hAnsi="Times New Roman" w:cs="Times New Roman"/>
          <w:sz w:val="24"/>
          <w:szCs w:val="24"/>
        </w:rPr>
        <w:t>będzie zeskanowane i przesłane jako załącznik do Formularza Zgłoszeniowego</w:t>
      </w:r>
      <w:r w:rsidR="00B8355F" w:rsidRPr="00AD1B0B">
        <w:rPr>
          <w:rFonts w:ascii="Times New Roman" w:eastAsia="Times New Roman" w:hAnsi="Times New Roman" w:cs="Times New Roman"/>
          <w:sz w:val="24"/>
          <w:szCs w:val="24"/>
        </w:rPr>
        <w:t>.</w:t>
      </w:r>
    </w:p>
    <w:p w:rsidR="00B8355F" w:rsidRPr="00AD1B0B" w:rsidRDefault="00B8355F" w:rsidP="00B8355F">
      <w:pPr>
        <w:pStyle w:val="Akapitzlist1"/>
        <w:numPr>
          <w:ilvl w:val="0"/>
          <w:numId w:val="19"/>
        </w:numPr>
        <w:tabs>
          <w:tab w:val="left" w:pos="993"/>
        </w:tabs>
        <w:spacing w:after="0"/>
        <w:jc w:val="both"/>
        <w:rPr>
          <w:rFonts w:ascii="Times New Roman" w:eastAsia="Times New Roman" w:hAnsi="Times New Roman" w:cs="Times New Roman"/>
          <w:sz w:val="24"/>
          <w:szCs w:val="24"/>
        </w:rPr>
      </w:pPr>
      <w:r w:rsidRPr="00AD1B0B">
        <w:rPr>
          <w:rFonts w:ascii="Times New Roman" w:eastAsia="Times New Roman" w:hAnsi="Times New Roman" w:cs="Times New Roman"/>
          <w:sz w:val="24"/>
          <w:szCs w:val="24"/>
        </w:rPr>
        <w:t>O kolejności umieszczenia na liście rankingowej decydować będzie suma punktów uzyskanych za spełnienie kryteriów merytorycznych.</w:t>
      </w:r>
      <w:r w:rsidR="00771124">
        <w:rPr>
          <w:rFonts w:ascii="Times New Roman" w:eastAsia="Times New Roman" w:hAnsi="Times New Roman" w:cs="Times New Roman"/>
          <w:sz w:val="24"/>
          <w:szCs w:val="24"/>
        </w:rPr>
        <w:t xml:space="preserve"> W przypadku uzyskania takiej samej ilości punktów o kolejności decyduje kolejność złożenia formularza zgłoszeniowego. </w:t>
      </w:r>
    </w:p>
    <w:p w:rsidR="00B8355F" w:rsidRPr="00AD1B0B" w:rsidRDefault="0066358F" w:rsidP="00B8355F">
      <w:pPr>
        <w:pStyle w:val="Akapitzlist1"/>
        <w:numPr>
          <w:ilvl w:val="0"/>
          <w:numId w:val="19"/>
        </w:numPr>
        <w:tabs>
          <w:tab w:val="left" w:pos="993"/>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Sporządzania</w:t>
      </w:r>
      <w:r w:rsidR="00B8355F" w:rsidRPr="00AD1B0B">
        <w:rPr>
          <w:rFonts w:ascii="Times New Roman" w:eastAsia="Times New Roman" w:hAnsi="Times New Roman" w:cs="Times New Roman"/>
          <w:sz w:val="24"/>
          <w:szCs w:val="24"/>
        </w:rPr>
        <w:t xml:space="preserve"> listy rankingowej dokonuje Komisja</w:t>
      </w:r>
      <w:r>
        <w:rPr>
          <w:rFonts w:ascii="Times New Roman" w:eastAsia="Times New Roman" w:hAnsi="Times New Roman" w:cs="Times New Roman"/>
          <w:sz w:val="24"/>
          <w:szCs w:val="24"/>
        </w:rPr>
        <w:t xml:space="preserve"> Rekrutacyjna</w:t>
      </w:r>
      <w:r w:rsidR="00B8355F" w:rsidRPr="00AD1B0B">
        <w:rPr>
          <w:rFonts w:ascii="Times New Roman" w:eastAsia="Times New Roman" w:hAnsi="Times New Roman" w:cs="Times New Roman"/>
          <w:sz w:val="24"/>
          <w:szCs w:val="24"/>
        </w:rPr>
        <w:t>.</w:t>
      </w:r>
      <w:r w:rsidR="00B8355F" w:rsidRPr="00AD1B0B">
        <w:rPr>
          <w:rFonts w:ascii="Times New Roman" w:hAnsi="Times New Roman" w:cs="Times New Roman"/>
          <w:sz w:val="24"/>
          <w:szCs w:val="24"/>
        </w:rPr>
        <w:t xml:space="preserve"> </w:t>
      </w:r>
    </w:p>
    <w:p w:rsidR="00B8355F" w:rsidRPr="00AD1B0B" w:rsidRDefault="00B8355F" w:rsidP="00B8355F">
      <w:pPr>
        <w:pStyle w:val="Akapitzlist1"/>
        <w:numPr>
          <w:ilvl w:val="0"/>
          <w:numId w:val="19"/>
        </w:numPr>
        <w:tabs>
          <w:tab w:val="left" w:pos="993"/>
        </w:tabs>
        <w:spacing w:after="0" w:line="240" w:lineRule="auto"/>
        <w:jc w:val="both"/>
        <w:rPr>
          <w:rFonts w:ascii="Times New Roman" w:eastAsia="Times New Roman" w:hAnsi="Times New Roman" w:cs="Times New Roman"/>
          <w:sz w:val="24"/>
          <w:szCs w:val="24"/>
        </w:rPr>
      </w:pPr>
      <w:r w:rsidRPr="00AD1B0B">
        <w:rPr>
          <w:rFonts w:ascii="Times New Roman" w:eastAsia="Times New Roman" w:hAnsi="Times New Roman" w:cs="Times New Roman"/>
          <w:sz w:val="24"/>
          <w:szCs w:val="24"/>
        </w:rPr>
        <w:t>Do obliczenia sumy punktów, o której mowa w ust. 5 stosuje się następujące zasady punktacji:</w:t>
      </w:r>
    </w:p>
    <w:p w:rsidR="00B8355F" w:rsidRPr="004C6150" w:rsidRDefault="00B8355F" w:rsidP="007764CC">
      <w:pPr>
        <w:pStyle w:val="Akapitzlist1"/>
        <w:numPr>
          <w:ilvl w:val="0"/>
          <w:numId w:val="18"/>
        </w:numPr>
        <w:spacing w:after="0" w:line="240" w:lineRule="auto"/>
        <w:ind w:left="993"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ś</w:t>
      </w:r>
      <w:r w:rsidRPr="004C6150">
        <w:rPr>
          <w:rFonts w:ascii="Times New Roman" w:eastAsia="Times New Roman" w:hAnsi="Times New Roman" w:cs="Times New Roman"/>
          <w:sz w:val="24"/>
          <w:szCs w:val="24"/>
        </w:rPr>
        <w:t>rednia ocen zaokrąglona do 2 miejsc po przecinku pomnożona x 100 = ilość punktów za średnią.</w:t>
      </w:r>
    </w:p>
    <w:p w:rsidR="00B8355F" w:rsidRDefault="00B8355F" w:rsidP="007764CC">
      <w:pPr>
        <w:pStyle w:val="Akapitzlist1"/>
        <w:numPr>
          <w:ilvl w:val="0"/>
          <w:numId w:val="18"/>
        </w:numPr>
        <w:spacing w:after="120" w:line="240" w:lineRule="auto"/>
        <w:ind w:left="993" w:hanging="426"/>
        <w:jc w:val="both"/>
        <w:rPr>
          <w:rFonts w:ascii="Times New Roman" w:eastAsia="Times New Roman" w:hAnsi="Times New Roman" w:cs="Times New Roman"/>
          <w:sz w:val="24"/>
          <w:szCs w:val="24"/>
        </w:rPr>
      </w:pPr>
      <w:r w:rsidRPr="004C6150">
        <w:rPr>
          <w:rFonts w:ascii="Times New Roman" w:eastAsia="Times New Roman" w:hAnsi="Times New Roman" w:cs="Times New Roman"/>
          <w:sz w:val="24"/>
          <w:szCs w:val="24"/>
        </w:rPr>
        <w:t xml:space="preserve">potwierdzona pisemnie działalność w każdym kole naukowym (działającym </w:t>
      </w:r>
      <w:r w:rsidR="00614A35">
        <w:rPr>
          <w:rFonts w:ascii="Times New Roman" w:eastAsia="Times New Roman" w:hAnsi="Times New Roman" w:cs="Times New Roman"/>
          <w:sz w:val="24"/>
          <w:szCs w:val="24"/>
        </w:rPr>
        <w:br/>
      </w:r>
      <w:r w:rsidRPr="004C6150">
        <w:rPr>
          <w:rFonts w:ascii="Times New Roman" w:eastAsia="Times New Roman" w:hAnsi="Times New Roman" w:cs="Times New Roman"/>
          <w:sz w:val="24"/>
          <w:szCs w:val="24"/>
        </w:rPr>
        <w:t>w ramach STN) przez co najmniej 3 semestry - 30 pkt (w maksymalnym wymiarze 150 pkt za działalność w 5 kołach naukowych),</w:t>
      </w:r>
    </w:p>
    <w:p w:rsidR="00B8355F" w:rsidRPr="004C6150" w:rsidRDefault="00B8355F" w:rsidP="007764CC">
      <w:pPr>
        <w:pStyle w:val="Akapitzlist1"/>
        <w:numPr>
          <w:ilvl w:val="0"/>
          <w:numId w:val="18"/>
        </w:numPr>
        <w:spacing w:after="120" w:line="240" w:lineRule="auto"/>
        <w:ind w:left="993" w:hanging="426"/>
        <w:jc w:val="both"/>
        <w:rPr>
          <w:rFonts w:ascii="Times New Roman" w:eastAsia="Times New Roman" w:hAnsi="Times New Roman" w:cs="Times New Roman"/>
          <w:sz w:val="24"/>
          <w:szCs w:val="24"/>
        </w:rPr>
      </w:pPr>
      <w:r w:rsidRPr="004C6150">
        <w:rPr>
          <w:rFonts w:ascii="Times New Roman" w:eastAsia="Times New Roman" w:hAnsi="Times New Roman" w:cs="Times New Roman"/>
          <w:sz w:val="24"/>
          <w:szCs w:val="24"/>
        </w:rPr>
        <w:t>potwierdzony zaświadczeniem udział w wolontariacie w obszarze ochrony zdrowia w okresie trwania studiów - 50 pkt (niezależnie od liczby zaświadczeń).</w:t>
      </w:r>
    </w:p>
    <w:p w:rsidR="00771124" w:rsidRDefault="00B8355F" w:rsidP="00B8355F">
      <w:pPr>
        <w:pStyle w:val="Akapitzlist1"/>
        <w:spacing w:after="120"/>
        <w:ind w:left="709"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AD1B0B">
        <w:rPr>
          <w:rFonts w:ascii="Times New Roman" w:eastAsia="Times New Roman" w:hAnsi="Times New Roman" w:cs="Times New Roman"/>
          <w:sz w:val="24"/>
          <w:szCs w:val="24"/>
        </w:rPr>
        <w:t>. Rekrutacja odbywać si</w:t>
      </w:r>
      <w:r w:rsidR="00771124">
        <w:rPr>
          <w:rFonts w:ascii="Times New Roman" w:eastAsia="Times New Roman" w:hAnsi="Times New Roman" w:cs="Times New Roman"/>
          <w:sz w:val="24"/>
          <w:szCs w:val="24"/>
        </w:rPr>
        <w:t xml:space="preserve">ę będzie z uwzględnieniem zasad równego dostępu kobiet </w:t>
      </w:r>
      <w:r w:rsidR="007764CC">
        <w:rPr>
          <w:rFonts w:ascii="Times New Roman" w:eastAsia="Times New Roman" w:hAnsi="Times New Roman" w:cs="Times New Roman"/>
          <w:sz w:val="24"/>
          <w:szCs w:val="24"/>
        </w:rPr>
        <w:br/>
      </w:r>
      <w:r w:rsidR="00771124">
        <w:rPr>
          <w:rFonts w:ascii="Times New Roman" w:eastAsia="Times New Roman" w:hAnsi="Times New Roman" w:cs="Times New Roman"/>
          <w:sz w:val="24"/>
          <w:szCs w:val="24"/>
        </w:rPr>
        <w:t xml:space="preserve">i mężczyzn oraz z uwzględnieniem zasad niedyskryminacji. </w:t>
      </w:r>
      <w:r w:rsidRPr="00AD1B0B">
        <w:rPr>
          <w:rFonts w:ascii="Times New Roman" w:eastAsia="Times New Roman" w:hAnsi="Times New Roman" w:cs="Times New Roman"/>
          <w:sz w:val="24"/>
          <w:szCs w:val="24"/>
        </w:rPr>
        <w:t xml:space="preserve"> </w:t>
      </w:r>
    </w:p>
    <w:p w:rsidR="00B8355F" w:rsidRDefault="00B8355F" w:rsidP="00B8355F">
      <w:pPr>
        <w:pStyle w:val="Akapitzlist1"/>
        <w:spacing w:after="120"/>
        <w:ind w:left="709"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r>
        <w:rPr>
          <w:rFonts w:ascii="Times New Roman" w:eastAsia="Times New Roman" w:hAnsi="Times New Roman" w:cs="Times New Roman"/>
          <w:sz w:val="24"/>
        </w:rPr>
        <w:t xml:space="preserve">Każdy Uczestnik może brać udział w więcej niż jednym szkoleniu. </w:t>
      </w:r>
    </w:p>
    <w:p w:rsidR="00B8355F" w:rsidRDefault="00B8355F" w:rsidP="00B8355F">
      <w:pPr>
        <w:pStyle w:val="Akapitzlist1"/>
        <w:spacing w:after="120"/>
        <w:ind w:left="709"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w:t>
      </w:r>
      <w:r w:rsidR="00771124">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ostatecznym wyniku postępowania kwalifikacyjnego decyduje Komisja </w:t>
      </w:r>
      <w:r w:rsidRPr="009827B3">
        <w:rPr>
          <w:rFonts w:ascii="Times New Roman" w:eastAsia="Times New Roman" w:hAnsi="Times New Roman" w:cs="Times New Roman"/>
          <w:sz w:val="24"/>
          <w:szCs w:val="24"/>
        </w:rPr>
        <w:t xml:space="preserve">Rekrutacyjna. </w:t>
      </w:r>
    </w:p>
    <w:p w:rsidR="00B8355F" w:rsidRDefault="00B8355F" w:rsidP="00B8355F">
      <w:pPr>
        <w:pStyle w:val="Akapitzlist1"/>
        <w:spacing w:after="120"/>
        <w:ind w:left="709" w:hanging="283"/>
        <w:jc w:val="both"/>
        <w:rPr>
          <w:rFonts w:ascii="Times New Roman" w:eastAsia="Times New Roman" w:hAnsi="Times New Roman" w:cs="Times New Roman"/>
          <w:sz w:val="24"/>
        </w:rPr>
      </w:pPr>
      <w:r>
        <w:rPr>
          <w:rFonts w:ascii="Times New Roman" w:eastAsia="Times New Roman" w:hAnsi="Times New Roman" w:cs="Times New Roman"/>
          <w:sz w:val="24"/>
          <w:szCs w:val="24"/>
        </w:rPr>
        <w:t xml:space="preserve">12. </w:t>
      </w:r>
      <w:r>
        <w:rPr>
          <w:rFonts w:ascii="Times New Roman" w:eastAsia="Times New Roman" w:hAnsi="Times New Roman" w:cs="Times New Roman"/>
          <w:sz w:val="24"/>
        </w:rPr>
        <w:t xml:space="preserve">Wyniki postępowania kwalifikacyjnego są jawne (pierwsze oraz ewentualnie kolejne listy rankingowe będą zamieszczane na stronie internetowej </w:t>
      </w:r>
      <w:hyperlink r:id="rId11" w:history="1">
        <w:r>
          <w:rPr>
            <w:rStyle w:val="Hipercze"/>
            <w:rFonts w:ascii="Times New Roman" w:eastAsia="Times New Roman" w:hAnsi="Times New Roman" w:cs="Times New Roman"/>
            <w:sz w:val="24"/>
          </w:rPr>
          <w:t>www.cdism.sum.edu.pl</w:t>
        </w:r>
      </w:hyperlink>
      <w:r>
        <w:rPr>
          <w:rFonts w:ascii="Times New Roman" w:eastAsia="Times New Roman" w:hAnsi="Times New Roman" w:cs="Times New Roman"/>
          <w:sz w:val="24"/>
          <w:u w:val="single"/>
        </w:rPr>
        <w:t xml:space="preserve"> </w:t>
      </w:r>
      <w:r w:rsidR="007764CC">
        <w:rPr>
          <w:rFonts w:ascii="Times New Roman" w:eastAsia="Times New Roman" w:hAnsi="Times New Roman" w:cs="Times New Roman"/>
          <w:sz w:val="24"/>
          <w:u w:val="single"/>
        </w:rPr>
        <w:br/>
      </w:r>
      <w:r>
        <w:rPr>
          <w:rFonts w:ascii="Times New Roman" w:eastAsia="Times New Roman" w:hAnsi="Times New Roman" w:cs="Times New Roman"/>
          <w:sz w:val="24"/>
        </w:rPr>
        <w:t>i zawierają następujące informacje:</w:t>
      </w:r>
    </w:p>
    <w:p w:rsidR="00B8355F" w:rsidRPr="00095353" w:rsidRDefault="00B8355F" w:rsidP="00B8355F">
      <w:pPr>
        <w:numPr>
          <w:ilvl w:val="0"/>
          <w:numId w:val="21"/>
        </w:numPr>
        <w:spacing w:after="0" w:line="100" w:lineRule="atLeast"/>
        <w:ind w:left="709" w:hanging="283"/>
        <w:jc w:val="both"/>
        <w:rPr>
          <w:rFonts w:ascii="Times New Roman" w:eastAsia="Times New Roman" w:hAnsi="Times New Roman" w:cs="Times New Roman"/>
          <w:sz w:val="24"/>
        </w:rPr>
      </w:pPr>
      <w:r w:rsidRPr="00095353">
        <w:rPr>
          <w:rFonts w:ascii="Times New Roman" w:eastAsia="Times New Roman" w:hAnsi="Times New Roman" w:cs="Times New Roman"/>
          <w:sz w:val="24"/>
        </w:rPr>
        <w:t>nr albumu,</w:t>
      </w:r>
    </w:p>
    <w:p w:rsidR="00B8355F" w:rsidRDefault="00B8355F" w:rsidP="00B8355F">
      <w:pPr>
        <w:numPr>
          <w:ilvl w:val="0"/>
          <w:numId w:val="21"/>
        </w:numPr>
        <w:spacing w:after="0" w:line="100" w:lineRule="atLeast"/>
        <w:ind w:left="709" w:hanging="283"/>
        <w:jc w:val="both"/>
        <w:rPr>
          <w:rFonts w:ascii="Times New Roman" w:eastAsia="Times New Roman" w:hAnsi="Times New Roman" w:cs="Times New Roman"/>
          <w:sz w:val="24"/>
        </w:rPr>
      </w:pPr>
      <w:r>
        <w:rPr>
          <w:rFonts w:ascii="Times New Roman" w:eastAsia="Times New Roman" w:hAnsi="Times New Roman" w:cs="Times New Roman"/>
          <w:sz w:val="24"/>
        </w:rPr>
        <w:t>liczba punktów,</w:t>
      </w:r>
    </w:p>
    <w:p w:rsidR="00B8355F" w:rsidRDefault="00B8355F" w:rsidP="00B8355F">
      <w:pPr>
        <w:numPr>
          <w:ilvl w:val="0"/>
          <w:numId w:val="21"/>
        </w:numPr>
        <w:spacing w:after="0" w:line="100" w:lineRule="atLeast"/>
        <w:ind w:left="709" w:hanging="283"/>
        <w:jc w:val="both"/>
      </w:pPr>
      <w:r>
        <w:rPr>
          <w:rFonts w:ascii="Times New Roman" w:eastAsia="Times New Roman" w:hAnsi="Times New Roman" w:cs="Times New Roman"/>
          <w:sz w:val="24"/>
        </w:rPr>
        <w:t>wynik kwalifikacji.</w:t>
      </w:r>
    </w:p>
    <w:p w:rsidR="00B8355F" w:rsidRDefault="00B8355F" w:rsidP="00B8355F">
      <w:pPr>
        <w:pStyle w:val="Akapitzlist1"/>
        <w:spacing w:after="0"/>
        <w:ind w:left="709" w:hanging="283"/>
        <w:jc w:val="both"/>
      </w:pPr>
    </w:p>
    <w:p w:rsidR="00B8355F" w:rsidRDefault="00B8355F" w:rsidP="00B8355F">
      <w:pPr>
        <w:pStyle w:val="Akapitzlist1"/>
        <w:spacing w:after="0"/>
        <w:ind w:left="709" w:hanging="283"/>
        <w:jc w:val="both"/>
        <w:rPr>
          <w:rFonts w:ascii="Times New Roman" w:eastAsia="Times New Roman" w:hAnsi="Times New Roman" w:cs="Times New Roman"/>
          <w:sz w:val="24"/>
          <w:szCs w:val="24"/>
        </w:rPr>
      </w:pPr>
      <w:r>
        <w:rPr>
          <w:rFonts w:ascii="Times New Roman" w:eastAsia="Times New Roman" w:hAnsi="Times New Roman" w:cs="Times New Roman"/>
          <w:sz w:val="24"/>
        </w:rPr>
        <w:t xml:space="preserve">13. Uczestnicy szkolenia zostaną powiadomieni o fakcie zakwalifikowania w formie elektronicznej na adres poczty elektronicznej podany w formularzu zgłoszeniowym. </w:t>
      </w:r>
      <w:r>
        <w:rPr>
          <w:rFonts w:ascii="Times New Roman" w:eastAsia="Times New Roman" w:hAnsi="Times New Roman" w:cs="Times New Roman"/>
          <w:sz w:val="24"/>
          <w:szCs w:val="24"/>
        </w:rPr>
        <w:t xml:space="preserve">Kandydaci, którzy nie zostali zakwalifikowani do szkolenia z powodu wyczerpania limitu miejsc stanowią grupę rezerwową. W przypadku </w:t>
      </w:r>
      <w:r w:rsidR="00447D2D">
        <w:rPr>
          <w:rFonts w:ascii="Times New Roman" w:eastAsia="Times New Roman" w:hAnsi="Times New Roman" w:cs="Times New Roman"/>
          <w:sz w:val="24"/>
          <w:szCs w:val="24"/>
        </w:rPr>
        <w:t xml:space="preserve">zwolnienia miejsca na liście rankingowej np. w przypadku rezygnacji kandydata z udziału w szkoleniu, </w:t>
      </w:r>
      <w:r>
        <w:rPr>
          <w:rFonts w:ascii="Times New Roman" w:eastAsia="Times New Roman" w:hAnsi="Times New Roman" w:cs="Times New Roman"/>
          <w:sz w:val="24"/>
          <w:szCs w:val="24"/>
        </w:rPr>
        <w:t xml:space="preserve">osoby </w:t>
      </w:r>
      <w:r w:rsidR="00447D2D">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z listy rezerwowej mogą zostać zakwalifikowane do udziału w szkoleniu zgodnie </w:t>
      </w:r>
      <w:r w:rsidR="00447D2D">
        <w:rPr>
          <w:rFonts w:ascii="Times New Roman" w:eastAsia="Times New Roman" w:hAnsi="Times New Roman" w:cs="Times New Roman"/>
          <w:sz w:val="24"/>
          <w:szCs w:val="24"/>
        </w:rPr>
        <w:br/>
      </w:r>
      <w:r>
        <w:rPr>
          <w:rFonts w:ascii="Times New Roman" w:eastAsia="Times New Roman" w:hAnsi="Times New Roman" w:cs="Times New Roman"/>
          <w:sz w:val="24"/>
          <w:szCs w:val="24"/>
        </w:rPr>
        <w:t>z kolejnością umieszczenia na liście rankingowej.</w:t>
      </w:r>
    </w:p>
    <w:p w:rsidR="00B8355F" w:rsidRDefault="00B8355F" w:rsidP="00B8355F">
      <w:pPr>
        <w:spacing w:after="0" w:line="100" w:lineRule="atLeast"/>
        <w:jc w:val="center"/>
        <w:rPr>
          <w:rFonts w:ascii="Times New Roman" w:eastAsia="Times New Roman" w:hAnsi="Times New Roman" w:cs="Times New Roman"/>
          <w:sz w:val="24"/>
          <w:szCs w:val="24"/>
        </w:rPr>
      </w:pPr>
    </w:p>
    <w:p w:rsidR="00AF0465" w:rsidRDefault="00AF0465">
      <w:pPr>
        <w:spacing w:after="0" w:line="100" w:lineRule="atLeast"/>
        <w:jc w:val="center"/>
        <w:rPr>
          <w:rFonts w:ascii="Times New Roman" w:eastAsia="Times New Roman" w:hAnsi="Times New Roman" w:cs="Times New Roman"/>
          <w:sz w:val="24"/>
          <w:szCs w:val="24"/>
        </w:rPr>
      </w:pPr>
    </w:p>
    <w:p w:rsidR="00AF0465" w:rsidRDefault="00AF0465">
      <w:pPr>
        <w:spacing w:after="0" w:line="100" w:lineRule="atLeast"/>
        <w:jc w:val="center"/>
        <w:rPr>
          <w:rFonts w:ascii="Times New Roman" w:eastAsia="Times New Roman" w:hAnsi="Times New Roman" w:cs="Times New Roman"/>
          <w:sz w:val="24"/>
          <w:szCs w:val="24"/>
        </w:rPr>
      </w:pPr>
    </w:p>
    <w:p w:rsidR="00AF0465" w:rsidRDefault="00AF0465">
      <w:pPr>
        <w:spacing w:after="0" w:line="100" w:lineRule="atLeast"/>
        <w:jc w:val="center"/>
        <w:rPr>
          <w:rFonts w:ascii="Times New Roman" w:eastAsia="Times New Roman" w:hAnsi="Times New Roman" w:cs="Times New Roman"/>
          <w:sz w:val="24"/>
          <w:szCs w:val="24"/>
        </w:rPr>
      </w:pPr>
    </w:p>
    <w:p w:rsidR="00AF0465" w:rsidRDefault="00AF0465">
      <w:pPr>
        <w:spacing w:after="0" w:line="100" w:lineRule="atLeast"/>
        <w:jc w:val="center"/>
        <w:rPr>
          <w:rFonts w:ascii="Times New Roman" w:eastAsia="Times New Roman" w:hAnsi="Times New Roman" w:cs="Times New Roman"/>
          <w:sz w:val="24"/>
          <w:szCs w:val="24"/>
        </w:rPr>
      </w:pPr>
    </w:p>
    <w:p w:rsidR="00AF0465" w:rsidRDefault="00AF0465">
      <w:pPr>
        <w:spacing w:after="0" w:line="100" w:lineRule="atLeast"/>
        <w:jc w:val="center"/>
        <w:rPr>
          <w:rFonts w:ascii="Times New Roman" w:eastAsia="Times New Roman" w:hAnsi="Times New Roman" w:cs="Times New Roman"/>
          <w:sz w:val="24"/>
          <w:szCs w:val="24"/>
        </w:rPr>
      </w:pPr>
    </w:p>
    <w:p w:rsidR="001B23CA" w:rsidRDefault="00B8355F">
      <w:pPr>
        <w:spacing w:after="0" w:line="100" w:lineRule="atLeast"/>
        <w:jc w:val="center"/>
        <w:rPr>
          <w:sz w:val="24"/>
          <w:szCs w:val="24"/>
        </w:rPr>
      </w:pPr>
      <w:r>
        <w:rPr>
          <w:rFonts w:ascii="Times New Roman" w:eastAsia="Times New Roman" w:hAnsi="Times New Roman" w:cs="Times New Roman"/>
          <w:sz w:val="24"/>
          <w:szCs w:val="24"/>
        </w:rPr>
        <w:lastRenderedPageBreak/>
        <w:t>§ 5</w:t>
      </w:r>
    </w:p>
    <w:p w:rsidR="001B23CA" w:rsidRDefault="001B23CA">
      <w:pPr>
        <w:spacing w:after="0" w:line="100" w:lineRule="atLeast"/>
        <w:jc w:val="center"/>
        <w:rPr>
          <w:sz w:val="24"/>
          <w:szCs w:val="24"/>
        </w:rPr>
      </w:pPr>
    </w:p>
    <w:p w:rsidR="001B23CA" w:rsidRDefault="001B23CA">
      <w:pPr>
        <w:spacing w:after="0" w:line="10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WARUNKI UDZIAŁU W SZKOLENIACH</w:t>
      </w:r>
    </w:p>
    <w:p w:rsidR="001B23CA" w:rsidRDefault="001B23CA">
      <w:pPr>
        <w:spacing w:after="0" w:line="100" w:lineRule="atLeast"/>
        <w:jc w:val="center"/>
        <w:rPr>
          <w:rFonts w:ascii="Times New Roman" w:eastAsia="Times New Roman" w:hAnsi="Times New Roman" w:cs="Times New Roman"/>
          <w:sz w:val="24"/>
          <w:szCs w:val="24"/>
        </w:rPr>
      </w:pPr>
    </w:p>
    <w:p w:rsidR="001B23CA" w:rsidRDefault="001B23CA">
      <w:pPr>
        <w:pStyle w:val="Akapitzlist1"/>
        <w:numPr>
          <w:ilvl w:val="0"/>
          <w:numId w:val="15"/>
        </w:numPr>
        <w:spacing w:after="0"/>
        <w:ind w:left="993"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Uczestnikiem szkolenia może być:</w:t>
      </w:r>
    </w:p>
    <w:p w:rsidR="001B23CA" w:rsidRDefault="001B23CA">
      <w:pPr>
        <w:pStyle w:val="Akapitzlist1"/>
        <w:numPr>
          <w:ilvl w:val="0"/>
          <w:numId w:val="11"/>
        </w:num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student/ka Śląskiego Uniwersytetu Medycznego w Katowicach ostatniego roku jednolitych studiów na kierunkach: lekarski, lekarsko – dentystyczny, pielęgniarstwo i położnictwo prowadzonych w języku polskim, za wyjątkiem punktu b),  </w:t>
      </w:r>
    </w:p>
    <w:p w:rsidR="001B23CA" w:rsidRDefault="001B23CA">
      <w:pPr>
        <w:pStyle w:val="Akapitzlist1"/>
        <w:numPr>
          <w:ilvl w:val="0"/>
          <w:numId w:val="11"/>
        </w:numPr>
        <w:spacing w:after="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 przypadku szkoleń odbywających się w miesiącach</w:t>
      </w:r>
      <w:r w:rsidR="003273B7">
        <w:rPr>
          <w:rFonts w:ascii="Times New Roman" w:eastAsia="Times New Roman" w:hAnsi="Times New Roman" w:cs="Times New Roman"/>
          <w:color w:val="000000"/>
          <w:sz w:val="24"/>
          <w:szCs w:val="24"/>
        </w:rPr>
        <w:t xml:space="preserve"> lipiec, sierpień, wrzesień </w:t>
      </w:r>
      <w:r>
        <w:rPr>
          <w:rFonts w:ascii="Times New Roman" w:eastAsia="Times New Roman" w:hAnsi="Times New Roman" w:cs="Times New Roman"/>
          <w:color w:val="000000"/>
          <w:sz w:val="24"/>
          <w:szCs w:val="24"/>
        </w:rPr>
        <w:t xml:space="preserve">poza uczestnikami ujętymi w punkcie a) dodatkowo student/ka Śląskiego Uniwersytetu Medycznego w Katowicach 5 roku jednolitych studiów na kierunku lekarskim, 4 roku na kierunku lekarsko – dentystycznym oraz 2 roku na kierunku pielęgniarstwo i położnictwo (studia licencjackie) i 1 roku na kierunku pielęgniarstwo i położnictwo (studia magisterskie) prowadzonych </w:t>
      </w:r>
      <w:r w:rsidR="00614A35">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w języku polskim</w:t>
      </w:r>
      <w:r w:rsidR="00146A0F">
        <w:rPr>
          <w:rFonts w:ascii="Times New Roman" w:eastAsia="Times New Roman" w:hAnsi="Times New Roman" w:cs="Times New Roman"/>
          <w:color w:val="000000"/>
          <w:sz w:val="24"/>
          <w:szCs w:val="24"/>
        </w:rPr>
        <w:t>.</w:t>
      </w:r>
    </w:p>
    <w:p w:rsidR="001B23CA" w:rsidRDefault="001B23CA">
      <w:pPr>
        <w:pStyle w:val="Akapitzlist1"/>
        <w:numPr>
          <w:ilvl w:val="0"/>
          <w:numId w:val="15"/>
        </w:numPr>
        <w:spacing w:after="0"/>
        <w:ind w:left="993"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Uczestnictwo w szkoleniach nie zwalnia </w:t>
      </w:r>
      <w:r w:rsidR="00AB3403">
        <w:rPr>
          <w:rFonts w:ascii="Times New Roman" w:eastAsia="Times New Roman" w:hAnsi="Times New Roman" w:cs="Times New Roman"/>
          <w:sz w:val="24"/>
          <w:szCs w:val="24"/>
        </w:rPr>
        <w:t>Studenta/</w:t>
      </w:r>
      <w:proofErr w:type="spellStart"/>
      <w:r w:rsidR="00AB3403">
        <w:rPr>
          <w:rFonts w:ascii="Times New Roman" w:eastAsia="Times New Roman" w:hAnsi="Times New Roman" w:cs="Times New Roman"/>
          <w:sz w:val="24"/>
          <w:szCs w:val="24"/>
        </w:rPr>
        <w:t>tki</w:t>
      </w:r>
      <w:proofErr w:type="spellEnd"/>
      <w:r>
        <w:rPr>
          <w:rFonts w:ascii="Times New Roman" w:eastAsia="Times New Roman" w:hAnsi="Times New Roman" w:cs="Times New Roman"/>
          <w:sz w:val="24"/>
          <w:szCs w:val="24"/>
        </w:rPr>
        <w:t xml:space="preserve"> z realizacji obowiązków wynikających z bieżącego toku studiów.</w:t>
      </w:r>
    </w:p>
    <w:p w:rsidR="001B23CA" w:rsidRDefault="001B23CA">
      <w:pPr>
        <w:pStyle w:val="Akapitzlist1"/>
        <w:numPr>
          <w:ilvl w:val="0"/>
          <w:numId w:val="15"/>
        </w:numPr>
        <w:spacing w:after="0"/>
        <w:ind w:left="993" w:hanging="426"/>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Liczba miejsc dla  poszczególnych szkoleń jest limitowana i wynosi:</w:t>
      </w:r>
    </w:p>
    <w:p w:rsidR="001B23CA" w:rsidRDefault="001B23CA">
      <w:pPr>
        <w:pStyle w:val="Akapitzlist1"/>
        <w:numPr>
          <w:ilvl w:val="0"/>
          <w:numId w:val="12"/>
        </w:numPr>
        <w:spacing w:after="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„Podstawowe zabiegi resuscytacyjne – Basic Life Support (BLS)” </w:t>
      </w:r>
      <w:r>
        <w:rPr>
          <w:rFonts w:ascii="Times New Roman" w:eastAsia="Times New Roman" w:hAnsi="Times New Roman" w:cs="Times New Roman"/>
          <w:sz w:val="24"/>
          <w:szCs w:val="24"/>
        </w:rPr>
        <w:t>kurs podstawowy dla studentów: 1500 miejsc, w tym</w:t>
      </w:r>
    </w:p>
    <w:p w:rsidR="001B23CA" w:rsidRDefault="001B23CA">
      <w:pPr>
        <w:pStyle w:val="Akapitzlist1"/>
        <w:numPr>
          <w:ilvl w:val="0"/>
          <w:numId w:val="13"/>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1038 dla kierunku lekarskiego,</w:t>
      </w:r>
    </w:p>
    <w:p w:rsidR="001B23CA" w:rsidRDefault="001B23CA">
      <w:pPr>
        <w:pStyle w:val="Akapitzlist1"/>
        <w:numPr>
          <w:ilvl w:val="0"/>
          <w:numId w:val="13"/>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219 dla kierunku lekarsko -dentystycznego,</w:t>
      </w:r>
    </w:p>
    <w:p w:rsidR="001B23CA" w:rsidRDefault="001B23CA">
      <w:pPr>
        <w:pStyle w:val="Akapitzlist1"/>
        <w:numPr>
          <w:ilvl w:val="0"/>
          <w:numId w:val="13"/>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88 dla kierunku położnictwo</w:t>
      </w:r>
      <w:r w:rsidR="0098260D">
        <w:rPr>
          <w:rFonts w:ascii="Times New Roman" w:eastAsia="Times New Roman" w:hAnsi="Times New Roman" w:cs="Times New Roman"/>
          <w:sz w:val="24"/>
          <w:szCs w:val="24"/>
        </w:rPr>
        <w:t>,</w:t>
      </w:r>
    </w:p>
    <w:p w:rsidR="001B23CA" w:rsidRDefault="001B23CA">
      <w:pPr>
        <w:pStyle w:val="Akapitzlist1"/>
        <w:numPr>
          <w:ilvl w:val="0"/>
          <w:numId w:val="13"/>
        </w:numPr>
        <w:spacing w:after="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155 dla kierunku pielęgniarstwo</w:t>
      </w:r>
      <w:r w:rsidR="0098260D">
        <w:rPr>
          <w:rFonts w:ascii="Times New Roman" w:eastAsia="Times New Roman" w:hAnsi="Times New Roman" w:cs="Times New Roman"/>
          <w:sz w:val="24"/>
          <w:szCs w:val="24"/>
        </w:rPr>
        <w:t>.</w:t>
      </w:r>
    </w:p>
    <w:p w:rsidR="001B23CA" w:rsidRDefault="001B23CA">
      <w:pPr>
        <w:pStyle w:val="Akapitzlist1"/>
        <w:numPr>
          <w:ilvl w:val="0"/>
          <w:numId w:val="12"/>
        </w:numPr>
        <w:spacing w:after="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„Zaawansowane zabiegi resuscytacyjne u dorosłych – Advanced </w:t>
      </w:r>
      <w:proofErr w:type="spellStart"/>
      <w:r>
        <w:rPr>
          <w:rFonts w:ascii="Times New Roman" w:eastAsia="Times New Roman" w:hAnsi="Times New Roman" w:cs="Times New Roman"/>
          <w:i/>
          <w:sz w:val="24"/>
          <w:szCs w:val="24"/>
        </w:rPr>
        <w:t>Cardiovascular</w:t>
      </w:r>
      <w:proofErr w:type="spellEnd"/>
      <w:r>
        <w:rPr>
          <w:rFonts w:ascii="Times New Roman" w:eastAsia="Times New Roman" w:hAnsi="Times New Roman" w:cs="Times New Roman"/>
          <w:i/>
          <w:sz w:val="24"/>
          <w:szCs w:val="24"/>
        </w:rPr>
        <w:t xml:space="preserve"> Life </w:t>
      </w:r>
      <w:proofErr w:type="spellStart"/>
      <w:r>
        <w:rPr>
          <w:rFonts w:ascii="Times New Roman" w:eastAsia="Times New Roman" w:hAnsi="Times New Roman" w:cs="Times New Roman"/>
          <w:i/>
          <w:sz w:val="24"/>
          <w:szCs w:val="24"/>
        </w:rPr>
        <w:t>Support</w:t>
      </w:r>
      <w:proofErr w:type="spellEnd"/>
      <w:r>
        <w:rPr>
          <w:rFonts w:ascii="Times New Roman" w:eastAsia="Times New Roman" w:hAnsi="Times New Roman" w:cs="Times New Roman"/>
          <w:i/>
          <w:sz w:val="24"/>
          <w:szCs w:val="24"/>
        </w:rPr>
        <w:t xml:space="preserve"> (ACLS)” </w:t>
      </w:r>
      <w:r>
        <w:rPr>
          <w:rFonts w:ascii="Times New Roman" w:eastAsia="Times New Roman" w:hAnsi="Times New Roman" w:cs="Times New Roman"/>
          <w:sz w:val="24"/>
          <w:szCs w:val="24"/>
        </w:rPr>
        <w:t>kurs podstawowy</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dla studentów: 120 miejsc, w tym:</w:t>
      </w:r>
    </w:p>
    <w:p w:rsidR="001B23CA" w:rsidRDefault="001B23CA">
      <w:pPr>
        <w:pStyle w:val="Akapitzlist1"/>
        <w:numPr>
          <w:ilvl w:val="0"/>
          <w:numId w:val="14"/>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105 dla kierunku lekarskiego,</w:t>
      </w:r>
    </w:p>
    <w:p w:rsidR="001B23CA" w:rsidRDefault="001B23CA">
      <w:pPr>
        <w:pStyle w:val="Akapitzlist1"/>
        <w:numPr>
          <w:ilvl w:val="0"/>
          <w:numId w:val="14"/>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dla kierunku lekarsko -dentystycznego,</w:t>
      </w:r>
    </w:p>
    <w:p w:rsidR="001B23CA" w:rsidRDefault="001B23CA">
      <w:pPr>
        <w:pStyle w:val="Akapitzlist1"/>
        <w:numPr>
          <w:ilvl w:val="0"/>
          <w:numId w:val="14"/>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dla kierunku położnictwo</w:t>
      </w:r>
      <w:r w:rsidR="0098260D">
        <w:rPr>
          <w:rFonts w:ascii="Times New Roman" w:eastAsia="Times New Roman" w:hAnsi="Times New Roman" w:cs="Times New Roman"/>
          <w:sz w:val="24"/>
          <w:szCs w:val="24"/>
        </w:rPr>
        <w:t>,</w:t>
      </w:r>
    </w:p>
    <w:p w:rsidR="001B23CA" w:rsidRDefault="001B23CA">
      <w:pPr>
        <w:pStyle w:val="Akapitzlist1"/>
        <w:numPr>
          <w:ilvl w:val="0"/>
          <w:numId w:val="14"/>
        </w:numPr>
        <w:spacing w:after="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5 dla kierunku pielęgniarstwo</w:t>
      </w:r>
      <w:r w:rsidR="0098260D">
        <w:rPr>
          <w:rFonts w:ascii="Times New Roman" w:eastAsia="Times New Roman" w:hAnsi="Times New Roman" w:cs="Times New Roman"/>
          <w:sz w:val="24"/>
          <w:szCs w:val="24"/>
        </w:rPr>
        <w:t>.</w:t>
      </w:r>
    </w:p>
    <w:p w:rsidR="001B23CA" w:rsidRDefault="001B23CA">
      <w:pPr>
        <w:pStyle w:val="Akapitzlist1"/>
        <w:numPr>
          <w:ilvl w:val="0"/>
          <w:numId w:val="12"/>
        </w:numPr>
        <w:spacing w:after="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„Zaawansowane zabiegi resuscytacyjne u dzieci - </w:t>
      </w:r>
      <w:proofErr w:type="spellStart"/>
      <w:r>
        <w:rPr>
          <w:rFonts w:ascii="Times New Roman" w:eastAsia="Times New Roman" w:hAnsi="Times New Roman" w:cs="Times New Roman"/>
          <w:i/>
          <w:sz w:val="24"/>
          <w:szCs w:val="24"/>
        </w:rPr>
        <w:t>Pediatric</w:t>
      </w:r>
      <w:proofErr w:type="spellEnd"/>
      <w:r>
        <w:rPr>
          <w:rFonts w:ascii="Times New Roman" w:eastAsia="Times New Roman" w:hAnsi="Times New Roman" w:cs="Times New Roman"/>
          <w:i/>
          <w:sz w:val="24"/>
          <w:szCs w:val="24"/>
        </w:rPr>
        <w:t xml:space="preserve"> Advanced Life </w:t>
      </w:r>
      <w:proofErr w:type="spellStart"/>
      <w:r>
        <w:rPr>
          <w:rFonts w:ascii="Times New Roman" w:eastAsia="Times New Roman" w:hAnsi="Times New Roman" w:cs="Times New Roman"/>
          <w:i/>
          <w:sz w:val="24"/>
          <w:szCs w:val="24"/>
        </w:rPr>
        <w:t>Support</w:t>
      </w:r>
      <w:proofErr w:type="spellEnd"/>
      <w:r>
        <w:rPr>
          <w:rFonts w:ascii="Times New Roman" w:eastAsia="Times New Roman" w:hAnsi="Times New Roman" w:cs="Times New Roman"/>
          <w:i/>
          <w:sz w:val="24"/>
          <w:szCs w:val="24"/>
        </w:rPr>
        <w:t xml:space="preserve"> – PALS” </w:t>
      </w:r>
      <w:r>
        <w:rPr>
          <w:rFonts w:ascii="Times New Roman" w:eastAsia="Times New Roman" w:hAnsi="Times New Roman" w:cs="Times New Roman"/>
          <w:sz w:val="24"/>
          <w:szCs w:val="24"/>
        </w:rPr>
        <w:t>kurs podstawowy</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dla studentów: 120 miejsc, w tym:</w:t>
      </w:r>
    </w:p>
    <w:p w:rsidR="001B23CA" w:rsidRDefault="001B23CA">
      <w:pPr>
        <w:pStyle w:val="Akapitzlist1"/>
        <w:numPr>
          <w:ilvl w:val="0"/>
          <w:numId w:val="16"/>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105 dla kierunku lekarskiego,</w:t>
      </w:r>
    </w:p>
    <w:p w:rsidR="001B23CA" w:rsidRDefault="001B23CA">
      <w:pPr>
        <w:pStyle w:val="Akapitzlist1"/>
        <w:numPr>
          <w:ilvl w:val="0"/>
          <w:numId w:val="16"/>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dla kierunku lekarsko -dentystycznego,</w:t>
      </w:r>
    </w:p>
    <w:p w:rsidR="001B23CA" w:rsidRDefault="001B23CA">
      <w:pPr>
        <w:pStyle w:val="Akapitzlist1"/>
        <w:numPr>
          <w:ilvl w:val="0"/>
          <w:numId w:val="16"/>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dla kierunku położnictwo</w:t>
      </w:r>
      <w:r w:rsidR="0098260D">
        <w:rPr>
          <w:rFonts w:ascii="Times New Roman" w:eastAsia="Times New Roman" w:hAnsi="Times New Roman" w:cs="Times New Roman"/>
          <w:sz w:val="24"/>
          <w:szCs w:val="24"/>
        </w:rPr>
        <w:t>,</w:t>
      </w:r>
    </w:p>
    <w:p w:rsidR="001B23CA" w:rsidRDefault="001B23CA">
      <w:pPr>
        <w:pStyle w:val="Akapitzlist1"/>
        <w:numPr>
          <w:ilvl w:val="0"/>
          <w:numId w:val="16"/>
        </w:numPr>
        <w:spacing w:after="0"/>
        <w:jc w:val="both"/>
        <w:rPr>
          <w:sz w:val="24"/>
          <w:szCs w:val="24"/>
        </w:rPr>
      </w:pPr>
      <w:r>
        <w:rPr>
          <w:rFonts w:ascii="Times New Roman" w:eastAsia="Times New Roman" w:hAnsi="Times New Roman" w:cs="Times New Roman"/>
          <w:sz w:val="24"/>
          <w:szCs w:val="24"/>
        </w:rPr>
        <w:t>5 dla kierunku pielęgniarstwo</w:t>
      </w:r>
      <w:r w:rsidR="0098260D">
        <w:rPr>
          <w:rFonts w:ascii="Times New Roman" w:eastAsia="Times New Roman" w:hAnsi="Times New Roman" w:cs="Times New Roman"/>
          <w:sz w:val="24"/>
          <w:szCs w:val="24"/>
        </w:rPr>
        <w:t>.</w:t>
      </w:r>
    </w:p>
    <w:p w:rsidR="001B23CA" w:rsidRDefault="001B23CA">
      <w:pPr>
        <w:pStyle w:val="Akapitzlist1"/>
        <w:spacing w:after="0"/>
        <w:jc w:val="both"/>
        <w:rPr>
          <w:sz w:val="24"/>
          <w:szCs w:val="24"/>
        </w:rPr>
      </w:pPr>
    </w:p>
    <w:p w:rsidR="001B23CA" w:rsidRDefault="001B23CA">
      <w:pPr>
        <w:pStyle w:val="Akapitzlist1"/>
        <w:numPr>
          <w:ilvl w:val="0"/>
          <w:numId w:val="15"/>
        </w:numPr>
        <w:ind w:left="993"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Szkolenia będą odbywać się w grupach co najmniej 6 i nie więcej niż </w:t>
      </w:r>
      <w:r w:rsidR="00614A35">
        <w:rPr>
          <w:rFonts w:ascii="Times New Roman" w:eastAsia="Times New Roman" w:hAnsi="Times New Roman" w:cs="Times New Roman"/>
          <w:sz w:val="24"/>
          <w:szCs w:val="24"/>
        </w:rPr>
        <w:br/>
      </w:r>
      <w:r>
        <w:rPr>
          <w:rFonts w:ascii="Times New Roman" w:eastAsia="Times New Roman" w:hAnsi="Times New Roman" w:cs="Times New Roman"/>
          <w:sz w:val="24"/>
          <w:szCs w:val="24"/>
        </w:rPr>
        <w:t>20 osobowych, przy czym stosunek liczby uczestników do liczby fantomów będzie nie większy niż 2:1.</w:t>
      </w:r>
    </w:p>
    <w:p w:rsidR="001B23CA" w:rsidRDefault="001B23CA">
      <w:pPr>
        <w:pStyle w:val="Akapitzlist1"/>
        <w:numPr>
          <w:ilvl w:val="0"/>
          <w:numId w:val="15"/>
        </w:numPr>
        <w:ind w:left="993"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Kursy podstawowe z zakresu ACLS, PALS będę realizowane w weekendy oraz dni wolne od zajęć dydaktycznych.</w:t>
      </w:r>
    </w:p>
    <w:p w:rsidR="001B23CA" w:rsidRDefault="001B23CA">
      <w:pPr>
        <w:pStyle w:val="Akapitzlist1"/>
        <w:numPr>
          <w:ilvl w:val="0"/>
          <w:numId w:val="15"/>
        </w:numPr>
        <w:ind w:left="993"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Kursy podstawowe z zakresu BLS dla ok. 30% studentów zostaną przeprowadzone </w:t>
      </w:r>
      <w:r>
        <w:rPr>
          <w:rFonts w:ascii="Times New Roman" w:eastAsia="Times New Roman" w:hAnsi="Times New Roman" w:cs="Times New Roman"/>
          <w:sz w:val="24"/>
          <w:szCs w:val="24"/>
        </w:rPr>
        <w:br/>
        <w:t xml:space="preserve">w weekendy oraz dni wolne od zajęć dydaktycznych, natomiast ok. 70% studentów zostanie przeszkolonych w dni robocze w godzinach popołudniowych tj. </w:t>
      </w:r>
      <w:r w:rsidR="00614A35">
        <w:rPr>
          <w:rFonts w:ascii="Times New Roman" w:eastAsia="Times New Roman" w:hAnsi="Times New Roman" w:cs="Times New Roman"/>
          <w:sz w:val="24"/>
          <w:szCs w:val="24"/>
        </w:rPr>
        <w:br/>
      </w:r>
      <w:r>
        <w:rPr>
          <w:rFonts w:ascii="Times New Roman" w:eastAsia="Times New Roman" w:hAnsi="Times New Roman" w:cs="Times New Roman"/>
          <w:sz w:val="24"/>
          <w:szCs w:val="24"/>
        </w:rPr>
        <w:t>od godziny 15:00.</w:t>
      </w:r>
    </w:p>
    <w:p w:rsidR="001B23CA" w:rsidRDefault="001B23CA">
      <w:pPr>
        <w:pStyle w:val="Akapitzlist1"/>
        <w:numPr>
          <w:ilvl w:val="0"/>
          <w:numId w:val="15"/>
        </w:numPr>
        <w:spacing w:after="0"/>
        <w:ind w:left="993" w:hanging="426"/>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lastRenderedPageBreak/>
        <w:t>Każda edycja szkolenia realizowana będzie w następującym wymiarze godzin zegarowych w zależności od rodzaju szkolenia:</w:t>
      </w:r>
    </w:p>
    <w:p w:rsidR="001B23CA" w:rsidRDefault="001B23CA">
      <w:pPr>
        <w:pStyle w:val="Akapitzlist1"/>
        <w:numPr>
          <w:ilvl w:val="0"/>
          <w:numId w:val="17"/>
        </w:numPr>
        <w:spacing w:after="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„Podstawowe zabiegi resuscytacyjne – Basic Life Support (BLS)” </w:t>
      </w:r>
      <w:r>
        <w:rPr>
          <w:rFonts w:ascii="Times New Roman" w:eastAsia="Times New Roman" w:hAnsi="Times New Roman" w:cs="Times New Roman"/>
          <w:sz w:val="24"/>
          <w:szCs w:val="24"/>
        </w:rPr>
        <w:t>kurs podstawowy – 5 godz.</w:t>
      </w:r>
    </w:p>
    <w:p w:rsidR="001B23CA" w:rsidRDefault="001B23CA">
      <w:pPr>
        <w:pStyle w:val="Akapitzlist1"/>
        <w:numPr>
          <w:ilvl w:val="0"/>
          <w:numId w:val="17"/>
        </w:numPr>
        <w:spacing w:after="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„Zaawansowane zabiegi resuscytacyjne u dorosłych – Advanced </w:t>
      </w:r>
      <w:proofErr w:type="spellStart"/>
      <w:r>
        <w:rPr>
          <w:rFonts w:ascii="Times New Roman" w:eastAsia="Times New Roman" w:hAnsi="Times New Roman" w:cs="Times New Roman"/>
          <w:i/>
          <w:sz w:val="24"/>
          <w:szCs w:val="24"/>
        </w:rPr>
        <w:t>Cardiovascular</w:t>
      </w:r>
      <w:proofErr w:type="spellEnd"/>
      <w:r>
        <w:rPr>
          <w:rFonts w:ascii="Times New Roman" w:eastAsia="Times New Roman" w:hAnsi="Times New Roman" w:cs="Times New Roman"/>
          <w:i/>
          <w:sz w:val="24"/>
          <w:szCs w:val="24"/>
        </w:rPr>
        <w:t xml:space="preserve"> Life </w:t>
      </w:r>
      <w:proofErr w:type="spellStart"/>
      <w:r>
        <w:rPr>
          <w:rFonts w:ascii="Times New Roman" w:eastAsia="Times New Roman" w:hAnsi="Times New Roman" w:cs="Times New Roman"/>
          <w:i/>
          <w:sz w:val="24"/>
          <w:szCs w:val="24"/>
        </w:rPr>
        <w:t>Support</w:t>
      </w:r>
      <w:proofErr w:type="spellEnd"/>
      <w:r>
        <w:rPr>
          <w:rFonts w:ascii="Times New Roman" w:eastAsia="Times New Roman" w:hAnsi="Times New Roman" w:cs="Times New Roman"/>
          <w:i/>
          <w:sz w:val="24"/>
          <w:szCs w:val="24"/>
        </w:rPr>
        <w:t xml:space="preserve"> (ACLS)” </w:t>
      </w:r>
      <w:r>
        <w:rPr>
          <w:rFonts w:ascii="Times New Roman" w:eastAsia="Times New Roman" w:hAnsi="Times New Roman" w:cs="Times New Roman"/>
          <w:sz w:val="24"/>
          <w:szCs w:val="24"/>
        </w:rPr>
        <w:t xml:space="preserve">kurs podstawowy – 2 dni po </w:t>
      </w:r>
      <w:r w:rsidR="00C55DCC">
        <w:rPr>
          <w:rFonts w:ascii="Times New Roman" w:eastAsia="Times New Roman" w:hAnsi="Times New Roman" w:cs="Times New Roman"/>
          <w:sz w:val="24"/>
          <w:szCs w:val="24"/>
        </w:rPr>
        <w:t xml:space="preserve">7 do </w:t>
      </w:r>
      <w:r>
        <w:rPr>
          <w:rFonts w:ascii="Times New Roman" w:eastAsia="Times New Roman" w:hAnsi="Times New Roman" w:cs="Times New Roman"/>
          <w:sz w:val="24"/>
          <w:szCs w:val="24"/>
        </w:rPr>
        <w:t>8 godz.</w:t>
      </w:r>
    </w:p>
    <w:p w:rsidR="001B23CA" w:rsidRDefault="001B23CA">
      <w:pPr>
        <w:pStyle w:val="Akapitzlist1"/>
        <w:numPr>
          <w:ilvl w:val="0"/>
          <w:numId w:val="17"/>
        </w:numPr>
        <w:spacing w:after="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„Zaawansowane zabiegi resuscytacyjne u dzieci - </w:t>
      </w:r>
      <w:proofErr w:type="spellStart"/>
      <w:r>
        <w:rPr>
          <w:rFonts w:ascii="Times New Roman" w:eastAsia="Times New Roman" w:hAnsi="Times New Roman" w:cs="Times New Roman"/>
          <w:i/>
          <w:sz w:val="24"/>
          <w:szCs w:val="24"/>
        </w:rPr>
        <w:t>Pediatric</w:t>
      </w:r>
      <w:proofErr w:type="spellEnd"/>
      <w:r>
        <w:rPr>
          <w:rFonts w:ascii="Times New Roman" w:eastAsia="Times New Roman" w:hAnsi="Times New Roman" w:cs="Times New Roman"/>
          <w:i/>
          <w:sz w:val="24"/>
          <w:szCs w:val="24"/>
        </w:rPr>
        <w:t xml:space="preserve"> Advanced Life </w:t>
      </w:r>
      <w:proofErr w:type="spellStart"/>
      <w:r>
        <w:rPr>
          <w:rFonts w:ascii="Times New Roman" w:eastAsia="Times New Roman" w:hAnsi="Times New Roman" w:cs="Times New Roman"/>
          <w:i/>
          <w:sz w:val="24"/>
          <w:szCs w:val="24"/>
        </w:rPr>
        <w:t>Support</w:t>
      </w:r>
      <w:proofErr w:type="spellEnd"/>
      <w:r>
        <w:rPr>
          <w:rFonts w:ascii="Times New Roman" w:eastAsia="Times New Roman" w:hAnsi="Times New Roman" w:cs="Times New Roman"/>
          <w:i/>
          <w:sz w:val="24"/>
          <w:szCs w:val="24"/>
        </w:rPr>
        <w:t xml:space="preserve"> – PALS” kurs podstawowy</w:t>
      </w:r>
      <w:r>
        <w:rPr>
          <w:rFonts w:ascii="Times New Roman" w:eastAsia="Times New Roman" w:hAnsi="Times New Roman" w:cs="Times New Roman"/>
          <w:sz w:val="24"/>
          <w:szCs w:val="24"/>
        </w:rPr>
        <w:t xml:space="preserve"> – 2 dni po 8 </w:t>
      </w:r>
      <w:r w:rsidR="00C55DCC">
        <w:rPr>
          <w:rFonts w:ascii="Times New Roman" w:eastAsia="Times New Roman" w:hAnsi="Times New Roman" w:cs="Times New Roman"/>
          <w:sz w:val="24"/>
          <w:szCs w:val="24"/>
        </w:rPr>
        <w:t xml:space="preserve">do 9 </w:t>
      </w:r>
      <w:r>
        <w:rPr>
          <w:rFonts w:ascii="Times New Roman" w:eastAsia="Times New Roman" w:hAnsi="Times New Roman" w:cs="Times New Roman"/>
          <w:sz w:val="24"/>
          <w:szCs w:val="24"/>
        </w:rPr>
        <w:t>godz.</w:t>
      </w:r>
    </w:p>
    <w:p w:rsidR="001B23CA" w:rsidRDefault="001B23CA">
      <w:pPr>
        <w:numPr>
          <w:ilvl w:val="0"/>
          <w:numId w:val="15"/>
        </w:numPr>
        <w:spacing w:after="0" w:line="100" w:lineRule="atLeast"/>
        <w:ind w:left="993" w:hanging="426"/>
        <w:jc w:val="both"/>
        <w:rPr>
          <w:rFonts w:ascii="Times New Roman" w:eastAsia="Times New Roman" w:hAnsi="Times New Roman" w:cs="Times New Roman"/>
          <w:color w:val="000000"/>
          <w:sz w:val="24"/>
        </w:rPr>
      </w:pPr>
      <w:r>
        <w:rPr>
          <w:rFonts w:ascii="Times New Roman" w:eastAsia="Times New Roman" w:hAnsi="Times New Roman" w:cs="Times New Roman"/>
          <w:sz w:val="24"/>
          <w:szCs w:val="24"/>
        </w:rPr>
        <w:t xml:space="preserve">W przypadku usprawiedliwionego niestawienia się uczestnika kursu </w:t>
      </w:r>
      <w:r>
        <w:rPr>
          <w:rFonts w:ascii="Times New Roman" w:eastAsia="Times New Roman" w:hAnsi="Times New Roman" w:cs="Times New Roman"/>
          <w:sz w:val="24"/>
          <w:szCs w:val="24"/>
        </w:rPr>
        <w:br/>
        <w:t xml:space="preserve">w wyznaczonym terminie szkolenia lub niezdania egzaminu w pierwszym terminie, </w:t>
      </w:r>
      <w:r w:rsidR="00112434" w:rsidRPr="00112434">
        <w:rPr>
          <w:rFonts w:ascii="Times New Roman" w:eastAsia="Times New Roman" w:hAnsi="Times New Roman" w:cs="Times New Roman"/>
          <w:sz w:val="24"/>
          <w:szCs w:val="24"/>
        </w:rPr>
        <w:t>Beneficjent</w:t>
      </w:r>
      <w:r w:rsidRPr="00112434">
        <w:rPr>
          <w:rFonts w:ascii="Times New Roman" w:eastAsia="Times New Roman" w:hAnsi="Times New Roman" w:cs="Times New Roman"/>
          <w:sz w:val="24"/>
          <w:szCs w:val="24"/>
        </w:rPr>
        <w:t xml:space="preserve"> umożliwia bezpłatny udział takiej osobie w innym terminie szkolenia, celem odbycia kursu</w:t>
      </w:r>
      <w:r>
        <w:rPr>
          <w:rFonts w:ascii="Times New Roman" w:eastAsia="Times New Roman" w:hAnsi="Times New Roman" w:cs="Times New Roman"/>
          <w:sz w:val="24"/>
          <w:szCs w:val="24"/>
        </w:rPr>
        <w:t xml:space="preserve"> </w:t>
      </w:r>
      <w:r w:rsidR="00365B6E">
        <w:rPr>
          <w:rFonts w:ascii="Times New Roman" w:eastAsia="Times New Roman" w:hAnsi="Times New Roman" w:cs="Times New Roman"/>
          <w:sz w:val="24"/>
          <w:szCs w:val="24"/>
        </w:rPr>
        <w:t>lub poprawienia wyniku egzaminu.</w:t>
      </w:r>
    </w:p>
    <w:p w:rsidR="001B23CA" w:rsidRDefault="001B23CA">
      <w:pPr>
        <w:numPr>
          <w:ilvl w:val="0"/>
          <w:numId w:val="15"/>
        </w:numPr>
        <w:spacing w:after="0" w:line="100" w:lineRule="atLeast"/>
        <w:ind w:left="993" w:hanging="42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rPr>
        <w:t xml:space="preserve">W przypadku nieusprawiedliwionego niestawienia się w wyznaczonym terminie szkolenia uczestnik szkolenia traci możliwość zaliczenia szkolenia oraz zobowiązany jest do </w:t>
      </w:r>
      <w:r w:rsidR="00C55DCC">
        <w:rPr>
          <w:rFonts w:ascii="Times New Roman" w:eastAsia="Times New Roman" w:hAnsi="Times New Roman" w:cs="Times New Roman"/>
          <w:color w:val="000000"/>
          <w:sz w:val="24"/>
        </w:rPr>
        <w:t xml:space="preserve">zwrotu wszelkich </w:t>
      </w:r>
      <w:r w:rsidR="007F0DE3">
        <w:rPr>
          <w:rFonts w:ascii="Times New Roman" w:eastAsia="Times New Roman" w:hAnsi="Times New Roman" w:cs="Times New Roman"/>
          <w:color w:val="000000"/>
          <w:sz w:val="24"/>
        </w:rPr>
        <w:t>kosztów poniesionych przez Sum z tego tytułu</w:t>
      </w:r>
      <w:r>
        <w:rPr>
          <w:rFonts w:ascii="Times New Roman" w:eastAsia="Times New Roman" w:hAnsi="Times New Roman" w:cs="Times New Roman"/>
          <w:color w:val="000000"/>
          <w:sz w:val="24"/>
        </w:rPr>
        <w:t>.</w:t>
      </w:r>
    </w:p>
    <w:p w:rsidR="00B762D4" w:rsidRPr="00B762D4" w:rsidRDefault="001B23CA" w:rsidP="00B762D4">
      <w:pPr>
        <w:numPr>
          <w:ilvl w:val="0"/>
          <w:numId w:val="15"/>
        </w:numPr>
        <w:spacing w:after="0" w:line="100" w:lineRule="atLeast"/>
        <w:ind w:left="993" w:hanging="426"/>
        <w:jc w:val="both"/>
        <w:rPr>
          <w:rFonts w:ascii="Times New Roman" w:eastAsia="Times New Roman" w:hAnsi="Times New Roman" w:cs="Times New Roman"/>
          <w:color w:val="000000"/>
          <w:sz w:val="24"/>
        </w:rPr>
      </w:pPr>
      <w:r>
        <w:rPr>
          <w:rFonts w:ascii="Times New Roman" w:eastAsia="Times New Roman" w:hAnsi="Times New Roman" w:cs="Times New Roman"/>
          <w:sz w:val="24"/>
          <w:szCs w:val="24"/>
        </w:rPr>
        <w:t>Uczestnik ma prawo do usprawiedliwionej nieobecności na szkoleniu</w:t>
      </w:r>
      <w:r w:rsidR="00B762D4">
        <w:rPr>
          <w:rFonts w:ascii="Times New Roman" w:eastAsia="Times New Roman" w:hAnsi="Times New Roman" w:cs="Times New Roman"/>
          <w:sz w:val="24"/>
          <w:szCs w:val="24"/>
        </w:rPr>
        <w:t>:</w:t>
      </w:r>
    </w:p>
    <w:p w:rsidR="00B762D4" w:rsidRDefault="00B762D4" w:rsidP="000D6C2C">
      <w:pPr>
        <w:pStyle w:val="Akapitzlist"/>
        <w:numPr>
          <w:ilvl w:val="0"/>
          <w:numId w:val="35"/>
        </w:numPr>
        <w:spacing w:after="0" w:line="100" w:lineRule="atLeast"/>
        <w:ind w:left="993" w:hanging="426"/>
        <w:jc w:val="both"/>
        <w:rPr>
          <w:rFonts w:ascii="Times New Roman" w:eastAsia="Times New Roman" w:hAnsi="Times New Roman" w:cs="Times New Roman"/>
          <w:sz w:val="24"/>
          <w:szCs w:val="24"/>
        </w:rPr>
      </w:pPr>
      <w:r w:rsidRPr="000D6C2C">
        <w:rPr>
          <w:rFonts w:ascii="Times New Roman" w:eastAsia="Times New Roman" w:hAnsi="Times New Roman" w:cs="Times New Roman"/>
          <w:sz w:val="24"/>
          <w:szCs w:val="24"/>
        </w:rPr>
        <w:t xml:space="preserve">w przypadku choroby lub odosobnienia potwierdzonych zaświadczeniem lekarskim lub decyzją właściwego państwowego inspektora sanitarnego, wydaną zgodnie </w:t>
      </w:r>
      <w:r w:rsidR="00614A35">
        <w:rPr>
          <w:rFonts w:ascii="Times New Roman" w:eastAsia="Times New Roman" w:hAnsi="Times New Roman" w:cs="Times New Roman"/>
          <w:sz w:val="24"/>
          <w:szCs w:val="24"/>
        </w:rPr>
        <w:br/>
      </w:r>
      <w:r w:rsidRPr="000D6C2C">
        <w:rPr>
          <w:rFonts w:ascii="Times New Roman" w:eastAsia="Times New Roman" w:hAnsi="Times New Roman" w:cs="Times New Roman"/>
          <w:sz w:val="24"/>
          <w:szCs w:val="24"/>
        </w:rPr>
        <w:t>z przepisami o zwalczaniu chorób zakaźnych,</w:t>
      </w:r>
    </w:p>
    <w:p w:rsidR="00B762D4" w:rsidRDefault="000D6C2C" w:rsidP="000D6C2C">
      <w:pPr>
        <w:pStyle w:val="Akapitzlist"/>
        <w:numPr>
          <w:ilvl w:val="0"/>
          <w:numId w:val="35"/>
        </w:numPr>
        <w:spacing w:after="0" w:line="100" w:lineRule="atLeast"/>
        <w:ind w:left="993" w:hanging="426"/>
        <w:jc w:val="both"/>
        <w:rPr>
          <w:rFonts w:ascii="Times New Roman" w:eastAsia="Times New Roman" w:hAnsi="Times New Roman" w:cs="Times New Roman"/>
          <w:sz w:val="24"/>
          <w:szCs w:val="24"/>
        </w:rPr>
      </w:pPr>
      <w:r w:rsidRPr="000D6C2C">
        <w:rPr>
          <w:rFonts w:ascii="Times New Roman" w:eastAsia="Times New Roman" w:hAnsi="Times New Roman" w:cs="Times New Roman"/>
          <w:sz w:val="24"/>
          <w:szCs w:val="24"/>
        </w:rPr>
        <w:t xml:space="preserve">w razie zaistnienia okoliczności uzasadniających konieczność sprawowania przez </w:t>
      </w:r>
      <w:r>
        <w:rPr>
          <w:rFonts w:ascii="Times New Roman" w:eastAsia="Times New Roman" w:hAnsi="Times New Roman" w:cs="Times New Roman"/>
          <w:sz w:val="24"/>
          <w:szCs w:val="24"/>
        </w:rPr>
        <w:t>Studenta/</w:t>
      </w:r>
      <w:proofErr w:type="spellStart"/>
      <w:r>
        <w:rPr>
          <w:rFonts w:ascii="Times New Roman" w:eastAsia="Times New Roman" w:hAnsi="Times New Roman" w:cs="Times New Roman"/>
          <w:sz w:val="24"/>
          <w:szCs w:val="24"/>
        </w:rPr>
        <w:t>tki</w:t>
      </w:r>
      <w:proofErr w:type="spellEnd"/>
      <w:r>
        <w:rPr>
          <w:rFonts w:ascii="Times New Roman" w:eastAsia="Times New Roman" w:hAnsi="Times New Roman" w:cs="Times New Roman"/>
          <w:sz w:val="24"/>
          <w:szCs w:val="24"/>
        </w:rPr>
        <w:t xml:space="preserve"> </w:t>
      </w:r>
      <w:r w:rsidRPr="000D6C2C">
        <w:rPr>
          <w:rFonts w:ascii="Times New Roman" w:eastAsia="Times New Roman" w:hAnsi="Times New Roman" w:cs="Times New Roman"/>
          <w:sz w:val="24"/>
          <w:szCs w:val="24"/>
        </w:rPr>
        <w:t>osobistej opieki nad zdrowym dzieckiem do lat 8 z powodu nieprzewidzianego zamknięcia żłobka, klubu dziecięcego, przedszkola lub szkoły, do których dziecko uczęszcza potwierdzonych</w:t>
      </w:r>
      <w:r>
        <w:rPr>
          <w:rFonts w:ascii="Times New Roman" w:eastAsia="Times New Roman" w:hAnsi="Times New Roman" w:cs="Times New Roman"/>
          <w:sz w:val="24"/>
          <w:szCs w:val="24"/>
        </w:rPr>
        <w:t xml:space="preserve"> przez Dyrektora w/w instytucji, lub </w:t>
      </w:r>
      <w:r w:rsidRPr="000D6C2C">
        <w:rPr>
          <w:rFonts w:ascii="Times New Roman" w:eastAsia="Times New Roman" w:hAnsi="Times New Roman" w:cs="Times New Roman"/>
          <w:sz w:val="24"/>
          <w:szCs w:val="24"/>
        </w:rPr>
        <w:t>choroby</w:t>
      </w:r>
      <w:r w:rsidR="00B762D4" w:rsidRPr="000D6C2C">
        <w:rPr>
          <w:rFonts w:ascii="Times New Roman" w:eastAsia="Times New Roman" w:hAnsi="Times New Roman" w:cs="Times New Roman"/>
          <w:sz w:val="24"/>
          <w:szCs w:val="24"/>
        </w:rPr>
        <w:t xml:space="preserve"> niani lub dziennego opiekuna </w:t>
      </w:r>
      <w:r w:rsidRPr="000D6C2C">
        <w:rPr>
          <w:rFonts w:ascii="Times New Roman" w:eastAsia="Times New Roman" w:hAnsi="Times New Roman" w:cs="Times New Roman"/>
          <w:sz w:val="24"/>
          <w:szCs w:val="24"/>
        </w:rPr>
        <w:t>na podstawie kopii</w:t>
      </w:r>
      <w:r w:rsidR="00B762D4" w:rsidRPr="000D6C2C">
        <w:rPr>
          <w:rFonts w:ascii="Times New Roman" w:eastAsia="Times New Roman" w:hAnsi="Times New Roman" w:cs="Times New Roman"/>
          <w:sz w:val="24"/>
          <w:szCs w:val="24"/>
        </w:rPr>
        <w:t xml:space="preserve"> zaświadczenia lekarskiego, </w:t>
      </w:r>
    </w:p>
    <w:p w:rsidR="00B762D4" w:rsidRPr="000D6C2C" w:rsidRDefault="000D6C2C" w:rsidP="000D6C2C">
      <w:pPr>
        <w:pStyle w:val="Akapitzlist"/>
        <w:numPr>
          <w:ilvl w:val="0"/>
          <w:numId w:val="35"/>
        </w:numPr>
        <w:spacing w:after="0" w:line="100" w:lineRule="atLeast"/>
        <w:ind w:left="993" w:hanging="426"/>
        <w:jc w:val="both"/>
        <w:rPr>
          <w:rFonts w:ascii="Times New Roman" w:eastAsia="Times New Roman" w:hAnsi="Times New Roman" w:cs="Times New Roman"/>
          <w:sz w:val="24"/>
          <w:szCs w:val="24"/>
        </w:rPr>
      </w:pPr>
      <w:r w:rsidRPr="000D6C2C">
        <w:rPr>
          <w:rFonts w:ascii="Times New Roman" w:eastAsia="Times New Roman" w:hAnsi="Times New Roman" w:cs="Times New Roman"/>
          <w:sz w:val="24"/>
          <w:szCs w:val="24"/>
        </w:rPr>
        <w:t xml:space="preserve">w przypadku </w:t>
      </w:r>
      <w:r w:rsidR="00B762D4" w:rsidRPr="000D6C2C">
        <w:rPr>
          <w:rFonts w:ascii="Times New Roman" w:eastAsia="Times New Roman" w:hAnsi="Times New Roman" w:cs="Times New Roman"/>
          <w:sz w:val="24"/>
          <w:szCs w:val="24"/>
        </w:rPr>
        <w:t>imienne</w:t>
      </w:r>
      <w:r w:rsidRPr="000D6C2C">
        <w:rPr>
          <w:rFonts w:ascii="Times New Roman" w:eastAsia="Times New Roman" w:hAnsi="Times New Roman" w:cs="Times New Roman"/>
          <w:sz w:val="24"/>
          <w:szCs w:val="24"/>
        </w:rPr>
        <w:t xml:space="preserve">go wezwania </w:t>
      </w:r>
      <w:r w:rsidR="00B762D4" w:rsidRPr="000D6C2C">
        <w:rPr>
          <w:rFonts w:ascii="Times New Roman" w:eastAsia="Times New Roman" w:hAnsi="Times New Roman" w:cs="Times New Roman"/>
          <w:sz w:val="24"/>
          <w:szCs w:val="24"/>
        </w:rPr>
        <w:t xml:space="preserve">do osobistego stawienia się, </w:t>
      </w:r>
      <w:r w:rsidRPr="000D6C2C">
        <w:rPr>
          <w:rFonts w:ascii="Times New Roman" w:eastAsia="Times New Roman" w:hAnsi="Times New Roman" w:cs="Times New Roman"/>
          <w:sz w:val="24"/>
          <w:szCs w:val="24"/>
        </w:rPr>
        <w:t xml:space="preserve">na podstawie wystosowanego wezwania </w:t>
      </w:r>
      <w:r w:rsidR="00B762D4" w:rsidRPr="000D6C2C">
        <w:rPr>
          <w:rFonts w:ascii="Times New Roman" w:eastAsia="Times New Roman" w:hAnsi="Times New Roman" w:cs="Times New Roman"/>
          <w:sz w:val="24"/>
          <w:szCs w:val="24"/>
        </w:rPr>
        <w:t>przez organ właściwy w sprawach powszechnego</w:t>
      </w:r>
      <w:r w:rsidRPr="000D6C2C">
        <w:rPr>
          <w:rFonts w:ascii="Times New Roman" w:eastAsia="Times New Roman" w:hAnsi="Times New Roman" w:cs="Times New Roman"/>
          <w:sz w:val="24"/>
          <w:szCs w:val="24"/>
        </w:rPr>
        <w:t xml:space="preserve"> </w:t>
      </w:r>
      <w:r w:rsidR="00B762D4" w:rsidRPr="000D6C2C">
        <w:rPr>
          <w:rFonts w:ascii="Times New Roman" w:eastAsia="Times New Roman" w:hAnsi="Times New Roman" w:cs="Times New Roman"/>
          <w:sz w:val="24"/>
          <w:szCs w:val="24"/>
        </w:rPr>
        <w:t>obowiązku obrony, organ</w:t>
      </w:r>
      <w:r w:rsidRPr="000D6C2C">
        <w:rPr>
          <w:rFonts w:ascii="Times New Roman" w:eastAsia="Times New Roman" w:hAnsi="Times New Roman" w:cs="Times New Roman"/>
          <w:sz w:val="24"/>
          <w:szCs w:val="24"/>
        </w:rPr>
        <w:t>u</w:t>
      </w:r>
      <w:r w:rsidR="00B762D4" w:rsidRPr="000D6C2C">
        <w:rPr>
          <w:rFonts w:ascii="Times New Roman" w:eastAsia="Times New Roman" w:hAnsi="Times New Roman" w:cs="Times New Roman"/>
          <w:sz w:val="24"/>
          <w:szCs w:val="24"/>
        </w:rPr>
        <w:t xml:space="preserve"> administracji rządowej lub samorządu terytorialnego, sąd</w:t>
      </w:r>
      <w:r w:rsidRPr="000D6C2C">
        <w:rPr>
          <w:rFonts w:ascii="Times New Roman" w:eastAsia="Times New Roman" w:hAnsi="Times New Roman" w:cs="Times New Roman"/>
          <w:sz w:val="24"/>
          <w:szCs w:val="24"/>
        </w:rPr>
        <w:t xml:space="preserve">u, prokuratury, policji </w:t>
      </w:r>
      <w:r w:rsidR="00B762D4" w:rsidRPr="000D6C2C">
        <w:rPr>
          <w:rFonts w:ascii="Times New Roman" w:eastAsia="Times New Roman" w:hAnsi="Times New Roman" w:cs="Times New Roman"/>
          <w:sz w:val="24"/>
          <w:szCs w:val="24"/>
        </w:rPr>
        <w:t>lub organ</w:t>
      </w:r>
      <w:r w:rsidRPr="000D6C2C">
        <w:rPr>
          <w:rFonts w:ascii="Times New Roman" w:eastAsia="Times New Roman" w:hAnsi="Times New Roman" w:cs="Times New Roman"/>
          <w:sz w:val="24"/>
          <w:szCs w:val="24"/>
        </w:rPr>
        <w:t>u prowadzącego</w:t>
      </w:r>
      <w:r w:rsidR="00B762D4" w:rsidRPr="000D6C2C">
        <w:rPr>
          <w:rFonts w:ascii="Times New Roman" w:eastAsia="Times New Roman" w:hAnsi="Times New Roman" w:cs="Times New Roman"/>
          <w:sz w:val="24"/>
          <w:szCs w:val="24"/>
        </w:rPr>
        <w:t xml:space="preserve"> postępowanie w sprawach </w:t>
      </w:r>
      <w:r>
        <w:rPr>
          <w:rFonts w:ascii="Times New Roman" w:eastAsia="Times New Roman" w:hAnsi="Times New Roman" w:cs="Times New Roman"/>
          <w:sz w:val="24"/>
          <w:szCs w:val="24"/>
        </w:rPr>
        <w:br/>
      </w:r>
      <w:r w:rsidR="00B762D4" w:rsidRPr="000D6C2C">
        <w:rPr>
          <w:rFonts w:ascii="Times New Roman" w:eastAsia="Times New Roman" w:hAnsi="Times New Roman" w:cs="Times New Roman"/>
          <w:sz w:val="24"/>
          <w:szCs w:val="24"/>
        </w:rPr>
        <w:t>o wykroczenia – w charakterze strony lub świadka w postępowaniu</w:t>
      </w:r>
      <w:r>
        <w:rPr>
          <w:rFonts w:ascii="Times New Roman" w:eastAsia="Times New Roman" w:hAnsi="Times New Roman" w:cs="Times New Roman"/>
          <w:sz w:val="24"/>
          <w:szCs w:val="24"/>
        </w:rPr>
        <w:t xml:space="preserve"> </w:t>
      </w:r>
      <w:r w:rsidR="00B762D4" w:rsidRPr="000D6C2C">
        <w:rPr>
          <w:rFonts w:ascii="Times New Roman" w:eastAsia="Times New Roman" w:hAnsi="Times New Roman" w:cs="Times New Roman"/>
          <w:sz w:val="24"/>
          <w:szCs w:val="24"/>
        </w:rPr>
        <w:t>prowadzonym przed tymi organami, zawierające adnotację potwierdzającą stawienie się pracownika na to wezwanie;</w:t>
      </w:r>
    </w:p>
    <w:p w:rsidR="001B23CA" w:rsidRPr="000D6C2C" w:rsidRDefault="001B23CA" w:rsidP="000D6C2C">
      <w:pPr>
        <w:numPr>
          <w:ilvl w:val="0"/>
          <w:numId w:val="15"/>
        </w:numPr>
        <w:spacing w:after="0" w:line="100" w:lineRule="atLeast"/>
        <w:ind w:left="993"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rPr>
        <w:t xml:space="preserve">Warunkiem udziału w rekrutacji na szkolenie jest </w:t>
      </w:r>
      <w:r w:rsidR="008B4AFB">
        <w:rPr>
          <w:rFonts w:ascii="Times New Roman" w:eastAsia="Times New Roman" w:hAnsi="Times New Roman" w:cs="Times New Roman"/>
          <w:color w:val="000000"/>
          <w:sz w:val="24"/>
        </w:rPr>
        <w:t>przesłanie</w:t>
      </w:r>
      <w:r>
        <w:rPr>
          <w:rFonts w:ascii="Times New Roman" w:eastAsia="Times New Roman" w:hAnsi="Times New Roman" w:cs="Times New Roman"/>
          <w:color w:val="000000"/>
          <w:sz w:val="24"/>
        </w:rPr>
        <w:t xml:space="preserve"> </w:t>
      </w:r>
      <w:r w:rsidR="001B79DF">
        <w:rPr>
          <w:rFonts w:ascii="Times New Roman" w:eastAsia="Times New Roman" w:hAnsi="Times New Roman" w:cs="Times New Roman"/>
          <w:color w:val="000000"/>
          <w:sz w:val="24"/>
        </w:rPr>
        <w:t xml:space="preserve">elektronicznie </w:t>
      </w:r>
      <w:r>
        <w:rPr>
          <w:rFonts w:ascii="Times New Roman" w:eastAsia="Times New Roman" w:hAnsi="Times New Roman" w:cs="Times New Roman"/>
          <w:sz w:val="24"/>
        </w:rPr>
        <w:t xml:space="preserve">wypełnionego formularza zgłoszeniowego </w:t>
      </w:r>
      <w:r w:rsidR="008B4AFB">
        <w:rPr>
          <w:rFonts w:ascii="Times New Roman" w:eastAsia="Times New Roman" w:hAnsi="Times New Roman" w:cs="Times New Roman"/>
          <w:sz w:val="24"/>
        </w:rPr>
        <w:t xml:space="preserve">o zakresie danych zawartych </w:t>
      </w:r>
      <w:r w:rsidR="00614A35">
        <w:rPr>
          <w:rFonts w:ascii="Times New Roman" w:eastAsia="Times New Roman" w:hAnsi="Times New Roman" w:cs="Times New Roman"/>
          <w:sz w:val="24"/>
        </w:rPr>
        <w:br/>
      </w:r>
      <w:r w:rsidR="008B4AFB">
        <w:rPr>
          <w:rFonts w:ascii="Times New Roman" w:eastAsia="Times New Roman" w:hAnsi="Times New Roman" w:cs="Times New Roman"/>
          <w:sz w:val="24"/>
        </w:rPr>
        <w:t xml:space="preserve">w </w:t>
      </w:r>
      <w:r w:rsidRPr="004E64FD">
        <w:rPr>
          <w:rFonts w:ascii="Times New Roman" w:eastAsia="Times New Roman" w:hAnsi="Times New Roman" w:cs="Times New Roman"/>
          <w:b/>
          <w:sz w:val="24"/>
        </w:rPr>
        <w:t>załącznik</w:t>
      </w:r>
      <w:r w:rsidR="008B4AFB" w:rsidRPr="004E64FD">
        <w:rPr>
          <w:rFonts w:ascii="Times New Roman" w:eastAsia="Times New Roman" w:hAnsi="Times New Roman" w:cs="Times New Roman"/>
          <w:b/>
          <w:sz w:val="24"/>
        </w:rPr>
        <w:t>u</w:t>
      </w:r>
      <w:r w:rsidRPr="004E64FD">
        <w:rPr>
          <w:rFonts w:ascii="Times New Roman" w:eastAsia="Times New Roman" w:hAnsi="Times New Roman" w:cs="Times New Roman"/>
          <w:b/>
          <w:sz w:val="24"/>
        </w:rPr>
        <w:t xml:space="preserve"> nr 1</w:t>
      </w:r>
      <w:r>
        <w:rPr>
          <w:rFonts w:ascii="Times New Roman" w:eastAsia="Times New Roman" w:hAnsi="Times New Roman" w:cs="Times New Roman"/>
          <w:sz w:val="24"/>
        </w:rPr>
        <w:t xml:space="preserve"> do niniejszego Regulaminu w terminie określonym przez Komisję Rekrutacyjną. </w:t>
      </w:r>
    </w:p>
    <w:p w:rsidR="001B23CA" w:rsidRDefault="001B23CA" w:rsidP="000D6C2C">
      <w:pPr>
        <w:numPr>
          <w:ilvl w:val="0"/>
          <w:numId w:val="15"/>
        </w:numPr>
        <w:spacing w:after="0" w:line="100" w:lineRule="atLeast"/>
        <w:ind w:left="993" w:hanging="426"/>
        <w:jc w:val="both"/>
        <w:rPr>
          <w:rFonts w:ascii="Times New Roman" w:eastAsia="Times New Roman" w:hAnsi="Times New Roman" w:cs="Times New Roman"/>
          <w:color w:val="000000"/>
          <w:sz w:val="24"/>
          <w:szCs w:val="24"/>
        </w:rPr>
      </w:pPr>
      <w:r w:rsidRPr="000D6C2C">
        <w:rPr>
          <w:rFonts w:ascii="Times New Roman" w:eastAsia="Times New Roman" w:hAnsi="Times New Roman" w:cs="Times New Roman"/>
          <w:color w:val="000000"/>
          <w:sz w:val="24"/>
          <w:szCs w:val="24"/>
        </w:rPr>
        <w:t xml:space="preserve">Warunkiem udziału w szkoleniu jest zakwalifikowanie przez Komisję do udziału </w:t>
      </w:r>
      <w:r w:rsidR="00614A35">
        <w:rPr>
          <w:rFonts w:ascii="Times New Roman" w:eastAsia="Times New Roman" w:hAnsi="Times New Roman" w:cs="Times New Roman"/>
          <w:color w:val="000000"/>
          <w:sz w:val="24"/>
          <w:szCs w:val="24"/>
        </w:rPr>
        <w:br/>
      </w:r>
      <w:r w:rsidRPr="000D6C2C">
        <w:rPr>
          <w:rFonts w:ascii="Times New Roman" w:eastAsia="Times New Roman" w:hAnsi="Times New Roman" w:cs="Times New Roman"/>
          <w:color w:val="000000"/>
          <w:sz w:val="24"/>
          <w:szCs w:val="24"/>
        </w:rPr>
        <w:t xml:space="preserve">w szkoleniu oraz złożenie Oświadczenia uczestnika projektu wg wzoru stanowiącego </w:t>
      </w:r>
      <w:r w:rsidR="002B36D7" w:rsidRPr="000D6C2C">
        <w:rPr>
          <w:rFonts w:ascii="Times New Roman" w:eastAsia="Times New Roman" w:hAnsi="Times New Roman" w:cs="Times New Roman"/>
          <w:b/>
          <w:color w:val="000000"/>
          <w:sz w:val="24"/>
          <w:szCs w:val="24"/>
        </w:rPr>
        <w:t>załącznik nr 2</w:t>
      </w:r>
      <w:r w:rsidRPr="000D6C2C">
        <w:rPr>
          <w:rFonts w:ascii="Times New Roman" w:eastAsia="Times New Roman" w:hAnsi="Times New Roman" w:cs="Times New Roman"/>
          <w:color w:val="000000"/>
          <w:sz w:val="24"/>
          <w:szCs w:val="24"/>
        </w:rPr>
        <w:t xml:space="preserve"> do niniejszego </w:t>
      </w:r>
      <w:r w:rsidR="00DA0BC9" w:rsidRPr="000D6C2C">
        <w:rPr>
          <w:rFonts w:ascii="Times New Roman" w:eastAsia="Times New Roman" w:hAnsi="Times New Roman" w:cs="Times New Roman"/>
          <w:color w:val="000000"/>
          <w:sz w:val="24"/>
          <w:szCs w:val="24"/>
        </w:rPr>
        <w:t>Regulaminu.</w:t>
      </w:r>
    </w:p>
    <w:p w:rsidR="001B23CA" w:rsidRPr="000D6C2C" w:rsidRDefault="001B23CA" w:rsidP="000D6C2C">
      <w:pPr>
        <w:numPr>
          <w:ilvl w:val="0"/>
          <w:numId w:val="15"/>
        </w:numPr>
        <w:spacing w:after="0" w:line="100" w:lineRule="atLeast"/>
        <w:ind w:left="993" w:hanging="426"/>
        <w:jc w:val="both"/>
        <w:rPr>
          <w:rFonts w:ascii="Times New Roman" w:eastAsia="Times New Roman" w:hAnsi="Times New Roman" w:cs="Times New Roman"/>
          <w:color w:val="000000"/>
          <w:sz w:val="24"/>
          <w:szCs w:val="24"/>
        </w:rPr>
      </w:pPr>
      <w:r w:rsidRPr="000D6C2C">
        <w:rPr>
          <w:rFonts w:ascii="Times New Roman" w:eastAsia="Times New Roman" w:hAnsi="Times New Roman" w:cs="Times New Roman"/>
          <w:sz w:val="24"/>
          <w:szCs w:val="24"/>
        </w:rPr>
        <w:t xml:space="preserve">Dla uczestników wszystkich szkoleń Organizator zapewnia przerwę kawową. </w:t>
      </w:r>
      <w:r w:rsidRPr="000D6C2C">
        <w:rPr>
          <w:rFonts w:ascii="Times New Roman" w:eastAsia="Times New Roman" w:hAnsi="Times New Roman" w:cs="Times New Roman"/>
          <w:sz w:val="24"/>
          <w:szCs w:val="24"/>
        </w:rPr>
        <w:br/>
        <w:t>Posiłek obiadowy będzie zapewniony dla uczestników wszystkich szkoleń (poza kursem podstawowym BLS)  w ciągu każdego dnia szkoleniowego.</w:t>
      </w:r>
    </w:p>
    <w:p w:rsidR="00EF1D63" w:rsidRPr="00AF0465" w:rsidRDefault="001B23CA" w:rsidP="00AF0465">
      <w:pPr>
        <w:numPr>
          <w:ilvl w:val="0"/>
          <w:numId w:val="15"/>
        </w:numPr>
        <w:spacing w:after="0" w:line="100" w:lineRule="atLeast"/>
        <w:ind w:left="993" w:hanging="426"/>
        <w:jc w:val="both"/>
        <w:rPr>
          <w:rFonts w:ascii="Times New Roman" w:eastAsia="Times New Roman" w:hAnsi="Times New Roman" w:cs="Times New Roman"/>
          <w:color w:val="000000"/>
          <w:sz w:val="24"/>
          <w:szCs w:val="24"/>
        </w:rPr>
      </w:pPr>
      <w:r w:rsidRPr="000D6C2C">
        <w:rPr>
          <w:rFonts w:ascii="Times New Roman" w:eastAsia="Times New Roman" w:hAnsi="Times New Roman" w:cs="Times New Roman"/>
          <w:sz w:val="24"/>
          <w:szCs w:val="24"/>
        </w:rPr>
        <w:t xml:space="preserve">Każdy uczestnik szkolenia otrzymuje od Organizatora oryginalne, bezzwrotne </w:t>
      </w:r>
      <w:r w:rsidRPr="000D6C2C">
        <w:rPr>
          <w:rFonts w:ascii="Times New Roman" w:eastAsia="Times New Roman" w:hAnsi="Times New Roman" w:cs="Times New Roman"/>
          <w:sz w:val="24"/>
          <w:szCs w:val="24"/>
        </w:rPr>
        <w:br/>
        <w:t>i aktualne na dzień przeprowadzenia kursu materiały szkoleniowe (podręczniki</w:t>
      </w:r>
      <w:r w:rsidR="003F641C" w:rsidRPr="000D6C2C">
        <w:rPr>
          <w:rFonts w:ascii="Times New Roman" w:eastAsia="Times New Roman" w:hAnsi="Times New Roman" w:cs="Times New Roman"/>
          <w:sz w:val="24"/>
          <w:szCs w:val="24"/>
        </w:rPr>
        <w:t xml:space="preserve"> /</w:t>
      </w:r>
      <w:r w:rsidRPr="000D6C2C">
        <w:rPr>
          <w:rFonts w:ascii="Times New Roman" w:eastAsia="Times New Roman" w:hAnsi="Times New Roman" w:cs="Times New Roman"/>
          <w:sz w:val="24"/>
          <w:szCs w:val="24"/>
        </w:rPr>
        <w:t xml:space="preserve"> płyty CD) na co najmniej 14 dni przed datą rozpoczęcia kursu oraz środki ochrony indywidualnej w postaci bezzwrotnych masek kieszonkowych dla każdego uczestnika kursu. Natomiast po zakończeniu szkolenia i zdaniu egzaminu uczestnik otrzymuje oficjalny certyfikat American </w:t>
      </w:r>
      <w:proofErr w:type="spellStart"/>
      <w:r w:rsidRPr="000D6C2C">
        <w:rPr>
          <w:rFonts w:ascii="Times New Roman" w:eastAsia="Times New Roman" w:hAnsi="Times New Roman" w:cs="Times New Roman"/>
          <w:sz w:val="24"/>
          <w:szCs w:val="24"/>
        </w:rPr>
        <w:t>Heart</w:t>
      </w:r>
      <w:proofErr w:type="spellEnd"/>
      <w:r w:rsidRPr="000D6C2C">
        <w:rPr>
          <w:rFonts w:ascii="Times New Roman" w:eastAsia="Times New Roman" w:hAnsi="Times New Roman" w:cs="Times New Roman"/>
          <w:sz w:val="24"/>
          <w:szCs w:val="24"/>
        </w:rPr>
        <w:t xml:space="preserve"> </w:t>
      </w:r>
      <w:proofErr w:type="spellStart"/>
      <w:r w:rsidRPr="000D6C2C">
        <w:rPr>
          <w:rFonts w:ascii="Times New Roman" w:eastAsia="Times New Roman" w:hAnsi="Times New Roman" w:cs="Times New Roman"/>
          <w:sz w:val="24"/>
          <w:szCs w:val="24"/>
        </w:rPr>
        <w:t>Association</w:t>
      </w:r>
      <w:proofErr w:type="spellEnd"/>
      <w:r w:rsidRPr="000D6C2C">
        <w:rPr>
          <w:rFonts w:ascii="Times New Roman" w:eastAsia="Times New Roman" w:hAnsi="Times New Roman" w:cs="Times New Roman"/>
          <w:sz w:val="24"/>
          <w:szCs w:val="24"/>
        </w:rPr>
        <w:t xml:space="preserve">. </w:t>
      </w:r>
    </w:p>
    <w:p w:rsidR="00EC2751" w:rsidRDefault="00614A35" w:rsidP="00AF0465">
      <w:pPr>
        <w:spacing w:after="0" w:line="100" w:lineRule="atLeast"/>
        <w:ind w:left="5664"/>
        <w:jc w:val="right"/>
        <w:rPr>
          <w:rFonts w:ascii="Times New Roman" w:eastAsia="Times New Roman" w:hAnsi="Times New Roman"/>
          <w:sz w:val="20"/>
          <w:szCs w:val="20"/>
        </w:rPr>
      </w:pPr>
      <w:r>
        <w:rPr>
          <w:rFonts w:ascii="Times New Roman" w:eastAsia="Times New Roman" w:hAnsi="Times New Roman"/>
          <w:sz w:val="20"/>
          <w:szCs w:val="20"/>
        </w:rPr>
        <w:lastRenderedPageBreak/>
        <w:t xml:space="preserve">    </w:t>
      </w:r>
    </w:p>
    <w:p w:rsidR="00614A35" w:rsidRDefault="00EC2751" w:rsidP="00AF0465">
      <w:pPr>
        <w:suppressAutoHyphens w:val="0"/>
        <w:spacing w:after="0" w:line="240" w:lineRule="auto"/>
        <w:jc w:val="right"/>
        <w:rPr>
          <w:rFonts w:ascii="Times New Roman" w:eastAsia="Times New Roman" w:hAnsi="Times New Roman"/>
          <w:sz w:val="20"/>
          <w:szCs w:val="20"/>
        </w:rPr>
      </w:pPr>
      <w:r>
        <w:rPr>
          <w:rFonts w:ascii="Times New Roman" w:eastAsia="Times New Roman" w:hAnsi="Times New Roman"/>
          <w:sz w:val="20"/>
          <w:szCs w:val="20"/>
        </w:rPr>
        <w:t xml:space="preserve">   </w:t>
      </w:r>
      <w:r w:rsidR="00614A35" w:rsidRPr="00614A35">
        <w:rPr>
          <w:rFonts w:ascii="Times New Roman" w:eastAsia="Times New Roman" w:hAnsi="Times New Roman"/>
          <w:sz w:val="20"/>
          <w:szCs w:val="20"/>
        </w:rPr>
        <w:t xml:space="preserve">Załącznik nr </w:t>
      </w:r>
      <w:r w:rsidR="00614A35">
        <w:rPr>
          <w:rFonts w:ascii="Times New Roman" w:eastAsia="Times New Roman" w:hAnsi="Times New Roman"/>
          <w:sz w:val="20"/>
          <w:szCs w:val="20"/>
        </w:rPr>
        <w:t>1</w:t>
      </w:r>
      <w:r w:rsidR="00614A35" w:rsidRPr="00614A35">
        <w:rPr>
          <w:rFonts w:ascii="Times New Roman" w:eastAsia="Times New Roman" w:hAnsi="Times New Roman"/>
          <w:sz w:val="20"/>
          <w:szCs w:val="20"/>
        </w:rPr>
        <w:t xml:space="preserve"> </w:t>
      </w:r>
    </w:p>
    <w:p w:rsidR="00614A35" w:rsidRPr="00614A35" w:rsidRDefault="00614A35" w:rsidP="00614A35">
      <w:pPr>
        <w:spacing w:after="0" w:line="100" w:lineRule="atLeast"/>
        <w:ind w:left="4956" w:firstLine="708"/>
        <w:jc w:val="right"/>
        <w:rPr>
          <w:rFonts w:ascii="Times New Roman" w:eastAsia="Times New Roman" w:hAnsi="Times New Roman"/>
          <w:b/>
          <w:sz w:val="20"/>
          <w:szCs w:val="20"/>
        </w:rPr>
      </w:pPr>
      <w:r w:rsidRPr="00614A35">
        <w:rPr>
          <w:rFonts w:ascii="Times New Roman" w:eastAsia="Times New Roman" w:hAnsi="Times New Roman"/>
          <w:sz w:val="20"/>
          <w:szCs w:val="20"/>
        </w:rPr>
        <w:t>do Regulaminu</w:t>
      </w:r>
      <w:r w:rsidRPr="00614A35">
        <w:rPr>
          <w:rFonts w:ascii="Times New Roman" w:eastAsia="Times New Roman" w:hAnsi="Times New Roman" w:cs="Times New Roman"/>
          <w:b/>
          <w:bCs/>
          <w:sz w:val="20"/>
          <w:szCs w:val="20"/>
        </w:rPr>
        <w:t xml:space="preserve"> </w:t>
      </w:r>
      <w:r w:rsidRPr="00614A35">
        <w:rPr>
          <w:rFonts w:ascii="Times New Roman" w:eastAsia="Times New Roman" w:hAnsi="Times New Roman" w:cs="Times New Roman"/>
          <w:bCs/>
          <w:sz w:val="20"/>
          <w:szCs w:val="20"/>
        </w:rPr>
        <w:t>Rekrutacji Uczestnictwa</w:t>
      </w:r>
      <w:r w:rsidRPr="00614A35">
        <w:rPr>
          <w:rFonts w:ascii="Times New Roman" w:eastAsia="Times New Roman" w:hAnsi="Times New Roman" w:cs="Times New Roman"/>
          <w:b/>
          <w:bCs/>
          <w:sz w:val="20"/>
          <w:szCs w:val="20"/>
        </w:rPr>
        <w:t xml:space="preserve"> </w:t>
      </w:r>
    </w:p>
    <w:p w:rsidR="001B23CA" w:rsidRDefault="001B23CA">
      <w:pPr>
        <w:spacing w:after="0" w:line="100" w:lineRule="atLeast"/>
        <w:jc w:val="right"/>
        <w:rPr>
          <w:rFonts w:ascii="Times New Roman" w:eastAsia="Times New Roman" w:hAnsi="Times New Roman" w:cs="Times New Roman"/>
          <w:b/>
          <w:sz w:val="24"/>
          <w:szCs w:val="24"/>
        </w:rPr>
      </w:pPr>
    </w:p>
    <w:p w:rsidR="001B23CA" w:rsidRDefault="001B23CA">
      <w:pPr>
        <w:spacing w:after="0" w:line="100" w:lineRule="atLeast"/>
        <w:jc w:val="center"/>
        <w:rPr>
          <w:rFonts w:ascii="Times New Roman" w:eastAsia="Times New Roman" w:hAnsi="Times New Roman" w:cs="Times New Roman"/>
          <w:b/>
          <w:sz w:val="24"/>
          <w:szCs w:val="24"/>
        </w:rPr>
      </w:pPr>
    </w:p>
    <w:p w:rsidR="001B23CA" w:rsidRDefault="001B23CA">
      <w:pPr>
        <w:spacing w:after="0" w:line="100" w:lineRule="atLeas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ŚLĄSKI UNIWERSYTET MEDYCZNY W KATOWICACH</w:t>
      </w:r>
    </w:p>
    <w:p w:rsidR="001B23CA" w:rsidRDefault="001B23CA">
      <w:pPr>
        <w:spacing w:after="0" w:line="100" w:lineRule="atLeas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UL. PONIATOWSKIEGO 15</w:t>
      </w:r>
    </w:p>
    <w:p w:rsidR="001B23CA" w:rsidRDefault="001B23CA">
      <w:pPr>
        <w:spacing w:after="0" w:line="100" w:lineRule="atLeas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40-055 KATOWICE</w:t>
      </w:r>
    </w:p>
    <w:p w:rsidR="001B23CA" w:rsidRDefault="001B23CA">
      <w:pPr>
        <w:spacing w:after="0" w:line="100" w:lineRule="atLeast"/>
        <w:jc w:val="center"/>
        <w:rPr>
          <w:rFonts w:ascii="Times New Roman" w:eastAsia="Times New Roman" w:hAnsi="Times New Roman" w:cs="Times New Roman"/>
          <w:b/>
          <w:sz w:val="24"/>
          <w:szCs w:val="24"/>
        </w:rPr>
      </w:pPr>
    </w:p>
    <w:p w:rsidR="001B23CA" w:rsidRDefault="001B23CA">
      <w:pPr>
        <w:spacing w:after="0" w:line="100" w:lineRule="atLeast"/>
        <w:jc w:val="center"/>
        <w:rPr>
          <w:rFonts w:ascii="Times New Roman" w:eastAsia="Times New Roman" w:hAnsi="Times New Roman" w:cs="Times New Roman"/>
          <w:b/>
          <w:sz w:val="24"/>
          <w:szCs w:val="24"/>
        </w:rPr>
      </w:pPr>
    </w:p>
    <w:p w:rsidR="001B23CA" w:rsidRDefault="001B23CA">
      <w:pPr>
        <w:spacing w:after="0" w:line="100" w:lineRule="atLeast"/>
        <w:jc w:val="center"/>
        <w:rPr>
          <w:rFonts w:ascii="Times New Roman" w:eastAsia="Times New Roman" w:hAnsi="Times New Roman" w:cs="Times New Roman"/>
          <w:b/>
          <w:sz w:val="24"/>
          <w:szCs w:val="24"/>
        </w:rPr>
      </w:pPr>
    </w:p>
    <w:p w:rsidR="001B23CA" w:rsidRDefault="006353D7">
      <w:pPr>
        <w:spacing w:after="0" w:line="100" w:lineRule="atLeas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Zakres danych zawartych w Formularzu zgłoszeniowym:</w:t>
      </w:r>
    </w:p>
    <w:p w:rsidR="001B23CA" w:rsidRDefault="006353D7" w:rsidP="006353D7">
      <w:pPr>
        <w:spacing w:after="0" w:line="100" w:lineRule="atLeas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1B23CA" w:rsidRDefault="001B23CA">
      <w:pPr>
        <w:spacing w:after="0" w:line="100" w:lineRule="atLeast"/>
        <w:ind w:left="-567"/>
        <w:jc w:val="center"/>
        <w:rPr>
          <w:rFonts w:ascii="Times New Roman" w:eastAsia="Times New Roman" w:hAnsi="Times New Roman" w:cs="Times New Roman"/>
          <w:sz w:val="24"/>
          <w:szCs w:val="24"/>
        </w:rPr>
      </w:pPr>
    </w:p>
    <w:p w:rsidR="00FC2EA1" w:rsidRPr="00FC2EA1" w:rsidRDefault="00FC2EA1" w:rsidP="00FC2EA1">
      <w:pPr>
        <w:spacing w:after="0" w:line="100" w:lineRule="atLeast"/>
        <w:ind w:left="-567"/>
        <w:rPr>
          <w:rFonts w:ascii="Times New Roman" w:eastAsia="Times New Roman" w:hAnsi="Times New Roman" w:cs="Times New Roman"/>
          <w:sz w:val="24"/>
          <w:szCs w:val="24"/>
        </w:rPr>
      </w:pPr>
    </w:p>
    <w:p w:rsidR="00FC2EA1" w:rsidRPr="00FC2EA1" w:rsidRDefault="00FC2EA1" w:rsidP="006353D7">
      <w:pPr>
        <w:numPr>
          <w:ilvl w:val="0"/>
          <w:numId w:val="24"/>
        </w:numPr>
        <w:spacing w:after="0" w:line="10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Imię</w:t>
      </w:r>
    </w:p>
    <w:p w:rsidR="00FC2EA1" w:rsidRPr="00FC2EA1" w:rsidRDefault="00FC2EA1" w:rsidP="00FC2EA1">
      <w:pPr>
        <w:spacing w:after="0" w:line="100" w:lineRule="atLeast"/>
        <w:ind w:left="-567"/>
        <w:rPr>
          <w:rFonts w:ascii="Times New Roman" w:eastAsia="Times New Roman" w:hAnsi="Times New Roman" w:cs="Times New Roman"/>
          <w:sz w:val="24"/>
          <w:szCs w:val="24"/>
        </w:rPr>
      </w:pPr>
    </w:p>
    <w:p w:rsidR="00FC2EA1" w:rsidRPr="00FC2EA1" w:rsidRDefault="00FC2EA1" w:rsidP="006353D7">
      <w:pPr>
        <w:numPr>
          <w:ilvl w:val="0"/>
          <w:numId w:val="24"/>
        </w:numPr>
        <w:spacing w:after="0" w:line="10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Nazwisko</w:t>
      </w:r>
    </w:p>
    <w:p w:rsidR="00FC2EA1" w:rsidRPr="00FC2EA1" w:rsidRDefault="00FC2EA1" w:rsidP="00FC2EA1">
      <w:pPr>
        <w:spacing w:after="0" w:line="100" w:lineRule="atLeast"/>
        <w:ind w:left="-567"/>
        <w:rPr>
          <w:rFonts w:ascii="Times New Roman" w:eastAsia="Times New Roman" w:hAnsi="Times New Roman" w:cs="Times New Roman"/>
          <w:sz w:val="24"/>
          <w:szCs w:val="24"/>
        </w:rPr>
      </w:pPr>
    </w:p>
    <w:p w:rsidR="00FC2EA1" w:rsidRPr="00FC2EA1" w:rsidRDefault="00FC2EA1" w:rsidP="006353D7">
      <w:pPr>
        <w:numPr>
          <w:ilvl w:val="0"/>
          <w:numId w:val="24"/>
        </w:numPr>
        <w:spacing w:after="0" w:line="10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PESEL</w:t>
      </w:r>
    </w:p>
    <w:p w:rsidR="00FC2EA1" w:rsidRPr="00FC2EA1" w:rsidRDefault="00FC2EA1" w:rsidP="00FC2EA1">
      <w:pPr>
        <w:spacing w:after="0" w:line="100" w:lineRule="atLeast"/>
        <w:ind w:left="-567"/>
        <w:rPr>
          <w:rFonts w:ascii="Times New Roman" w:eastAsia="Times New Roman" w:hAnsi="Times New Roman" w:cs="Times New Roman"/>
          <w:sz w:val="24"/>
          <w:szCs w:val="24"/>
        </w:rPr>
      </w:pPr>
    </w:p>
    <w:p w:rsidR="00FC2EA1" w:rsidRPr="00FC2EA1" w:rsidRDefault="00FC2EA1" w:rsidP="006353D7">
      <w:pPr>
        <w:numPr>
          <w:ilvl w:val="0"/>
          <w:numId w:val="24"/>
        </w:numPr>
        <w:spacing w:after="0" w:line="10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Nr albumu</w:t>
      </w:r>
    </w:p>
    <w:p w:rsidR="00FC2EA1" w:rsidRPr="00FC2EA1" w:rsidRDefault="00FC2EA1" w:rsidP="00FC2EA1">
      <w:pPr>
        <w:spacing w:after="0" w:line="100" w:lineRule="atLeast"/>
        <w:ind w:left="-567"/>
        <w:rPr>
          <w:rFonts w:ascii="Times New Roman" w:eastAsia="Times New Roman" w:hAnsi="Times New Roman" w:cs="Times New Roman"/>
          <w:sz w:val="24"/>
          <w:szCs w:val="24"/>
        </w:rPr>
      </w:pPr>
    </w:p>
    <w:p w:rsidR="00FC2EA1" w:rsidRPr="00FC2EA1" w:rsidRDefault="00FC2EA1" w:rsidP="006353D7">
      <w:pPr>
        <w:numPr>
          <w:ilvl w:val="0"/>
          <w:numId w:val="24"/>
        </w:numPr>
        <w:spacing w:after="0" w:line="10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Email</w:t>
      </w:r>
    </w:p>
    <w:p w:rsidR="00FC2EA1" w:rsidRPr="00FC2EA1" w:rsidRDefault="00FC2EA1" w:rsidP="00FC2EA1">
      <w:pPr>
        <w:spacing w:after="0" w:line="100" w:lineRule="atLeast"/>
        <w:ind w:left="-567"/>
        <w:rPr>
          <w:rFonts w:ascii="Times New Roman" w:eastAsia="Times New Roman" w:hAnsi="Times New Roman" w:cs="Times New Roman"/>
          <w:sz w:val="24"/>
          <w:szCs w:val="24"/>
        </w:rPr>
      </w:pPr>
    </w:p>
    <w:p w:rsidR="00FC2EA1" w:rsidRPr="00FC2EA1" w:rsidRDefault="00FC2EA1" w:rsidP="006353D7">
      <w:pPr>
        <w:numPr>
          <w:ilvl w:val="0"/>
          <w:numId w:val="24"/>
        </w:numPr>
        <w:spacing w:after="0" w:line="10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Nr telefonu</w:t>
      </w:r>
    </w:p>
    <w:p w:rsidR="00FC2EA1" w:rsidRPr="00FC2EA1" w:rsidRDefault="00FC2EA1" w:rsidP="00FC2EA1">
      <w:pPr>
        <w:spacing w:after="0" w:line="100" w:lineRule="atLeast"/>
        <w:ind w:left="-567"/>
        <w:rPr>
          <w:rFonts w:ascii="Times New Roman" w:eastAsia="Times New Roman" w:hAnsi="Times New Roman" w:cs="Times New Roman"/>
          <w:sz w:val="24"/>
          <w:szCs w:val="24"/>
        </w:rPr>
      </w:pPr>
    </w:p>
    <w:p w:rsidR="00FC2EA1" w:rsidRPr="00FC2EA1" w:rsidRDefault="00FC2EA1" w:rsidP="006353D7">
      <w:pPr>
        <w:numPr>
          <w:ilvl w:val="0"/>
          <w:numId w:val="24"/>
        </w:numPr>
        <w:spacing w:after="0" w:line="10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Płeć</w:t>
      </w:r>
    </w:p>
    <w:p w:rsidR="00FC2EA1" w:rsidRPr="00FC2EA1" w:rsidRDefault="00FC2EA1" w:rsidP="00FC2EA1">
      <w:pPr>
        <w:spacing w:after="0" w:line="100" w:lineRule="atLeast"/>
        <w:ind w:left="-567"/>
        <w:rPr>
          <w:rFonts w:ascii="Times New Roman" w:eastAsia="Times New Roman" w:hAnsi="Times New Roman" w:cs="Times New Roman"/>
          <w:sz w:val="24"/>
          <w:szCs w:val="24"/>
        </w:rPr>
      </w:pPr>
    </w:p>
    <w:p w:rsidR="00FC2EA1" w:rsidRPr="00FC2EA1" w:rsidRDefault="00FC2EA1" w:rsidP="006353D7">
      <w:pPr>
        <w:numPr>
          <w:ilvl w:val="0"/>
          <w:numId w:val="24"/>
        </w:numPr>
        <w:spacing w:after="0" w:line="10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Miejscowość</w:t>
      </w:r>
    </w:p>
    <w:p w:rsidR="00FC2EA1" w:rsidRPr="00FC2EA1" w:rsidRDefault="00FC2EA1" w:rsidP="00FC2EA1">
      <w:pPr>
        <w:spacing w:after="0" w:line="100" w:lineRule="atLeast"/>
        <w:ind w:left="-567"/>
        <w:rPr>
          <w:rFonts w:ascii="Times New Roman" w:eastAsia="Times New Roman" w:hAnsi="Times New Roman" w:cs="Times New Roman"/>
          <w:sz w:val="24"/>
          <w:szCs w:val="24"/>
        </w:rPr>
      </w:pPr>
    </w:p>
    <w:p w:rsidR="00FC2EA1" w:rsidRPr="00FC2EA1" w:rsidRDefault="00FC2EA1" w:rsidP="006353D7">
      <w:pPr>
        <w:numPr>
          <w:ilvl w:val="0"/>
          <w:numId w:val="24"/>
        </w:numPr>
        <w:spacing w:after="0" w:line="10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Ulica, nr domu</w:t>
      </w:r>
    </w:p>
    <w:p w:rsidR="00FC2EA1" w:rsidRPr="00FC2EA1" w:rsidRDefault="00FC2EA1" w:rsidP="00FC2EA1">
      <w:pPr>
        <w:spacing w:after="0" w:line="100" w:lineRule="atLeast"/>
        <w:ind w:left="-567"/>
        <w:rPr>
          <w:rFonts w:ascii="Times New Roman" w:eastAsia="Times New Roman" w:hAnsi="Times New Roman" w:cs="Times New Roman"/>
          <w:sz w:val="24"/>
          <w:szCs w:val="24"/>
        </w:rPr>
      </w:pPr>
    </w:p>
    <w:p w:rsidR="00FC2EA1" w:rsidRPr="00FC2EA1" w:rsidRDefault="00FC2EA1" w:rsidP="006353D7">
      <w:pPr>
        <w:numPr>
          <w:ilvl w:val="0"/>
          <w:numId w:val="24"/>
        </w:numPr>
        <w:spacing w:after="0" w:line="10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Kod pocztowy</w:t>
      </w:r>
    </w:p>
    <w:p w:rsidR="00FC2EA1" w:rsidRPr="00FC2EA1" w:rsidRDefault="00FC2EA1" w:rsidP="00FC2EA1">
      <w:pPr>
        <w:spacing w:after="0" w:line="100" w:lineRule="atLeast"/>
        <w:ind w:left="-567"/>
        <w:rPr>
          <w:rFonts w:ascii="Times New Roman" w:eastAsia="Times New Roman" w:hAnsi="Times New Roman" w:cs="Times New Roman"/>
          <w:sz w:val="24"/>
          <w:szCs w:val="24"/>
        </w:rPr>
      </w:pPr>
    </w:p>
    <w:p w:rsidR="00FC2EA1" w:rsidRPr="00FC2EA1" w:rsidRDefault="00FC2EA1" w:rsidP="006353D7">
      <w:pPr>
        <w:numPr>
          <w:ilvl w:val="0"/>
          <w:numId w:val="24"/>
        </w:numPr>
        <w:spacing w:after="0" w:line="10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Powiat</w:t>
      </w:r>
    </w:p>
    <w:p w:rsidR="00FC2EA1" w:rsidRPr="00FC2EA1" w:rsidRDefault="00FC2EA1" w:rsidP="00FC2EA1">
      <w:pPr>
        <w:spacing w:after="0" w:line="100" w:lineRule="atLeast"/>
        <w:ind w:left="-567"/>
        <w:rPr>
          <w:rFonts w:ascii="Times New Roman" w:eastAsia="Times New Roman" w:hAnsi="Times New Roman" w:cs="Times New Roman"/>
          <w:sz w:val="24"/>
          <w:szCs w:val="24"/>
        </w:rPr>
      </w:pPr>
    </w:p>
    <w:p w:rsidR="00FC2EA1" w:rsidRPr="00FC2EA1" w:rsidRDefault="00FC2EA1" w:rsidP="006353D7">
      <w:pPr>
        <w:numPr>
          <w:ilvl w:val="0"/>
          <w:numId w:val="24"/>
        </w:numPr>
        <w:spacing w:after="0" w:line="10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Gmina</w:t>
      </w:r>
    </w:p>
    <w:p w:rsidR="00FC2EA1" w:rsidRPr="00FC2EA1" w:rsidRDefault="00FC2EA1" w:rsidP="00FC2EA1">
      <w:pPr>
        <w:spacing w:after="0" w:line="100" w:lineRule="atLeast"/>
        <w:ind w:left="-567"/>
        <w:rPr>
          <w:rFonts w:ascii="Times New Roman" w:eastAsia="Times New Roman" w:hAnsi="Times New Roman" w:cs="Times New Roman"/>
          <w:sz w:val="24"/>
          <w:szCs w:val="24"/>
        </w:rPr>
      </w:pPr>
    </w:p>
    <w:p w:rsidR="00FC2EA1" w:rsidRPr="00FC2EA1" w:rsidRDefault="00FC2EA1" w:rsidP="006353D7">
      <w:pPr>
        <w:numPr>
          <w:ilvl w:val="0"/>
          <w:numId w:val="24"/>
        </w:numPr>
        <w:spacing w:after="0" w:line="10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Województwo</w:t>
      </w:r>
    </w:p>
    <w:p w:rsidR="00FC2EA1" w:rsidRPr="00FC2EA1" w:rsidRDefault="00FC2EA1" w:rsidP="00FC2EA1">
      <w:pPr>
        <w:spacing w:after="0" w:line="100" w:lineRule="atLeast"/>
        <w:ind w:left="-567"/>
        <w:rPr>
          <w:rFonts w:ascii="Times New Roman" w:eastAsia="Times New Roman" w:hAnsi="Times New Roman" w:cs="Times New Roman"/>
          <w:sz w:val="24"/>
          <w:szCs w:val="24"/>
        </w:rPr>
      </w:pPr>
    </w:p>
    <w:p w:rsidR="00FC2EA1" w:rsidRPr="00FC2EA1" w:rsidRDefault="00FC2EA1" w:rsidP="006353D7">
      <w:pPr>
        <w:numPr>
          <w:ilvl w:val="0"/>
          <w:numId w:val="24"/>
        </w:numPr>
        <w:spacing w:after="0" w:line="10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Wykształcenie</w:t>
      </w:r>
    </w:p>
    <w:p w:rsidR="00FC2EA1" w:rsidRPr="00FC2EA1" w:rsidRDefault="00FC2EA1" w:rsidP="00FC2EA1">
      <w:pPr>
        <w:spacing w:after="0" w:line="100" w:lineRule="atLeast"/>
        <w:ind w:left="-567"/>
        <w:rPr>
          <w:rFonts w:ascii="Times New Roman" w:eastAsia="Times New Roman" w:hAnsi="Times New Roman" w:cs="Times New Roman"/>
          <w:sz w:val="24"/>
          <w:szCs w:val="24"/>
        </w:rPr>
      </w:pPr>
    </w:p>
    <w:p w:rsidR="00FC2EA1" w:rsidRPr="00FC2EA1" w:rsidRDefault="00FC2EA1" w:rsidP="006353D7">
      <w:pPr>
        <w:numPr>
          <w:ilvl w:val="0"/>
          <w:numId w:val="24"/>
        </w:numPr>
        <w:spacing w:after="0" w:line="10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Zawód</w:t>
      </w:r>
    </w:p>
    <w:p w:rsidR="00FC2EA1" w:rsidRPr="00FC2EA1" w:rsidRDefault="00FC2EA1" w:rsidP="00FC2EA1">
      <w:pPr>
        <w:spacing w:after="0" w:line="100" w:lineRule="atLeast"/>
        <w:ind w:left="-567"/>
        <w:rPr>
          <w:rFonts w:ascii="Times New Roman" w:eastAsia="Times New Roman" w:hAnsi="Times New Roman" w:cs="Times New Roman"/>
          <w:sz w:val="24"/>
          <w:szCs w:val="24"/>
        </w:rPr>
      </w:pPr>
    </w:p>
    <w:p w:rsidR="00FC2EA1" w:rsidRPr="00FC2EA1" w:rsidRDefault="00FC2EA1" w:rsidP="00AE1614">
      <w:pPr>
        <w:numPr>
          <w:ilvl w:val="0"/>
          <w:numId w:val="30"/>
        </w:numPr>
        <w:spacing w:after="0" w:line="100" w:lineRule="atLeast"/>
        <w:rPr>
          <w:rFonts w:ascii="Times New Roman" w:eastAsia="Times New Roman" w:hAnsi="Times New Roman" w:cs="Times New Roman"/>
          <w:sz w:val="24"/>
          <w:szCs w:val="24"/>
        </w:rPr>
      </w:pPr>
      <w:r w:rsidRPr="00FC2EA1">
        <w:rPr>
          <w:rFonts w:ascii="Times New Roman" w:eastAsia="Times New Roman" w:hAnsi="Times New Roman" w:cs="Times New Roman"/>
          <w:sz w:val="24"/>
          <w:szCs w:val="24"/>
        </w:rPr>
        <w:t>Status osoby na rynku pracy w c</w:t>
      </w:r>
      <w:r w:rsidR="003A2BB5">
        <w:rPr>
          <w:rFonts w:ascii="Times New Roman" w:eastAsia="Times New Roman" w:hAnsi="Times New Roman" w:cs="Times New Roman"/>
          <w:sz w:val="24"/>
          <w:szCs w:val="24"/>
        </w:rPr>
        <w:t>hwili przystąpienia do projektu.</w:t>
      </w:r>
    </w:p>
    <w:p w:rsidR="00FC2EA1" w:rsidRPr="00FC2EA1" w:rsidRDefault="00FC2EA1" w:rsidP="00FC2EA1">
      <w:pPr>
        <w:spacing w:after="0" w:line="100" w:lineRule="atLeast"/>
        <w:ind w:left="-567"/>
        <w:rPr>
          <w:rFonts w:ascii="Times New Roman" w:eastAsia="Times New Roman" w:hAnsi="Times New Roman" w:cs="Times New Roman"/>
          <w:sz w:val="24"/>
          <w:szCs w:val="24"/>
        </w:rPr>
      </w:pPr>
    </w:p>
    <w:p w:rsidR="00FC2EA1" w:rsidRPr="00FC2EA1" w:rsidRDefault="00FC2EA1" w:rsidP="00AE1614">
      <w:pPr>
        <w:numPr>
          <w:ilvl w:val="0"/>
          <w:numId w:val="30"/>
        </w:numPr>
        <w:spacing w:after="0" w:line="100" w:lineRule="atLeast"/>
        <w:rPr>
          <w:rFonts w:ascii="Times New Roman" w:eastAsia="Times New Roman" w:hAnsi="Times New Roman" w:cs="Times New Roman"/>
          <w:sz w:val="24"/>
          <w:szCs w:val="24"/>
        </w:rPr>
      </w:pPr>
      <w:r w:rsidRPr="00FC2EA1">
        <w:rPr>
          <w:rFonts w:ascii="Times New Roman" w:eastAsia="Times New Roman" w:hAnsi="Times New Roman" w:cs="Times New Roman"/>
          <w:sz w:val="24"/>
          <w:szCs w:val="24"/>
        </w:rPr>
        <w:t>Nazwa zakładu pracy</w:t>
      </w:r>
      <w:r w:rsidR="002667B5">
        <w:rPr>
          <w:rFonts w:ascii="Times New Roman" w:eastAsia="Times New Roman" w:hAnsi="Times New Roman" w:cs="Times New Roman"/>
          <w:sz w:val="24"/>
          <w:szCs w:val="24"/>
        </w:rPr>
        <w:t>.</w:t>
      </w:r>
    </w:p>
    <w:p w:rsidR="00FC2EA1" w:rsidRPr="00FC2EA1" w:rsidRDefault="00FC2EA1" w:rsidP="00FC2EA1">
      <w:pPr>
        <w:spacing w:after="0" w:line="100" w:lineRule="atLeast"/>
        <w:ind w:left="-567"/>
        <w:rPr>
          <w:rFonts w:ascii="Times New Roman" w:eastAsia="Times New Roman" w:hAnsi="Times New Roman" w:cs="Times New Roman"/>
          <w:sz w:val="24"/>
          <w:szCs w:val="24"/>
        </w:rPr>
      </w:pPr>
    </w:p>
    <w:p w:rsidR="00FC2EA1" w:rsidRPr="00FC2EA1" w:rsidRDefault="00FC2EA1" w:rsidP="00AE1614">
      <w:pPr>
        <w:numPr>
          <w:ilvl w:val="0"/>
          <w:numId w:val="30"/>
        </w:numPr>
        <w:spacing w:after="0" w:line="100" w:lineRule="atLeast"/>
        <w:rPr>
          <w:rFonts w:ascii="Times New Roman" w:eastAsia="Times New Roman" w:hAnsi="Times New Roman" w:cs="Times New Roman"/>
          <w:sz w:val="24"/>
          <w:szCs w:val="24"/>
        </w:rPr>
      </w:pPr>
      <w:r w:rsidRPr="00FC2EA1">
        <w:rPr>
          <w:rFonts w:ascii="Times New Roman" w:eastAsia="Times New Roman" w:hAnsi="Times New Roman" w:cs="Times New Roman"/>
          <w:sz w:val="24"/>
          <w:szCs w:val="24"/>
        </w:rPr>
        <w:t>Status uczestnika projektu w chwili przystąpienia do projektu</w:t>
      </w:r>
      <w:r w:rsidR="002667B5">
        <w:rPr>
          <w:rFonts w:ascii="Times New Roman" w:eastAsia="Times New Roman" w:hAnsi="Times New Roman" w:cs="Times New Roman"/>
          <w:sz w:val="24"/>
          <w:szCs w:val="24"/>
        </w:rPr>
        <w:t>.</w:t>
      </w:r>
    </w:p>
    <w:p w:rsidR="00FC2EA1" w:rsidRPr="00FC2EA1" w:rsidRDefault="00FC2EA1" w:rsidP="00FC2EA1">
      <w:pPr>
        <w:spacing w:after="0" w:line="100" w:lineRule="atLeast"/>
        <w:ind w:left="-567"/>
        <w:rPr>
          <w:rFonts w:ascii="Times New Roman" w:eastAsia="Times New Roman" w:hAnsi="Times New Roman" w:cs="Times New Roman"/>
          <w:sz w:val="24"/>
          <w:szCs w:val="24"/>
        </w:rPr>
      </w:pPr>
    </w:p>
    <w:p w:rsidR="00FC2EA1" w:rsidRPr="00FC2EA1" w:rsidRDefault="00FC2EA1" w:rsidP="00290497">
      <w:pPr>
        <w:numPr>
          <w:ilvl w:val="2"/>
          <w:numId w:val="28"/>
        </w:numPr>
        <w:spacing w:after="0" w:line="100" w:lineRule="atLeast"/>
        <w:ind w:left="426"/>
        <w:rPr>
          <w:rFonts w:ascii="Times New Roman" w:eastAsia="Times New Roman" w:hAnsi="Times New Roman" w:cs="Times New Roman"/>
          <w:sz w:val="24"/>
          <w:szCs w:val="24"/>
        </w:rPr>
      </w:pPr>
      <w:r w:rsidRPr="00FC2EA1">
        <w:rPr>
          <w:rFonts w:ascii="Times New Roman" w:eastAsia="Times New Roman" w:hAnsi="Times New Roman" w:cs="Times New Roman"/>
          <w:sz w:val="24"/>
          <w:szCs w:val="24"/>
        </w:rPr>
        <w:t>Osoba należąca do mniejszości narodowej lub etnicznej, mi</w:t>
      </w:r>
      <w:r w:rsidR="003E386B">
        <w:rPr>
          <w:rFonts w:ascii="Times New Roman" w:eastAsia="Times New Roman" w:hAnsi="Times New Roman" w:cs="Times New Roman"/>
          <w:sz w:val="24"/>
          <w:szCs w:val="24"/>
        </w:rPr>
        <w:t>grant, osoba obcego pochodzenia</w:t>
      </w:r>
      <w:r w:rsidR="0063279D">
        <w:rPr>
          <w:rFonts w:ascii="Times New Roman" w:eastAsia="Times New Roman" w:hAnsi="Times New Roman" w:cs="Times New Roman"/>
          <w:sz w:val="24"/>
          <w:szCs w:val="24"/>
        </w:rPr>
        <w:t>,</w:t>
      </w:r>
    </w:p>
    <w:p w:rsidR="00FC2EA1" w:rsidRPr="00FC2EA1" w:rsidRDefault="00FC2EA1" w:rsidP="00290497">
      <w:pPr>
        <w:numPr>
          <w:ilvl w:val="2"/>
          <w:numId w:val="28"/>
        </w:numPr>
        <w:spacing w:after="0" w:line="100" w:lineRule="atLeast"/>
        <w:ind w:left="426"/>
        <w:rPr>
          <w:rFonts w:ascii="Times New Roman" w:eastAsia="Times New Roman" w:hAnsi="Times New Roman" w:cs="Times New Roman"/>
          <w:sz w:val="24"/>
          <w:szCs w:val="24"/>
        </w:rPr>
      </w:pPr>
      <w:r w:rsidRPr="00FC2EA1">
        <w:rPr>
          <w:rFonts w:ascii="Times New Roman" w:eastAsia="Times New Roman" w:hAnsi="Times New Roman" w:cs="Times New Roman"/>
          <w:sz w:val="24"/>
          <w:szCs w:val="24"/>
        </w:rPr>
        <w:t>Osoba bezdomna lub dotknięta wyk</w:t>
      </w:r>
      <w:r w:rsidR="003E386B">
        <w:rPr>
          <w:rFonts w:ascii="Times New Roman" w:eastAsia="Times New Roman" w:hAnsi="Times New Roman" w:cs="Times New Roman"/>
          <w:sz w:val="24"/>
          <w:szCs w:val="24"/>
        </w:rPr>
        <w:t>luczeniem z dostępu do mieszkań</w:t>
      </w:r>
      <w:r w:rsidR="0063279D">
        <w:rPr>
          <w:rFonts w:ascii="Times New Roman" w:eastAsia="Times New Roman" w:hAnsi="Times New Roman" w:cs="Times New Roman"/>
          <w:sz w:val="24"/>
          <w:szCs w:val="24"/>
        </w:rPr>
        <w:t>,</w:t>
      </w:r>
    </w:p>
    <w:p w:rsidR="00FC2EA1" w:rsidRDefault="00FC2EA1" w:rsidP="00290497">
      <w:pPr>
        <w:numPr>
          <w:ilvl w:val="0"/>
          <w:numId w:val="28"/>
        </w:numPr>
        <w:spacing w:after="0" w:line="100" w:lineRule="atLeast"/>
        <w:ind w:left="426"/>
        <w:rPr>
          <w:rFonts w:ascii="Times New Roman" w:eastAsia="Times New Roman" w:hAnsi="Times New Roman" w:cs="Times New Roman"/>
          <w:sz w:val="24"/>
          <w:szCs w:val="24"/>
        </w:rPr>
      </w:pPr>
      <w:r w:rsidRPr="00290497">
        <w:rPr>
          <w:rFonts w:ascii="Times New Roman" w:eastAsia="Times New Roman" w:hAnsi="Times New Roman" w:cs="Times New Roman"/>
          <w:sz w:val="24"/>
          <w:szCs w:val="24"/>
        </w:rPr>
        <w:t>Osoba z niepełnosprawnościami</w:t>
      </w:r>
      <w:r w:rsidR="0063279D">
        <w:rPr>
          <w:rFonts w:ascii="Times New Roman" w:eastAsia="Times New Roman" w:hAnsi="Times New Roman" w:cs="Times New Roman"/>
          <w:sz w:val="24"/>
          <w:szCs w:val="24"/>
        </w:rPr>
        <w:t>,</w:t>
      </w:r>
    </w:p>
    <w:p w:rsidR="00FC2EA1" w:rsidRPr="00FC2EA1" w:rsidRDefault="00FC2EA1" w:rsidP="00290497">
      <w:pPr>
        <w:numPr>
          <w:ilvl w:val="1"/>
          <w:numId w:val="28"/>
        </w:numPr>
        <w:spacing w:after="0" w:line="100" w:lineRule="atLeast"/>
        <w:ind w:left="426"/>
        <w:rPr>
          <w:rFonts w:ascii="Times New Roman" w:eastAsia="Times New Roman" w:hAnsi="Times New Roman" w:cs="Times New Roman"/>
          <w:sz w:val="24"/>
          <w:szCs w:val="24"/>
        </w:rPr>
      </w:pPr>
      <w:r w:rsidRPr="00FC2EA1">
        <w:rPr>
          <w:rFonts w:ascii="Times New Roman" w:eastAsia="Times New Roman" w:hAnsi="Times New Roman" w:cs="Times New Roman"/>
          <w:sz w:val="24"/>
          <w:szCs w:val="24"/>
        </w:rPr>
        <w:t>Osoba przebywająca w gospodarstw</w:t>
      </w:r>
      <w:r w:rsidR="003E386B">
        <w:rPr>
          <w:rFonts w:ascii="Times New Roman" w:eastAsia="Times New Roman" w:hAnsi="Times New Roman" w:cs="Times New Roman"/>
          <w:sz w:val="24"/>
          <w:szCs w:val="24"/>
        </w:rPr>
        <w:t>ie domowym bez osób pracujących</w:t>
      </w:r>
      <w:r w:rsidR="0063279D">
        <w:rPr>
          <w:rFonts w:ascii="Times New Roman" w:eastAsia="Times New Roman" w:hAnsi="Times New Roman" w:cs="Times New Roman"/>
          <w:sz w:val="24"/>
          <w:szCs w:val="24"/>
        </w:rPr>
        <w:t>,</w:t>
      </w:r>
    </w:p>
    <w:p w:rsidR="00FC2EA1" w:rsidRPr="00FC2EA1" w:rsidRDefault="00FC2EA1" w:rsidP="00290497">
      <w:pPr>
        <w:numPr>
          <w:ilvl w:val="1"/>
          <w:numId w:val="28"/>
        </w:numPr>
        <w:spacing w:after="0" w:line="100" w:lineRule="atLeast"/>
        <w:ind w:left="426"/>
        <w:rPr>
          <w:rFonts w:ascii="Times New Roman" w:eastAsia="Times New Roman" w:hAnsi="Times New Roman" w:cs="Times New Roman"/>
          <w:sz w:val="24"/>
          <w:szCs w:val="24"/>
        </w:rPr>
      </w:pPr>
      <w:r w:rsidRPr="00FC2EA1">
        <w:rPr>
          <w:rFonts w:ascii="Times New Roman" w:eastAsia="Times New Roman" w:hAnsi="Times New Roman" w:cs="Times New Roman"/>
          <w:sz w:val="24"/>
          <w:szCs w:val="24"/>
        </w:rPr>
        <w:t>Osoba przebywająca w gospodarstwie domowym bez osób pracujących w tym: w gospodarstwie domowym z dzie</w:t>
      </w:r>
      <w:r w:rsidR="003E386B">
        <w:rPr>
          <w:rFonts w:ascii="Times New Roman" w:eastAsia="Times New Roman" w:hAnsi="Times New Roman" w:cs="Times New Roman"/>
          <w:sz w:val="24"/>
          <w:szCs w:val="24"/>
        </w:rPr>
        <w:t>ćmi pozostającymi na utrzymaniu</w:t>
      </w:r>
      <w:r w:rsidR="0063279D">
        <w:rPr>
          <w:rFonts w:ascii="Times New Roman" w:eastAsia="Times New Roman" w:hAnsi="Times New Roman" w:cs="Times New Roman"/>
          <w:sz w:val="24"/>
          <w:szCs w:val="24"/>
        </w:rPr>
        <w:t>,</w:t>
      </w:r>
    </w:p>
    <w:p w:rsidR="00FC2EA1" w:rsidRPr="00FC2EA1" w:rsidRDefault="00FC2EA1" w:rsidP="00290497">
      <w:pPr>
        <w:numPr>
          <w:ilvl w:val="2"/>
          <w:numId w:val="28"/>
        </w:numPr>
        <w:spacing w:after="0" w:line="100" w:lineRule="atLeast"/>
        <w:ind w:left="426"/>
        <w:rPr>
          <w:rFonts w:ascii="Times New Roman" w:eastAsia="Times New Roman" w:hAnsi="Times New Roman" w:cs="Times New Roman"/>
          <w:sz w:val="24"/>
          <w:szCs w:val="24"/>
        </w:rPr>
      </w:pPr>
      <w:r w:rsidRPr="00FC2EA1">
        <w:rPr>
          <w:rFonts w:ascii="Times New Roman" w:eastAsia="Times New Roman" w:hAnsi="Times New Roman" w:cs="Times New Roman"/>
          <w:sz w:val="24"/>
          <w:szCs w:val="24"/>
        </w:rPr>
        <w:t>Osoba żyjąca w gospodarstwie składającym się z jednej osoby dorosłej i dzi</w:t>
      </w:r>
      <w:r w:rsidR="003E386B">
        <w:rPr>
          <w:rFonts w:ascii="Times New Roman" w:eastAsia="Times New Roman" w:hAnsi="Times New Roman" w:cs="Times New Roman"/>
          <w:sz w:val="24"/>
          <w:szCs w:val="24"/>
        </w:rPr>
        <w:t>eci pozostających na utrzymaniu</w:t>
      </w:r>
      <w:r w:rsidR="0063279D">
        <w:rPr>
          <w:rFonts w:ascii="Times New Roman" w:eastAsia="Times New Roman" w:hAnsi="Times New Roman" w:cs="Times New Roman"/>
          <w:sz w:val="24"/>
          <w:szCs w:val="24"/>
        </w:rPr>
        <w:t>,</w:t>
      </w:r>
    </w:p>
    <w:p w:rsidR="00FC2EA1" w:rsidRPr="00FC2EA1" w:rsidRDefault="00FC2EA1" w:rsidP="00290497">
      <w:pPr>
        <w:numPr>
          <w:ilvl w:val="2"/>
          <w:numId w:val="28"/>
        </w:numPr>
        <w:spacing w:after="0" w:line="100" w:lineRule="atLeast"/>
        <w:ind w:left="426"/>
        <w:rPr>
          <w:rFonts w:ascii="Times New Roman" w:eastAsia="Times New Roman" w:hAnsi="Times New Roman" w:cs="Times New Roman"/>
          <w:sz w:val="24"/>
          <w:szCs w:val="24"/>
        </w:rPr>
      </w:pPr>
      <w:r w:rsidRPr="00FC2EA1">
        <w:rPr>
          <w:rFonts w:ascii="Times New Roman" w:eastAsia="Times New Roman" w:hAnsi="Times New Roman" w:cs="Times New Roman"/>
          <w:sz w:val="24"/>
          <w:szCs w:val="24"/>
        </w:rPr>
        <w:t>Osoba w innej niekorzystnej sytuacji społecznej</w:t>
      </w:r>
      <w:r w:rsidR="003E386B">
        <w:rPr>
          <w:rFonts w:ascii="Times New Roman" w:eastAsia="Times New Roman" w:hAnsi="Times New Roman" w:cs="Times New Roman"/>
          <w:sz w:val="24"/>
          <w:szCs w:val="24"/>
        </w:rPr>
        <w:t xml:space="preserve"> (innej niż wymienione powyżej)</w:t>
      </w:r>
      <w:r w:rsidR="0063279D">
        <w:rPr>
          <w:rFonts w:ascii="Times New Roman" w:eastAsia="Times New Roman" w:hAnsi="Times New Roman" w:cs="Times New Roman"/>
          <w:sz w:val="24"/>
          <w:szCs w:val="24"/>
        </w:rPr>
        <w:t>,</w:t>
      </w:r>
    </w:p>
    <w:p w:rsidR="00FC2EA1" w:rsidRPr="00FC2EA1" w:rsidRDefault="00FC2EA1" w:rsidP="00FC2EA1">
      <w:pPr>
        <w:spacing w:after="0" w:line="100" w:lineRule="atLeast"/>
        <w:ind w:left="-567"/>
        <w:rPr>
          <w:rFonts w:ascii="Times New Roman" w:eastAsia="Times New Roman" w:hAnsi="Times New Roman" w:cs="Times New Roman"/>
          <w:sz w:val="24"/>
          <w:szCs w:val="24"/>
        </w:rPr>
      </w:pPr>
    </w:p>
    <w:p w:rsidR="0082293B" w:rsidRDefault="006764F1" w:rsidP="006764F1">
      <w:pPr>
        <w:numPr>
          <w:ilvl w:val="0"/>
          <w:numId w:val="29"/>
        </w:numPr>
        <w:spacing w:after="0" w:line="240" w:lineRule="auto"/>
        <w:ind w:left="284" w:hanging="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C748D">
        <w:rPr>
          <w:rFonts w:ascii="Times New Roman" w:eastAsia="Times New Roman" w:hAnsi="Times New Roman" w:cs="Times New Roman"/>
          <w:sz w:val="24"/>
          <w:szCs w:val="24"/>
        </w:rPr>
        <w:t>r</w:t>
      </w:r>
      <w:r w:rsidR="001158B7">
        <w:rPr>
          <w:rFonts w:ascii="Times New Roman" w:eastAsia="Times New Roman" w:hAnsi="Times New Roman" w:cs="Times New Roman"/>
          <w:sz w:val="24"/>
          <w:szCs w:val="24"/>
        </w:rPr>
        <w:t>ok studiów</w:t>
      </w:r>
      <w:r w:rsidR="002667B5">
        <w:rPr>
          <w:rFonts w:ascii="Times New Roman" w:eastAsia="Times New Roman" w:hAnsi="Times New Roman" w:cs="Times New Roman"/>
          <w:sz w:val="24"/>
          <w:szCs w:val="24"/>
        </w:rPr>
        <w:t>,</w:t>
      </w:r>
    </w:p>
    <w:p w:rsidR="00FC2EA1" w:rsidRPr="00A03AFD" w:rsidRDefault="006764F1" w:rsidP="006764F1">
      <w:pPr>
        <w:numPr>
          <w:ilvl w:val="0"/>
          <w:numId w:val="29"/>
        </w:numPr>
        <w:spacing w:after="0" w:line="240" w:lineRule="auto"/>
        <w:ind w:left="284" w:hanging="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2293B" w:rsidRPr="00A03AFD">
        <w:rPr>
          <w:rFonts w:ascii="Times New Roman" w:eastAsia="Times New Roman" w:hAnsi="Times New Roman" w:cs="Times New Roman"/>
          <w:sz w:val="24"/>
          <w:szCs w:val="24"/>
        </w:rPr>
        <w:t xml:space="preserve">wysokość średniej </w:t>
      </w:r>
      <w:r w:rsidR="00573571">
        <w:rPr>
          <w:rFonts w:ascii="Times New Roman" w:eastAsia="Times New Roman" w:hAnsi="Times New Roman" w:cs="Times New Roman"/>
          <w:sz w:val="24"/>
          <w:szCs w:val="24"/>
        </w:rPr>
        <w:t xml:space="preserve">ocen </w:t>
      </w:r>
      <w:r w:rsidR="0082293B" w:rsidRPr="00A03AFD">
        <w:rPr>
          <w:rFonts w:ascii="Times New Roman" w:eastAsia="Times New Roman" w:hAnsi="Times New Roman" w:cs="Times New Roman"/>
          <w:sz w:val="24"/>
          <w:szCs w:val="24"/>
        </w:rPr>
        <w:t>zgodnie z załączonym skanem dokumentacji</w:t>
      </w:r>
      <w:r w:rsidR="002667B5">
        <w:rPr>
          <w:rFonts w:ascii="Times New Roman" w:eastAsia="Times New Roman" w:hAnsi="Times New Roman" w:cs="Times New Roman"/>
          <w:sz w:val="24"/>
          <w:szCs w:val="24"/>
        </w:rPr>
        <w:t>,</w:t>
      </w:r>
    </w:p>
    <w:p w:rsidR="00FC2EA1" w:rsidRPr="00A03AFD" w:rsidRDefault="006764F1" w:rsidP="006764F1">
      <w:pPr>
        <w:numPr>
          <w:ilvl w:val="0"/>
          <w:numId w:val="29"/>
        </w:numPr>
        <w:spacing w:after="0" w:line="240" w:lineRule="auto"/>
        <w:ind w:left="284" w:hanging="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B3843" w:rsidRPr="00A03AFD">
        <w:rPr>
          <w:rFonts w:ascii="Times New Roman" w:eastAsia="Times New Roman" w:hAnsi="Times New Roman" w:cs="Times New Roman"/>
          <w:sz w:val="24"/>
          <w:szCs w:val="24"/>
        </w:rPr>
        <w:t>działalność w</w:t>
      </w:r>
      <w:r w:rsidR="00FC2EA1" w:rsidRPr="00A03AFD">
        <w:rPr>
          <w:rFonts w:ascii="Times New Roman" w:eastAsia="Times New Roman" w:hAnsi="Times New Roman" w:cs="Times New Roman"/>
          <w:sz w:val="24"/>
          <w:szCs w:val="24"/>
        </w:rPr>
        <w:t xml:space="preserve"> wolontariacie</w:t>
      </w:r>
      <w:r w:rsidR="002667B5">
        <w:rPr>
          <w:rFonts w:ascii="Times New Roman" w:eastAsia="Times New Roman" w:hAnsi="Times New Roman" w:cs="Times New Roman"/>
          <w:sz w:val="24"/>
          <w:szCs w:val="24"/>
        </w:rPr>
        <w:t>,</w:t>
      </w:r>
    </w:p>
    <w:p w:rsidR="00FC2EA1" w:rsidRPr="00FC2EA1" w:rsidRDefault="006764F1" w:rsidP="006764F1">
      <w:pPr>
        <w:numPr>
          <w:ilvl w:val="0"/>
          <w:numId w:val="29"/>
        </w:numPr>
        <w:spacing w:after="0" w:line="240" w:lineRule="auto"/>
        <w:ind w:left="284" w:hanging="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B3843">
        <w:rPr>
          <w:rFonts w:ascii="Times New Roman" w:eastAsia="Times New Roman" w:hAnsi="Times New Roman" w:cs="Times New Roman"/>
          <w:sz w:val="24"/>
          <w:szCs w:val="24"/>
        </w:rPr>
        <w:t>l</w:t>
      </w:r>
      <w:r w:rsidR="00FC2EA1" w:rsidRPr="00FC2EA1">
        <w:rPr>
          <w:rFonts w:ascii="Times New Roman" w:eastAsia="Times New Roman" w:hAnsi="Times New Roman" w:cs="Times New Roman"/>
          <w:sz w:val="24"/>
          <w:szCs w:val="24"/>
        </w:rPr>
        <w:t>iczba kół naukowy</w:t>
      </w:r>
      <w:r w:rsidR="00AE1614">
        <w:rPr>
          <w:rFonts w:ascii="Times New Roman" w:eastAsia="Times New Roman" w:hAnsi="Times New Roman" w:cs="Times New Roman"/>
          <w:sz w:val="24"/>
          <w:szCs w:val="24"/>
        </w:rPr>
        <w:t>ch</w:t>
      </w:r>
      <w:r w:rsidR="000C16BE">
        <w:rPr>
          <w:rFonts w:ascii="Times New Roman" w:eastAsia="Times New Roman" w:hAnsi="Times New Roman" w:cs="Times New Roman"/>
          <w:sz w:val="24"/>
          <w:szCs w:val="24"/>
        </w:rPr>
        <w:t xml:space="preserve"> (w ramach STN).</w:t>
      </w:r>
    </w:p>
    <w:p w:rsidR="00FC2EA1" w:rsidRPr="00FC2EA1" w:rsidRDefault="00FC2EA1" w:rsidP="00FC2EA1">
      <w:pPr>
        <w:spacing w:after="0" w:line="100" w:lineRule="atLeast"/>
        <w:ind w:left="-567"/>
        <w:rPr>
          <w:rFonts w:ascii="Times New Roman" w:eastAsia="Times New Roman" w:hAnsi="Times New Roman" w:cs="Times New Roman"/>
          <w:sz w:val="24"/>
          <w:szCs w:val="24"/>
        </w:rPr>
      </w:pPr>
    </w:p>
    <w:p w:rsidR="00FC2EA1" w:rsidRPr="00FC2EA1" w:rsidRDefault="00FC2EA1" w:rsidP="00FC2EA1">
      <w:pPr>
        <w:spacing w:after="0" w:line="100" w:lineRule="atLeast"/>
        <w:ind w:left="-567"/>
        <w:rPr>
          <w:rFonts w:ascii="Times New Roman" w:eastAsia="Times New Roman" w:hAnsi="Times New Roman" w:cs="Times New Roman"/>
          <w:sz w:val="24"/>
          <w:szCs w:val="24"/>
        </w:rPr>
      </w:pPr>
    </w:p>
    <w:p w:rsidR="001B23CA" w:rsidRDefault="001B23CA">
      <w:pPr>
        <w:spacing w:after="0" w:line="100" w:lineRule="atLeast"/>
        <w:rPr>
          <w:rFonts w:ascii="Times New Roman" w:eastAsia="Times New Roman" w:hAnsi="Times New Roman" w:cs="Times New Roman"/>
          <w:b/>
          <w:sz w:val="24"/>
          <w:szCs w:val="24"/>
        </w:rPr>
      </w:pPr>
    </w:p>
    <w:p w:rsidR="00ED299D" w:rsidRDefault="00ED299D">
      <w:pPr>
        <w:spacing w:after="0" w:line="100" w:lineRule="atLeast"/>
        <w:rPr>
          <w:rFonts w:ascii="Times New Roman" w:eastAsia="Times New Roman" w:hAnsi="Times New Roman" w:cs="Times New Roman"/>
          <w:b/>
          <w:sz w:val="24"/>
          <w:szCs w:val="24"/>
        </w:rPr>
      </w:pPr>
    </w:p>
    <w:p w:rsidR="00ED299D" w:rsidRDefault="00ED299D">
      <w:pPr>
        <w:spacing w:after="0" w:line="100" w:lineRule="atLeast"/>
        <w:rPr>
          <w:rFonts w:ascii="Times New Roman" w:eastAsia="Times New Roman" w:hAnsi="Times New Roman" w:cs="Times New Roman"/>
          <w:b/>
          <w:sz w:val="24"/>
          <w:szCs w:val="24"/>
        </w:rPr>
      </w:pPr>
    </w:p>
    <w:p w:rsidR="00ED299D" w:rsidRDefault="00ED299D">
      <w:pPr>
        <w:spacing w:after="0" w:line="100" w:lineRule="atLeast"/>
        <w:rPr>
          <w:rFonts w:ascii="Times New Roman" w:eastAsia="Times New Roman" w:hAnsi="Times New Roman" w:cs="Times New Roman"/>
          <w:b/>
          <w:sz w:val="24"/>
          <w:szCs w:val="24"/>
        </w:rPr>
      </w:pPr>
    </w:p>
    <w:p w:rsidR="00ED299D" w:rsidRDefault="00ED299D">
      <w:pPr>
        <w:spacing w:after="0" w:line="100" w:lineRule="atLeast"/>
        <w:rPr>
          <w:rFonts w:ascii="Times New Roman" w:eastAsia="Times New Roman" w:hAnsi="Times New Roman" w:cs="Times New Roman"/>
          <w:b/>
          <w:sz w:val="24"/>
          <w:szCs w:val="24"/>
        </w:rPr>
      </w:pPr>
    </w:p>
    <w:p w:rsidR="00ED299D" w:rsidRDefault="00ED299D">
      <w:pPr>
        <w:spacing w:after="0" w:line="100" w:lineRule="atLeast"/>
        <w:rPr>
          <w:rFonts w:ascii="Times New Roman" w:eastAsia="Times New Roman" w:hAnsi="Times New Roman" w:cs="Times New Roman"/>
          <w:b/>
          <w:sz w:val="24"/>
          <w:szCs w:val="24"/>
        </w:rPr>
      </w:pPr>
    </w:p>
    <w:p w:rsidR="00ED299D" w:rsidRDefault="00ED299D">
      <w:pPr>
        <w:spacing w:after="0" w:line="100" w:lineRule="atLeast"/>
        <w:rPr>
          <w:rFonts w:ascii="Times New Roman" w:eastAsia="Times New Roman" w:hAnsi="Times New Roman" w:cs="Times New Roman"/>
          <w:b/>
          <w:sz w:val="24"/>
          <w:szCs w:val="24"/>
        </w:rPr>
      </w:pPr>
    </w:p>
    <w:p w:rsidR="005B48CA" w:rsidRDefault="005B48CA">
      <w:pPr>
        <w:spacing w:after="0" w:line="100" w:lineRule="atLeast"/>
        <w:rPr>
          <w:rFonts w:ascii="Times New Roman" w:eastAsia="Times New Roman" w:hAnsi="Times New Roman" w:cs="Times New Roman"/>
          <w:b/>
          <w:sz w:val="24"/>
          <w:szCs w:val="24"/>
        </w:rPr>
      </w:pPr>
    </w:p>
    <w:p w:rsidR="00C04B26" w:rsidRDefault="00C04B26">
      <w:pPr>
        <w:spacing w:after="0" w:line="100" w:lineRule="atLeast"/>
        <w:rPr>
          <w:rFonts w:ascii="Times New Roman" w:eastAsia="Times New Roman" w:hAnsi="Times New Roman" w:cs="Times New Roman"/>
          <w:b/>
          <w:sz w:val="24"/>
          <w:szCs w:val="24"/>
        </w:rPr>
      </w:pPr>
    </w:p>
    <w:p w:rsidR="00975C7F" w:rsidRDefault="00975C7F">
      <w:pPr>
        <w:spacing w:after="0" w:line="100" w:lineRule="atLeast"/>
        <w:rPr>
          <w:rFonts w:ascii="Times New Roman" w:eastAsia="Times New Roman" w:hAnsi="Times New Roman" w:cs="Times New Roman"/>
          <w:b/>
          <w:sz w:val="24"/>
          <w:szCs w:val="24"/>
        </w:rPr>
      </w:pPr>
    </w:p>
    <w:p w:rsidR="00975C7F" w:rsidRDefault="00975C7F">
      <w:pPr>
        <w:spacing w:after="0" w:line="100" w:lineRule="atLeast"/>
        <w:rPr>
          <w:rFonts w:ascii="Times New Roman" w:eastAsia="Times New Roman" w:hAnsi="Times New Roman" w:cs="Times New Roman"/>
          <w:b/>
          <w:sz w:val="24"/>
          <w:szCs w:val="24"/>
        </w:rPr>
      </w:pPr>
    </w:p>
    <w:p w:rsidR="00240B3E" w:rsidRDefault="00240B3E">
      <w:pPr>
        <w:spacing w:after="0" w:line="100" w:lineRule="atLeast"/>
        <w:rPr>
          <w:rFonts w:ascii="Times New Roman" w:eastAsia="Times New Roman" w:hAnsi="Times New Roman" w:cs="Times New Roman"/>
          <w:b/>
          <w:sz w:val="24"/>
          <w:szCs w:val="24"/>
        </w:rPr>
      </w:pPr>
    </w:p>
    <w:p w:rsidR="00240B3E" w:rsidRDefault="00240B3E">
      <w:pPr>
        <w:spacing w:after="0" w:line="100" w:lineRule="atLeast"/>
        <w:rPr>
          <w:rFonts w:ascii="Times New Roman" w:eastAsia="Times New Roman" w:hAnsi="Times New Roman" w:cs="Times New Roman"/>
          <w:b/>
          <w:sz w:val="24"/>
          <w:szCs w:val="24"/>
        </w:rPr>
      </w:pPr>
    </w:p>
    <w:p w:rsidR="00240B3E" w:rsidRDefault="00240B3E">
      <w:pPr>
        <w:spacing w:after="0" w:line="100" w:lineRule="atLeast"/>
        <w:rPr>
          <w:rFonts w:ascii="Times New Roman" w:eastAsia="Times New Roman" w:hAnsi="Times New Roman" w:cs="Times New Roman"/>
          <w:b/>
          <w:sz w:val="24"/>
          <w:szCs w:val="24"/>
        </w:rPr>
      </w:pPr>
    </w:p>
    <w:p w:rsidR="00975C7F" w:rsidRDefault="00975C7F">
      <w:pPr>
        <w:spacing w:after="0" w:line="100" w:lineRule="atLeast"/>
        <w:rPr>
          <w:rFonts w:ascii="Times New Roman" w:eastAsia="Times New Roman" w:hAnsi="Times New Roman" w:cs="Times New Roman"/>
          <w:b/>
          <w:sz w:val="24"/>
          <w:szCs w:val="24"/>
        </w:rPr>
      </w:pPr>
    </w:p>
    <w:p w:rsidR="00975C7F" w:rsidRDefault="00975C7F">
      <w:pPr>
        <w:spacing w:after="0" w:line="100" w:lineRule="atLeast"/>
        <w:rPr>
          <w:rFonts w:ascii="Times New Roman" w:eastAsia="Times New Roman" w:hAnsi="Times New Roman" w:cs="Times New Roman"/>
          <w:b/>
          <w:sz w:val="24"/>
          <w:szCs w:val="24"/>
        </w:rPr>
      </w:pPr>
    </w:p>
    <w:p w:rsidR="00975C7F" w:rsidRDefault="00975C7F">
      <w:pPr>
        <w:spacing w:after="0" w:line="100" w:lineRule="atLeast"/>
        <w:rPr>
          <w:rFonts w:ascii="Times New Roman" w:eastAsia="Times New Roman" w:hAnsi="Times New Roman" w:cs="Times New Roman"/>
          <w:b/>
          <w:sz w:val="24"/>
          <w:szCs w:val="24"/>
        </w:rPr>
      </w:pPr>
    </w:p>
    <w:p w:rsidR="005B48CA" w:rsidRDefault="005B48CA">
      <w:pPr>
        <w:spacing w:after="0" w:line="100" w:lineRule="atLeast"/>
        <w:rPr>
          <w:rFonts w:ascii="Times New Roman" w:eastAsia="Times New Roman" w:hAnsi="Times New Roman" w:cs="Times New Roman"/>
          <w:b/>
          <w:sz w:val="24"/>
          <w:szCs w:val="24"/>
        </w:rPr>
      </w:pPr>
    </w:p>
    <w:p w:rsidR="005B48CA" w:rsidRDefault="005B48CA">
      <w:pPr>
        <w:spacing w:after="0" w:line="100" w:lineRule="atLeast"/>
        <w:rPr>
          <w:rFonts w:ascii="Times New Roman" w:eastAsia="Times New Roman" w:hAnsi="Times New Roman" w:cs="Times New Roman"/>
          <w:b/>
          <w:sz w:val="24"/>
          <w:szCs w:val="24"/>
        </w:rPr>
      </w:pPr>
    </w:p>
    <w:p w:rsidR="005B48CA" w:rsidRDefault="005B48CA">
      <w:pPr>
        <w:spacing w:after="0" w:line="100" w:lineRule="atLeast"/>
        <w:rPr>
          <w:rFonts w:ascii="Times New Roman" w:eastAsia="Times New Roman" w:hAnsi="Times New Roman" w:cs="Times New Roman"/>
          <w:b/>
          <w:sz w:val="24"/>
          <w:szCs w:val="24"/>
        </w:rPr>
      </w:pPr>
    </w:p>
    <w:p w:rsidR="00572AB4" w:rsidRDefault="00572AB4" w:rsidP="006B271F">
      <w:pPr>
        <w:spacing w:after="0" w:line="100" w:lineRule="atLeast"/>
        <w:ind w:left="4956" w:firstLine="708"/>
        <w:jc w:val="right"/>
        <w:rPr>
          <w:rFonts w:ascii="Times New Roman" w:eastAsia="Times New Roman" w:hAnsi="Times New Roman" w:cs="Times New Roman"/>
          <w:sz w:val="24"/>
          <w:szCs w:val="24"/>
        </w:rPr>
      </w:pPr>
    </w:p>
    <w:p w:rsidR="00572AB4" w:rsidRDefault="00572AB4" w:rsidP="006B271F">
      <w:pPr>
        <w:spacing w:after="0" w:line="100" w:lineRule="atLeast"/>
        <w:ind w:left="4956" w:firstLine="708"/>
        <w:jc w:val="right"/>
        <w:rPr>
          <w:rFonts w:ascii="Times New Roman" w:eastAsia="Times New Roman" w:hAnsi="Times New Roman" w:cs="Times New Roman"/>
          <w:sz w:val="24"/>
          <w:szCs w:val="24"/>
        </w:rPr>
      </w:pPr>
    </w:p>
    <w:p w:rsidR="00572AB4" w:rsidRDefault="00572AB4" w:rsidP="006B271F">
      <w:pPr>
        <w:spacing w:after="0" w:line="100" w:lineRule="atLeast"/>
        <w:ind w:left="4956" w:firstLine="708"/>
        <w:jc w:val="right"/>
        <w:rPr>
          <w:rFonts w:ascii="Times New Roman" w:eastAsia="Times New Roman" w:hAnsi="Times New Roman" w:cs="Times New Roman"/>
          <w:sz w:val="24"/>
          <w:szCs w:val="24"/>
        </w:rPr>
      </w:pPr>
    </w:p>
    <w:p w:rsidR="00572AB4" w:rsidRDefault="00572AB4" w:rsidP="006B271F">
      <w:pPr>
        <w:spacing w:after="0" w:line="100" w:lineRule="atLeast"/>
        <w:ind w:left="4956" w:firstLine="708"/>
        <w:jc w:val="right"/>
        <w:rPr>
          <w:rFonts w:ascii="Times New Roman" w:eastAsia="Times New Roman" w:hAnsi="Times New Roman" w:cs="Times New Roman"/>
          <w:sz w:val="24"/>
          <w:szCs w:val="24"/>
        </w:rPr>
      </w:pPr>
    </w:p>
    <w:p w:rsidR="00572AB4" w:rsidRDefault="00572AB4" w:rsidP="006B271F">
      <w:pPr>
        <w:spacing w:after="0" w:line="100" w:lineRule="atLeast"/>
        <w:ind w:left="4956" w:firstLine="708"/>
        <w:jc w:val="right"/>
        <w:rPr>
          <w:rFonts w:ascii="Times New Roman" w:eastAsia="Times New Roman" w:hAnsi="Times New Roman" w:cs="Times New Roman"/>
          <w:sz w:val="24"/>
          <w:szCs w:val="24"/>
        </w:rPr>
      </w:pPr>
    </w:p>
    <w:p w:rsidR="00572AB4" w:rsidRDefault="00572AB4" w:rsidP="006B271F">
      <w:pPr>
        <w:spacing w:after="0" w:line="100" w:lineRule="atLeast"/>
        <w:ind w:left="4956" w:firstLine="708"/>
        <w:jc w:val="right"/>
        <w:rPr>
          <w:rFonts w:ascii="Times New Roman" w:eastAsia="Times New Roman" w:hAnsi="Times New Roman" w:cs="Times New Roman"/>
          <w:sz w:val="24"/>
          <w:szCs w:val="24"/>
        </w:rPr>
      </w:pPr>
    </w:p>
    <w:p w:rsidR="00572AB4" w:rsidRDefault="00572AB4" w:rsidP="006B271F">
      <w:pPr>
        <w:spacing w:after="0" w:line="100" w:lineRule="atLeast"/>
        <w:ind w:left="4956" w:firstLine="708"/>
        <w:jc w:val="right"/>
        <w:rPr>
          <w:rFonts w:ascii="Times New Roman" w:eastAsia="Times New Roman" w:hAnsi="Times New Roman" w:cs="Times New Roman"/>
          <w:sz w:val="24"/>
          <w:szCs w:val="24"/>
        </w:rPr>
      </w:pPr>
    </w:p>
    <w:p w:rsidR="00572AB4" w:rsidRDefault="00572AB4" w:rsidP="006B271F">
      <w:pPr>
        <w:spacing w:after="0" w:line="100" w:lineRule="atLeast"/>
        <w:ind w:left="4956" w:firstLine="708"/>
        <w:jc w:val="right"/>
        <w:rPr>
          <w:rFonts w:ascii="Times New Roman" w:eastAsia="Times New Roman" w:hAnsi="Times New Roman" w:cs="Times New Roman"/>
          <w:sz w:val="24"/>
          <w:szCs w:val="24"/>
        </w:rPr>
      </w:pPr>
    </w:p>
    <w:p w:rsidR="00572AB4" w:rsidRDefault="00572AB4" w:rsidP="006B271F">
      <w:pPr>
        <w:spacing w:after="0" w:line="100" w:lineRule="atLeast"/>
        <w:ind w:left="4956" w:firstLine="708"/>
        <w:jc w:val="right"/>
        <w:rPr>
          <w:rFonts w:ascii="Times New Roman" w:eastAsia="Times New Roman" w:hAnsi="Times New Roman" w:cs="Times New Roman"/>
          <w:sz w:val="24"/>
          <w:szCs w:val="24"/>
        </w:rPr>
      </w:pPr>
    </w:p>
    <w:p w:rsidR="00572AB4" w:rsidRDefault="00572AB4" w:rsidP="006B271F">
      <w:pPr>
        <w:spacing w:after="0" w:line="100" w:lineRule="atLeast"/>
        <w:ind w:left="4956" w:firstLine="708"/>
        <w:jc w:val="right"/>
        <w:rPr>
          <w:rFonts w:ascii="Times New Roman" w:eastAsia="Times New Roman" w:hAnsi="Times New Roman" w:cs="Times New Roman"/>
          <w:sz w:val="24"/>
          <w:szCs w:val="24"/>
        </w:rPr>
      </w:pPr>
    </w:p>
    <w:p w:rsidR="00614A35" w:rsidRDefault="00614A35">
      <w:pPr>
        <w:suppressAutoHyphens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14A35" w:rsidRDefault="00614A35" w:rsidP="00614A35">
      <w:pPr>
        <w:spacing w:after="0" w:line="100" w:lineRule="atLeast"/>
        <w:ind w:left="5664"/>
        <w:rPr>
          <w:rFonts w:ascii="Times New Roman" w:eastAsia="Times New Roman" w:hAnsi="Times New Roman"/>
          <w:sz w:val="20"/>
          <w:szCs w:val="20"/>
        </w:rPr>
      </w:pPr>
      <w:r>
        <w:rPr>
          <w:rFonts w:ascii="Times New Roman" w:eastAsia="Times New Roman" w:hAnsi="Times New Roman"/>
          <w:sz w:val="20"/>
          <w:szCs w:val="20"/>
        </w:rPr>
        <w:lastRenderedPageBreak/>
        <w:t xml:space="preserve">    </w:t>
      </w:r>
      <w:r w:rsidR="00C86881" w:rsidRPr="00614A35">
        <w:rPr>
          <w:rFonts w:ascii="Times New Roman" w:eastAsia="Times New Roman" w:hAnsi="Times New Roman"/>
          <w:sz w:val="20"/>
          <w:szCs w:val="20"/>
        </w:rPr>
        <w:t>Załącznik nr 2</w:t>
      </w:r>
      <w:r w:rsidR="00487E20" w:rsidRPr="00614A35">
        <w:rPr>
          <w:rFonts w:ascii="Times New Roman" w:eastAsia="Times New Roman" w:hAnsi="Times New Roman"/>
          <w:sz w:val="20"/>
          <w:szCs w:val="20"/>
        </w:rPr>
        <w:t xml:space="preserve"> </w:t>
      </w:r>
    </w:p>
    <w:p w:rsidR="00487E20" w:rsidRPr="00614A35" w:rsidRDefault="00487E20" w:rsidP="00614A35">
      <w:pPr>
        <w:spacing w:after="0" w:line="100" w:lineRule="atLeast"/>
        <w:ind w:left="4956" w:firstLine="708"/>
        <w:jc w:val="right"/>
        <w:rPr>
          <w:rFonts w:ascii="Times New Roman" w:eastAsia="Times New Roman" w:hAnsi="Times New Roman"/>
          <w:b/>
          <w:sz w:val="20"/>
          <w:szCs w:val="20"/>
        </w:rPr>
      </w:pPr>
      <w:r w:rsidRPr="00614A35">
        <w:rPr>
          <w:rFonts w:ascii="Times New Roman" w:eastAsia="Times New Roman" w:hAnsi="Times New Roman"/>
          <w:sz w:val="20"/>
          <w:szCs w:val="20"/>
        </w:rPr>
        <w:t>do Regulaminu</w:t>
      </w:r>
      <w:r w:rsidR="00614A35" w:rsidRPr="00614A35">
        <w:rPr>
          <w:rFonts w:ascii="Times New Roman" w:eastAsia="Times New Roman" w:hAnsi="Times New Roman" w:cs="Times New Roman"/>
          <w:b/>
          <w:bCs/>
          <w:sz w:val="20"/>
          <w:szCs w:val="20"/>
        </w:rPr>
        <w:t xml:space="preserve"> </w:t>
      </w:r>
      <w:r w:rsidR="00614A35" w:rsidRPr="00614A35">
        <w:rPr>
          <w:rFonts w:ascii="Times New Roman" w:eastAsia="Times New Roman" w:hAnsi="Times New Roman" w:cs="Times New Roman"/>
          <w:bCs/>
          <w:sz w:val="20"/>
          <w:szCs w:val="20"/>
        </w:rPr>
        <w:t>Rekrutacji Uczestnictwa</w:t>
      </w:r>
      <w:r w:rsidR="00614A35" w:rsidRPr="00614A35">
        <w:rPr>
          <w:rFonts w:ascii="Times New Roman" w:eastAsia="Times New Roman" w:hAnsi="Times New Roman" w:cs="Times New Roman"/>
          <w:b/>
          <w:bCs/>
          <w:sz w:val="20"/>
          <w:szCs w:val="20"/>
        </w:rPr>
        <w:t xml:space="preserve"> </w:t>
      </w:r>
    </w:p>
    <w:p w:rsidR="00487E20" w:rsidRDefault="00487E20" w:rsidP="00487E20">
      <w:pPr>
        <w:spacing w:after="0" w:line="100" w:lineRule="atLeast"/>
        <w:rPr>
          <w:rFonts w:ascii="Times New Roman" w:hAnsi="Times New Roman"/>
          <w:sz w:val="24"/>
          <w:szCs w:val="24"/>
        </w:rPr>
      </w:pPr>
    </w:p>
    <w:p w:rsidR="00487E20" w:rsidRDefault="00487E20" w:rsidP="00487E20">
      <w:pPr>
        <w:spacing w:after="0" w:line="100" w:lineRule="atLeast"/>
        <w:jc w:val="center"/>
        <w:rPr>
          <w:rFonts w:ascii="Times New Roman" w:hAnsi="Times New Roman"/>
          <w:sz w:val="24"/>
          <w:szCs w:val="24"/>
        </w:rPr>
      </w:pPr>
      <w:r>
        <w:rPr>
          <w:rFonts w:ascii="Times New Roman" w:hAnsi="Times New Roman"/>
          <w:sz w:val="24"/>
          <w:szCs w:val="24"/>
        </w:rPr>
        <w:t>OŚWIADCZENIE UCZESTNIKA PROJEKTU</w:t>
      </w:r>
    </w:p>
    <w:p w:rsidR="00487E20" w:rsidRDefault="00487E20" w:rsidP="00487E20">
      <w:pPr>
        <w:spacing w:after="0" w:line="100" w:lineRule="atLeast"/>
        <w:rPr>
          <w:rFonts w:ascii="Times New Roman" w:hAnsi="Times New Roman"/>
          <w:sz w:val="24"/>
          <w:szCs w:val="24"/>
        </w:rPr>
      </w:pPr>
    </w:p>
    <w:p w:rsidR="00487E20" w:rsidRDefault="00487E20" w:rsidP="00487E20">
      <w:pPr>
        <w:spacing w:after="0" w:line="100" w:lineRule="atLeast"/>
        <w:jc w:val="both"/>
        <w:rPr>
          <w:rFonts w:ascii="Times New Roman" w:hAnsi="Times New Roman"/>
          <w:sz w:val="24"/>
          <w:szCs w:val="24"/>
        </w:rPr>
      </w:pPr>
      <w:r>
        <w:rPr>
          <w:rFonts w:ascii="Times New Roman" w:hAnsi="Times New Roman"/>
          <w:sz w:val="24"/>
          <w:szCs w:val="24"/>
        </w:rPr>
        <w:t>W związku z przystąpieniem do projektu pn. „</w:t>
      </w:r>
      <w:r>
        <w:rPr>
          <w:rFonts w:ascii="Times New Roman" w:hAnsi="Times New Roman"/>
          <w:i/>
          <w:sz w:val="24"/>
          <w:szCs w:val="24"/>
        </w:rPr>
        <w:t>Centrum Symulacji Medycznej Śląskiego Uniwersytetu Medycznego w Katowicach – odpowiedzią na potrzeby współczesnej edukacji medycznej</w:t>
      </w:r>
      <w:r>
        <w:rPr>
          <w:rFonts w:ascii="Times New Roman" w:hAnsi="Times New Roman"/>
          <w:sz w:val="24"/>
          <w:szCs w:val="24"/>
        </w:rPr>
        <w:t>” oświadczam, że przyjmuję do wiadomości, iż:</w:t>
      </w:r>
    </w:p>
    <w:p w:rsidR="00487E20" w:rsidRDefault="00487E20" w:rsidP="00487E20">
      <w:pPr>
        <w:spacing w:after="0" w:line="100" w:lineRule="atLeast"/>
        <w:jc w:val="both"/>
        <w:rPr>
          <w:rFonts w:ascii="Times New Roman" w:hAnsi="Times New Roman"/>
          <w:sz w:val="24"/>
          <w:szCs w:val="24"/>
        </w:rPr>
      </w:pPr>
    </w:p>
    <w:p w:rsidR="00487E20" w:rsidRDefault="00487E20" w:rsidP="00487E20">
      <w:pPr>
        <w:pStyle w:val="Akapitzlist"/>
        <w:numPr>
          <w:ilvl w:val="0"/>
          <w:numId w:val="31"/>
        </w:numPr>
        <w:spacing w:after="0" w:line="100" w:lineRule="atLeast"/>
        <w:contextualSpacing/>
        <w:jc w:val="both"/>
        <w:rPr>
          <w:rFonts w:ascii="Times New Roman" w:hAnsi="Times New Roman"/>
          <w:sz w:val="24"/>
          <w:szCs w:val="24"/>
        </w:rPr>
      </w:pPr>
      <w:r>
        <w:rPr>
          <w:rFonts w:ascii="Times New Roman" w:hAnsi="Times New Roman"/>
          <w:sz w:val="24"/>
          <w:szCs w:val="24"/>
        </w:rPr>
        <w:t>Administratorem moich danych osobowych jest Minister Infrastruktury i Rozwoju pełniący funkcję Instytucji Zarządzającej dla Programu Operacyjnego Wiedza Edukacja Rozwój 2014-2020, mający siedzibę przy ul. Wspólnej 2/4, 00-926 Warszawa.</w:t>
      </w:r>
    </w:p>
    <w:p w:rsidR="00487E20" w:rsidRDefault="00487E20" w:rsidP="00487E20">
      <w:pPr>
        <w:spacing w:after="0" w:line="100" w:lineRule="atLeast"/>
        <w:jc w:val="both"/>
        <w:rPr>
          <w:rFonts w:ascii="Times New Roman" w:hAnsi="Times New Roman"/>
          <w:sz w:val="24"/>
          <w:szCs w:val="24"/>
        </w:rPr>
      </w:pPr>
    </w:p>
    <w:p w:rsidR="00487E20" w:rsidRPr="00487E20" w:rsidRDefault="00487E20" w:rsidP="00487E20">
      <w:pPr>
        <w:pStyle w:val="Akapitzlist"/>
        <w:numPr>
          <w:ilvl w:val="0"/>
          <w:numId w:val="31"/>
        </w:numPr>
        <w:spacing w:after="0" w:line="100" w:lineRule="atLeast"/>
        <w:contextualSpacing/>
        <w:jc w:val="both"/>
        <w:rPr>
          <w:rFonts w:ascii="Times New Roman" w:hAnsi="Times New Roman"/>
          <w:sz w:val="24"/>
          <w:szCs w:val="24"/>
        </w:rPr>
      </w:pPr>
      <w:r>
        <w:rPr>
          <w:rFonts w:ascii="Times New Roman" w:hAnsi="Times New Roman"/>
          <w:sz w:val="24"/>
          <w:szCs w:val="24"/>
        </w:rPr>
        <w:t xml:space="preserve">Podstawę prawną przetwarzania moich danych osobowych stanowi art. 23 ust. 1 pkt 2 </w:t>
      </w:r>
      <w:r w:rsidRPr="00487E20">
        <w:rPr>
          <w:rFonts w:ascii="Times New Roman" w:hAnsi="Times New Roman"/>
          <w:sz w:val="24"/>
          <w:szCs w:val="24"/>
        </w:rPr>
        <w:t>lub art. 27 ust. 2 pkt 2 ustawy z dnia 29 sierpnia 1997 r. o ochronie danych osobowych (</w:t>
      </w:r>
      <w:r w:rsidRPr="00487E20">
        <w:rPr>
          <w:rFonts w:ascii="Times New Roman" w:hAnsi="Times New Roman"/>
          <w:bCs/>
          <w:sz w:val="24"/>
          <w:szCs w:val="24"/>
        </w:rPr>
        <w:t>Dz.U. 2016 poz. 922</w:t>
      </w:r>
      <w:r w:rsidRPr="00487E20">
        <w:rPr>
          <w:rFonts w:ascii="Times New Roman" w:hAnsi="Times New Roman"/>
          <w:sz w:val="24"/>
          <w:szCs w:val="24"/>
        </w:rPr>
        <w:t xml:space="preserve">, z </w:t>
      </w:r>
      <w:proofErr w:type="spellStart"/>
      <w:r w:rsidRPr="00487E20">
        <w:rPr>
          <w:rFonts w:ascii="Times New Roman" w:hAnsi="Times New Roman"/>
          <w:sz w:val="24"/>
          <w:szCs w:val="24"/>
        </w:rPr>
        <w:t>późn</w:t>
      </w:r>
      <w:proofErr w:type="spellEnd"/>
      <w:r w:rsidRPr="00487E20">
        <w:rPr>
          <w:rFonts w:ascii="Times New Roman" w:hAnsi="Times New Roman"/>
          <w:sz w:val="24"/>
          <w:szCs w:val="24"/>
        </w:rPr>
        <w:t>. zm.) - dane osobowe są niezbędne dla realizacji Programu Operacyjnego Wiedza Edukacja Rozwój 2014-2020 (PO WER) na podstawie:</w:t>
      </w:r>
    </w:p>
    <w:p w:rsidR="00487E20" w:rsidRPr="00487E20" w:rsidRDefault="00487E20" w:rsidP="00487E20">
      <w:pPr>
        <w:pStyle w:val="Akapitzlist"/>
        <w:numPr>
          <w:ilvl w:val="0"/>
          <w:numId w:val="32"/>
        </w:numPr>
        <w:spacing w:after="0" w:line="100" w:lineRule="atLeast"/>
        <w:contextualSpacing/>
        <w:jc w:val="both"/>
        <w:rPr>
          <w:rFonts w:ascii="Times New Roman" w:hAnsi="Times New Roman"/>
          <w:sz w:val="24"/>
          <w:szCs w:val="24"/>
        </w:rPr>
      </w:pPr>
      <w:r w:rsidRPr="00487E20">
        <w:rPr>
          <w:rFonts w:ascii="Times New Roman" w:hAnsi="Times New Roman"/>
          <w:sz w:val="24"/>
          <w:szCs w:val="24"/>
        </w:rPr>
        <w:t>w odniesieniu do zbioru Program Operacyjny Wiedza Edukacja Rozwój:</w:t>
      </w:r>
    </w:p>
    <w:p w:rsidR="00487E20" w:rsidRPr="00487E20" w:rsidRDefault="00487E20" w:rsidP="00487E20">
      <w:pPr>
        <w:pStyle w:val="Akapitzlist"/>
        <w:numPr>
          <w:ilvl w:val="0"/>
          <w:numId w:val="33"/>
        </w:numPr>
        <w:spacing w:after="0" w:line="100" w:lineRule="atLeast"/>
        <w:contextualSpacing/>
        <w:jc w:val="both"/>
        <w:rPr>
          <w:rFonts w:ascii="Times New Roman" w:hAnsi="Times New Roman"/>
          <w:sz w:val="24"/>
          <w:szCs w:val="24"/>
        </w:rPr>
      </w:pPr>
      <w:r w:rsidRPr="00487E20">
        <w:rPr>
          <w:rFonts w:ascii="Times New Roman" w:hAnsi="Times New Roman"/>
          <w:sz w:val="24"/>
          <w:szCs w:val="24"/>
        </w:rPr>
        <w:t xml:space="preserve">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487E20">
        <w:rPr>
          <w:rFonts w:ascii="Times New Roman" w:hAnsi="Times New Roman"/>
          <w:sz w:val="24"/>
          <w:szCs w:val="24"/>
        </w:rPr>
        <w:t>późn</w:t>
      </w:r>
      <w:proofErr w:type="spellEnd"/>
      <w:r w:rsidRPr="00487E20">
        <w:rPr>
          <w:rFonts w:ascii="Times New Roman" w:hAnsi="Times New Roman"/>
          <w:sz w:val="24"/>
          <w:szCs w:val="24"/>
        </w:rPr>
        <w:t>. zm.),</w:t>
      </w:r>
    </w:p>
    <w:p w:rsidR="00487E20" w:rsidRPr="00487E20" w:rsidRDefault="00487E20" w:rsidP="00487E20">
      <w:pPr>
        <w:spacing w:after="0" w:line="100" w:lineRule="atLeast"/>
        <w:ind w:left="1440" w:hanging="360"/>
        <w:jc w:val="both"/>
        <w:rPr>
          <w:rFonts w:ascii="Times New Roman" w:hAnsi="Times New Roman"/>
          <w:sz w:val="24"/>
          <w:szCs w:val="24"/>
        </w:rPr>
      </w:pPr>
      <w:r w:rsidRPr="00487E20">
        <w:rPr>
          <w:rFonts w:ascii="Times New Roman" w:hAnsi="Times New Roman"/>
          <w:sz w:val="24"/>
          <w:szCs w:val="24"/>
        </w:rPr>
        <w:t>b)</w:t>
      </w:r>
      <w:r w:rsidRPr="00487E20">
        <w:rPr>
          <w:rFonts w:ascii="Times New Roman" w:hAnsi="Times New Roman"/>
          <w:sz w:val="24"/>
          <w:szCs w:val="24"/>
        </w:rPr>
        <w:tab/>
        <w:t>rozporządzenia Parlamentu Europejskiego i Rady (UE) nr 1304/2013 z dnia 17 grudnia 2013 r. w sprawie Europejskiego Funduszu Społecznego i uchylającego rozporządzenie Rady (WE) nr 1081/2006 (Dz. Urz. UE L 347 z 20.12.2013, str. 470),</w:t>
      </w:r>
    </w:p>
    <w:p w:rsidR="00487E20" w:rsidRPr="00487E20" w:rsidRDefault="00487E20" w:rsidP="00487E20">
      <w:pPr>
        <w:spacing w:after="0" w:line="100" w:lineRule="atLeast"/>
        <w:ind w:left="1440" w:hanging="360"/>
        <w:jc w:val="both"/>
        <w:rPr>
          <w:rFonts w:ascii="Times New Roman" w:hAnsi="Times New Roman"/>
          <w:sz w:val="24"/>
          <w:szCs w:val="24"/>
        </w:rPr>
      </w:pPr>
      <w:r w:rsidRPr="00487E20">
        <w:rPr>
          <w:rFonts w:ascii="Times New Roman" w:hAnsi="Times New Roman"/>
          <w:sz w:val="24"/>
          <w:szCs w:val="24"/>
        </w:rPr>
        <w:t>c)</w:t>
      </w:r>
      <w:r w:rsidRPr="00487E20">
        <w:rPr>
          <w:rFonts w:ascii="Times New Roman" w:hAnsi="Times New Roman"/>
          <w:sz w:val="24"/>
          <w:szCs w:val="24"/>
        </w:rPr>
        <w:tab/>
        <w:t>ustawy z dnia 11 lipca 2014 r. o zasadach realizacji programów w zakresie polityki spójności finansowanych w perspektywie finansowej 2014-2020 (</w:t>
      </w:r>
      <w:r w:rsidRPr="00487E20">
        <w:rPr>
          <w:rFonts w:ascii="Times New Roman" w:hAnsi="Times New Roman"/>
          <w:bCs/>
          <w:sz w:val="24"/>
          <w:szCs w:val="24"/>
        </w:rPr>
        <w:t>Dz.U. 2016 poz. 217</w:t>
      </w:r>
      <w:r w:rsidRPr="00487E20">
        <w:rPr>
          <w:rFonts w:ascii="Times New Roman" w:hAnsi="Times New Roman"/>
          <w:sz w:val="24"/>
          <w:szCs w:val="24"/>
        </w:rPr>
        <w:t xml:space="preserve">, z </w:t>
      </w:r>
      <w:proofErr w:type="spellStart"/>
      <w:r w:rsidRPr="00487E20">
        <w:rPr>
          <w:rFonts w:ascii="Times New Roman" w:hAnsi="Times New Roman"/>
          <w:sz w:val="24"/>
          <w:szCs w:val="24"/>
        </w:rPr>
        <w:t>późn</w:t>
      </w:r>
      <w:proofErr w:type="spellEnd"/>
      <w:r w:rsidRPr="00487E20">
        <w:rPr>
          <w:rFonts w:ascii="Times New Roman" w:hAnsi="Times New Roman"/>
          <w:sz w:val="24"/>
          <w:szCs w:val="24"/>
        </w:rPr>
        <w:t>. zm.);</w:t>
      </w:r>
    </w:p>
    <w:p w:rsidR="00487E20" w:rsidRPr="00487E20" w:rsidRDefault="00487E20" w:rsidP="00487E20">
      <w:pPr>
        <w:spacing w:after="0" w:line="100" w:lineRule="atLeast"/>
        <w:ind w:left="720"/>
        <w:jc w:val="both"/>
        <w:rPr>
          <w:rFonts w:ascii="Times New Roman" w:hAnsi="Times New Roman"/>
          <w:sz w:val="24"/>
          <w:szCs w:val="24"/>
        </w:rPr>
      </w:pPr>
      <w:r w:rsidRPr="00487E20">
        <w:rPr>
          <w:rFonts w:ascii="Times New Roman" w:hAnsi="Times New Roman"/>
          <w:sz w:val="24"/>
          <w:szCs w:val="24"/>
        </w:rPr>
        <w:t>2) w odniesieniu do zbioru Centralny system teleinformatyczny wspierający realizację programów operacyjnych:</w:t>
      </w:r>
    </w:p>
    <w:p w:rsidR="00487E20" w:rsidRDefault="00487E20" w:rsidP="00487E20">
      <w:pPr>
        <w:spacing w:after="0" w:line="100" w:lineRule="atLeast"/>
        <w:ind w:left="284" w:hanging="284"/>
        <w:jc w:val="both"/>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487E20" w:rsidRDefault="00487E20" w:rsidP="00487E20">
      <w:pPr>
        <w:spacing w:after="0" w:line="100" w:lineRule="atLeast"/>
        <w:ind w:left="284" w:hanging="284"/>
        <w:jc w:val="both"/>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rozporządzenia Parlamentu Europejskiego i Rady (UE) nr 1304/2013 z dnia 17 grudnia 2013 r. w sprawie Europejskiego Funduszu Społecznego i uchylającego rozporządzenie Rady (WE) nr 1081/2006,</w:t>
      </w:r>
    </w:p>
    <w:p w:rsidR="00487E20" w:rsidRDefault="00487E20" w:rsidP="00487E20">
      <w:pPr>
        <w:spacing w:after="0" w:line="100" w:lineRule="atLeast"/>
        <w:ind w:left="284" w:hanging="284"/>
        <w:jc w:val="both"/>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t>ustawy z dnia 11 lipca 2014 r. o zasadach realizacji programów w zakresie polityki spójności finansowanych w perspektywie finansowej 2014-2020,</w:t>
      </w:r>
    </w:p>
    <w:p w:rsidR="00487E20" w:rsidRDefault="00487E20" w:rsidP="00487E20">
      <w:pPr>
        <w:spacing w:after="0" w:line="100" w:lineRule="atLeast"/>
        <w:ind w:left="284" w:hanging="284"/>
        <w:jc w:val="both"/>
        <w:rPr>
          <w:rFonts w:ascii="Times New Roman" w:hAnsi="Times New Roman"/>
          <w:sz w:val="24"/>
          <w:szCs w:val="24"/>
        </w:rPr>
      </w:pPr>
      <w:r>
        <w:rPr>
          <w:rFonts w:ascii="Times New Roman" w:hAnsi="Times New Roman"/>
          <w:sz w:val="24"/>
          <w:szCs w:val="24"/>
        </w:rPr>
        <w:lastRenderedPageBreak/>
        <w:t>d)</w:t>
      </w:r>
      <w:r>
        <w:rPr>
          <w:rFonts w:ascii="Times New Roman" w:hAnsi="Times New Roman"/>
          <w:sz w:val="24"/>
          <w:szCs w:val="24"/>
        </w:rPr>
        <w:tab/>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rsidR="00487E20" w:rsidRDefault="00487E20" w:rsidP="00487E20">
      <w:pPr>
        <w:spacing w:after="0" w:line="100" w:lineRule="atLeast"/>
        <w:jc w:val="both"/>
        <w:rPr>
          <w:rFonts w:ascii="Times New Roman" w:hAnsi="Times New Roman"/>
          <w:sz w:val="24"/>
          <w:szCs w:val="24"/>
        </w:rPr>
      </w:pPr>
      <w:r>
        <w:rPr>
          <w:rFonts w:ascii="Times New Roman" w:hAnsi="Times New Roman"/>
          <w:sz w:val="24"/>
          <w:szCs w:val="24"/>
        </w:rPr>
        <w:t>3. Moje dane osobowe będą przetwarzane wyłącznie w celu realizacji projektu  „Centrum Symulacji Medycznej Śląskiego Uniwersytetu Medycznego w Katowicach – odpowiedzią na potrzeby współczesnej edukacji medycznej”, w szczególności potwierdzenia kwalifikowalności wydatków, udzielenia wsparcia, monitoringu, ewaluacji, kontroli, audytu i sprawozdawczości oraz działań informacyjno-promocyjnych w ramach PO WER.</w:t>
      </w:r>
    </w:p>
    <w:p w:rsidR="00487E20" w:rsidRDefault="00487E20" w:rsidP="00487E20">
      <w:pPr>
        <w:spacing w:after="0" w:line="100" w:lineRule="atLeast"/>
        <w:jc w:val="both"/>
        <w:rPr>
          <w:rFonts w:ascii="Times New Roman" w:hAnsi="Times New Roman"/>
          <w:sz w:val="24"/>
          <w:szCs w:val="24"/>
        </w:rPr>
      </w:pPr>
    </w:p>
    <w:p w:rsidR="00487E20" w:rsidRDefault="00487E20" w:rsidP="00487E20">
      <w:pPr>
        <w:spacing w:after="0" w:line="100" w:lineRule="atLeast"/>
        <w:jc w:val="both"/>
        <w:rPr>
          <w:rFonts w:ascii="Times New Roman" w:hAnsi="Times New Roman"/>
          <w:sz w:val="24"/>
          <w:szCs w:val="24"/>
        </w:rPr>
      </w:pPr>
      <w:r>
        <w:rPr>
          <w:rFonts w:ascii="Times New Roman" w:hAnsi="Times New Roman"/>
          <w:sz w:val="24"/>
          <w:szCs w:val="24"/>
        </w:rPr>
        <w:t>4. Moje dane osobowe zostały powierzone do przetwarzania Instytucji Pośredniczącej – Minister Zdrowia, ul. Miodowa 15, 00-952 Warszawa -, beneficjentowi realizującemu projekt – Śląski Uniwersytet Medyczny w Katowicach, ul. Poniatowskiego 15, 40-055 Katowice - oraz podmiotom, które na zlecenie beneficjenta uczestniczą w realizacji projektu - „</w:t>
      </w:r>
      <w:r>
        <w:rPr>
          <w:rFonts w:ascii="Times New Roman" w:hAnsi="Times New Roman"/>
          <w:i/>
          <w:sz w:val="24"/>
          <w:szCs w:val="24"/>
        </w:rPr>
        <w:t>Centrum Symulacji Medycznej Śląskiego Uniwersytetu Medycznego w Katowicach – odpowiedzią na potrzeby współczesnej edukacji medycznej</w:t>
      </w:r>
      <w:r>
        <w:rPr>
          <w:rFonts w:ascii="Times New Roman" w:hAnsi="Times New Roman"/>
          <w:sz w:val="24"/>
          <w:szCs w:val="24"/>
        </w:rPr>
        <w:t>”. Moje dane osobowe mogą zostać przekazane podmiotom realizującym badania ewaluacyjne na zlecenie Powierzającego, Instytucji Pośredniczącej lub beneficjenta. Moje dane osobowe mogą zostać również powierzone specjalistycznym firmom, realizującym na zlecenie Powierzającego, Instytucji Pośredniczącej oraz beneficjenta kontrole i audyt w ramach PO WER.</w:t>
      </w:r>
    </w:p>
    <w:p w:rsidR="00487E20" w:rsidRDefault="00487E20" w:rsidP="00487E20">
      <w:pPr>
        <w:spacing w:after="0" w:line="100" w:lineRule="atLeast"/>
        <w:jc w:val="both"/>
        <w:rPr>
          <w:rFonts w:ascii="Times New Roman" w:hAnsi="Times New Roman"/>
          <w:sz w:val="24"/>
          <w:szCs w:val="24"/>
        </w:rPr>
      </w:pPr>
    </w:p>
    <w:p w:rsidR="00487E20" w:rsidRDefault="00487E20" w:rsidP="00487E20">
      <w:pPr>
        <w:spacing w:after="0" w:line="100" w:lineRule="atLeast"/>
        <w:jc w:val="both"/>
        <w:rPr>
          <w:rFonts w:ascii="Times New Roman" w:hAnsi="Times New Roman"/>
          <w:sz w:val="24"/>
          <w:szCs w:val="24"/>
        </w:rPr>
      </w:pPr>
      <w:r>
        <w:rPr>
          <w:rFonts w:ascii="Times New Roman" w:hAnsi="Times New Roman"/>
          <w:sz w:val="24"/>
          <w:szCs w:val="24"/>
        </w:rPr>
        <w:t>5. Podanie danych jest dobrowolne, aczkolwiek odmowa ich podania jest równoznaczna z brakiem możliwości udzielenia wsparcia w ramach projektu.</w:t>
      </w:r>
    </w:p>
    <w:p w:rsidR="00487E20" w:rsidRDefault="00487E20" w:rsidP="00487E20">
      <w:pPr>
        <w:spacing w:after="0" w:line="100" w:lineRule="atLeast"/>
        <w:jc w:val="both"/>
        <w:rPr>
          <w:rFonts w:ascii="Times New Roman" w:hAnsi="Times New Roman"/>
          <w:sz w:val="24"/>
          <w:szCs w:val="24"/>
        </w:rPr>
      </w:pPr>
    </w:p>
    <w:p w:rsidR="00487E20" w:rsidRDefault="00487E20" w:rsidP="00487E20">
      <w:pPr>
        <w:spacing w:after="0" w:line="100" w:lineRule="atLeast"/>
        <w:jc w:val="both"/>
        <w:rPr>
          <w:rFonts w:ascii="Times New Roman" w:hAnsi="Times New Roman"/>
          <w:sz w:val="24"/>
          <w:szCs w:val="24"/>
        </w:rPr>
      </w:pPr>
      <w:r>
        <w:rPr>
          <w:rFonts w:ascii="Times New Roman" w:hAnsi="Times New Roman"/>
          <w:sz w:val="24"/>
          <w:szCs w:val="24"/>
        </w:rPr>
        <w:t>6. W terminie 4 tygodni po zakończeniu udziału w projekcie przekażę beneficjentowi dane dotyczące mojego statusu na rynku pracy oraz informacje na temat udziału w kształceniu lub szkoleniu oraz uzyskania kwalifikacji lub nabycia kompetencji.</w:t>
      </w:r>
    </w:p>
    <w:p w:rsidR="00487E20" w:rsidRDefault="00487E20" w:rsidP="00487E20">
      <w:pPr>
        <w:spacing w:after="0" w:line="100" w:lineRule="atLeast"/>
        <w:jc w:val="both"/>
        <w:rPr>
          <w:rFonts w:ascii="Times New Roman" w:hAnsi="Times New Roman"/>
          <w:sz w:val="24"/>
          <w:szCs w:val="24"/>
        </w:rPr>
      </w:pPr>
    </w:p>
    <w:p w:rsidR="00487E20" w:rsidRDefault="00487E20" w:rsidP="00487E20">
      <w:pPr>
        <w:spacing w:after="0" w:line="100" w:lineRule="atLeast"/>
        <w:jc w:val="both"/>
        <w:rPr>
          <w:rFonts w:ascii="Times New Roman" w:hAnsi="Times New Roman"/>
          <w:sz w:val="24"/>
          <w:szCs w:val="24"/>
        </w:rPr>
      </w:pPr>
      <w:r>
        <w:rPr>
          <w:rFonts w:ascii="Times New Roman" w:hAnsi="Times New Roman"/>
          <w:sz w:val="24"/>
          <w:szCs w:val="24"/>
        </w:rPr>
        <w:t>7. W ciągu trzech miesięcy po zakończeniu udziału w projekcie udostępnię dane dotyczące mojego statusu na rynku pracy.</w:t>
      </w:r>
    </w:p>
    <w:p w:rsidR="00487E20" w:rsidRDefault="00487E20" w:rsidP="00487E20">
      <w:pPr>
        <w:spacing w:after="0" w:line="100" w:lineRule="atLeast"/>
        <w:jc w:val="both"/>
        <w:rPr>
          <w:rFonts w:ascii="Times New Roman" w:hAnsi="Times New Roman"/>
          <w:sz w:val="24"/>
          <w:szCs w:val="24"/>
        </w:rPr>
      </w:pPr>
      <w:r>
        <w:rPr>
          <w:rFonts w:ascii="Times New Roman" w:hAnsi="Times New Roman"/>
          <w:sz w:val="24"/>
          <w:szCs w:val="24"/>
        </w:rPr>
        <w:t>8. Mam prawo dostępu do treści swoich danych i ich poprawiania.</w:t>
      </w:r>
    </w:p>
    <w:p w:rsidR="00487E20" w:rsidRDefault="00487E20" w:rsidP="00487E20">
      <w:pPr>
        <w:spacing w:after="0" w:line="100" w:lineRule="atLeast"/>
        <w:jc w:val="both"/>
        <w:rPr>
          <w:rFonts w:ascii="Times New Roman" w:hAnsi="Times New Roman"/>
          <w:sz w:val="24"/>
          <w:szCs w:val="24"/>
        </w:rPr>
      </w:pPr>
    </w:p>
    <w:p w:rsidR="001B23CA" w:rsidRPr="00973446" w:rsidRDefault="00487E20" w:rsidP="00487E20">
      <w:pPr>
        <w:spacing w:after="0" w:line="100" w:lineRule="atLeast"/>
        <w:jc w:val="both"/>
        <w:rPr>
          <w:rFonts w:ascii="Times New Roman" w:hAnsi="Times New Roman" w:cs="Times New Roman"/>
          <w:sz w:val="24"/>
          <w:szCs w:val="24"/>
        </w:rPr>
      </w:pPr>
      <w:r>
        <w:rPr>
          <w:rFonts w:ascii="Times New Roman" w:hAnsi="Times New Roman"/>
          <w:sz w:val="24"/>
          <w:szCs w:val="24"/>
        </w:rPr>
        <w:t xml:space="preserve">   …………………………                       ………………………………………………………  MIEJSCOWOŚĆ I DATA</w:t>
      </w:r>
      <w:r>
        <w:rPr>
          <w:rFonts w:ascii="Times New Roman" w:hAnsi="Times New Roman"/>
          <w:sz w:val="24"/>
          <w:szCs w:val="24"/>
        </w:rPr>
        <w:tab/>
        <w:t xml:space="preserve">   CZYTELNY PODPIS UCZESTNIKA PROJEKTU</w:t>
      </w:r>
    </w:p>
    <w:sectPr w:rsidR="001B23CA" w:rsidRPr="00973446" w:rsidSect="00FC5944">
      <w:footerReference w:type="default" r:id="rId12"/>
      <w:pgSz w:w="11906" w:h="16838"/>
      <w:pgMar w:top="1417" w:right="1417" w:bottom="1417" w:left="1417" w:header="720"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62D4" w:rsidRDefault="00B762D4" w:rsidP="0020567E">
      <w:pPr>
        <w:spacing w:after="0" w:line="240" w:lineRule="auto"/>
      </w:pPr>
      <w:r>
        <w:separator/>
      </w:r>
    </w:p>
  </w:endnote>
  <w:endnote w:type="continuationSeparator" w:id="0">
    <w:p w:rsidR="00B762D4" w:rsidRDefault="00B762D4" w:rsidP="00205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OpenSymbol">
    <w:altName w:val="Arial Unicode MS"/>
    <w:charset w:val="80"/>
    <w:family w:val="auto"/>
    <w:pitch w:val="default"/>
  </w:font>
  <w:font w:name="SimSun">
    <w:altName w:val="宋体"/>
    <w:panose1 w:val="02010600030101010101"/>
    <w:charset w:val="86"/>
    <w:family w:val="auto"/>
    <w:pitch w:val="variable"/>
    <w:sig w:usb0="00000003" w:usb1="288F0000" w:usb2="00000016" w:usb3="00000000" w:csb0="00040001" w:csb1="00000000"/>
  </w:font>
  <w:font w:name="font206">
    <w:altName w:val="Times New Roman"/>
    <w:charset w:val="EE"/>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Franklin Gothic Book">
    <w:panose1 w:val="020B05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2D4" w:rsidRPr="004558A5" w:rsidRDefault="00B762D4" w:rsidP="004558A5">
    <w:pPr>
      <w:widowControl w:val="0"/>
      <w:tabs>
        <w:tab w:val="center" w:pos="4536"/>
        <w:tab w:val="right" w:pos="9072"/>
      </w:tabs>
      <w:autoSpaceDE w:val="0"/>
      <w:autoSpaceDN w:val="0"/>
      <w:adjustRightInd w:val="0"/>
      <w:spacing w:after="0" w:line="240" w:lineRule="auto"/>
      <w:jc w:val="center"/>
      <w:rPr>
        <w:rFonts w:ascii="Franklin Gothic Book" w:eastAsia="Times New Roman" w:hAnsi="Franklin Gothic Book" w:cs="Times New Roman"/>
        <w:b/>
        <w:sz w:val="16"/>
        <w:szCs w:val="16"/>
      </w:rPr>
    </w:pPr>
  </w:p>
  <w:p w:rsidR="00B762D4" w:rsidRDefault="00B762D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62D4" w:rsidRDefault="00B762D4" w:rsidP="0020567E">
      <w:pPr>
        <w:spacing w:after="0" w:line="240" w:lineRule="auto"/>
      </w:pPr>
      <w:r>
        <w:separator/>
      </w:r>
    </w:p>
  </w:footnote>
  <w:footnote w:type="continuationSeparator" w:id="0">
    <w:p w:rsidR="00B762D4" w:rsidRDefault="00B762D4" w:rsidP="002056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11"/>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1" w15:restartNumberingAfterBreak="0">
    <w:nsid w:val="00000002"/>
    <w:multiLevelType w:val="multilevel"/>
    <w:tmpl w:val="00000002"/>
    <w:name w:val="WWNum12"/>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2" w15:restartNumberingAfterBreak="0">
    <w:nsid w:val="00000003"/>
    <w:multiLevelType w:val="multilevel"/>
    <w:tmpl w:val="00000003"/>
    <w:name w:val="WWNum13"/>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3" w15:restartNumberingAfterBreak="0">
    <w:nsid w:val="00000004"/>
    <w:multiLevelType w:val="multilevel"/>
    <w:tmpl w:val="00000004"/>
    <w:name w:val="WWNum14"/>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4" w15:restartNumberingAfterBreak="0">
    <w:nsid w:val="00000005"/>
    <w:multiLevelType w:val="multilevel"/>
    <w:tmpl w:val="00000005"/>
    <w:name w:val="WWNum15"/>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5" w15:restartNumberingAfterBreak="0">
    <w:nsid w:val="00000006"/>
    <w:multiLevelType w:val="multilevel"/>
    <w:tmpl w:val="00000006"/>
    <w:name w:val="WWNum16"/>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6" w15:restartNumberingAfterBreak="0">
    <w:nsid w:val="00000007"/>
    <w:multiLevelType w:val="multilevel"/>
    <w:tmpl w:val="00000007"/>
    <w:name w:val="WWNum17"/>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7" w15:restartNumberingAfterBreak="0">
    <w:nsid w:val="00000008"/>
    <w:multiLevelType w:val="multilevel"/>
    <w:tmpl w:val="81AAE4FC"/>
    <w:name w:val="WWNum19"/>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15:restartNumberingAfterBreak="0">
    <w:nsid w:val="00000009"/>
    <w:multiLevelType w:val="multilevel"/>
    <w:tmpl w:val="E820BF9C"/>
    <w:name w:val="WWNum21"/>
    <w:lvl w:ilvl="0">
      <w:start w:val="1"/>
      <w:numFmt w:val="decimal"/>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 w15:restartNumberingAfterBreak="0">
    <w:nsid w:val="0000000A"/>
    <w:multiLevelType w:val="multilevel"/>
    <w:tmpl w:val="0000000A"/>
    <w:name w:val="WWNum23"/>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10" w15:restartNumberingAfterBreak="0">
    <w:nsid w:val="0000000B"/>
    <w:multiLevelType w:val="multilevel"/>
    <w:tmpl w:val="0000000B"/>
    <w:name w:val="WWNum24"/>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2.%3."/>
      <w:lvlJc w:val="right"/>
      <w:pPr>
        <w:tabs>
          <w:tab w:val="num" w:pos="0"/>
        </w:tabs>
        <w:ind w:left="2869" w:hanging="180"/>
      </w:pPr>
    </w:lvl>
    <w:lvl w:ilvl="3">
      <w:start w:val="1"/>
      <w:numFmt w:val="decimal"/>
      <w:lvlText w:val="%2.%3.%4."/>
      <w:lvlJc w:val="left"/>
      <w:pPr>
        <w:tabs>
          <w:tab w:val="num" w:pos="0"/>
        </w:tabs>
        <w:ind w:left="3589" w:hanging="360"/>
      </w:pPr>
    </w:lvl>
    <w:lvl w:ilvl="4">
      <w:start w:val="1"/>
      <w:numFmt w:val="lowerLetter"/>
      <w:lvlText w:val="%2.%3.%4.%5."/>
      <w:lvlJc w:val="left"/>
      <w:pPr>
        <w:tabs>
          <w:tab w:val="num" w:pos="0"/>
        </w:tabs>
        <w:ind w:left="4309" w:hanging="360"/>
      </w:pPr>
    </w:lvl>
    <w:lvl w:ilvl="5">
      <w:start w:val="1"/>
      <w:numFmt w:val="lowerRoman"/>
      <w:lvlText w:val="%2.%3.%4.%5.%6."/>
      <w:lvlJc w:val="right"/>
      <w:pPr>
        <w:tabs>
          <w:tab w:val="num" w:pos="0"/>
        </w:tabs>
        <w:ind w:left="5029" w:hanging="180"/>
      </w:pPr>
    </w:lvl>
    <w:lvl w:ilvl="6">
      <w:start w:val="1"/>
      <w:numFmt w:val="decimal"/>
      <w:lvlText w:val="%2.%3.%4.%5.%6.%7."/>
      <w:lvlJc w:val="left"/>
      <w:pPr>
        <w:tabs>
          <w:tab w:val="num" w:pos="0"/>
        </w:tabs>
        <w:ind w:left="5749" w:hanging="360"/>
      </w:pPr>
    </w:lvl>
    <w:lvl w:ilvl="7">
      <w:start w:val="1"/>
      <w:numFmt w:val="lowerLetter"/>
      <w:lvlText w:val="%2.%3.%4.%5.%6.%7.%8."/>
      <w:lvlJc w:val="left"/>
      <w:pPr>
        <w:tabs>
          <w:tab w:val="num" w:pos="0"/>
        </w:tabs>
        <w:ind w:left="6469" w:hanging="360"/>
      </w:pPr>
    </w:lvl>
    <w:lvl w:ilvl="8">
      <w:start w:val="1"/>
      <w:numFmt w:val="lowerRoman"/>
      <w:lvlText w:val="%2.%3.%4.%5.%6.%7.%8.%9."/>
      <w:lvlJc w:val="right"/>
      <w:pPr>
        <w:tabs>
          <w:tab w:val="num" w:pos="0"/>
        </w:tabs>
        <w:ind w:left="7189" w:hanging="180"/>
      </w:pPr>
    </w:lvl>
  </w:abstractNum>
  <w:abstractNum w:abstractNumId="11" w15:restartNumberingAfterBreak="0">
    <w:nsid w:val="0000000C"/>
    <w:multiLevelType w:val="multilevel"/>
    <w:tmpl w:val="0000000C"/>
    <w:name w:val="WWNum26"/>
    <w:lvl w:ilvl="0">
      <w:start w:val="1"/>
      <w:numFmt w:val="lowerLetter"/>
      <w:lvlText w:val="%1)"/>
      <w:lvlJc w:val="left"/>
      <w:pPr>
        <w:tabs>
          <w:tab w:val="num" w:pos="0"/>
        </w:tabs>
        <w:ind w:left="1866" w:hanging="360"/>
      </w:pPr>
    </w:lvl>
    <w:lvl w:ilvl="1">
      <w:start w:val="1"/>
      <w:numFmt w:val="lowerLetter"/>
      <w:lvlText w:val="%2."/>
      <w:lvlJc w:val="left"/>
      <w:pPr>
        <w:tabs>
          <w:tab w:val="num" w:pos="0"/>
        </w:tabs>
        <w:ind w:left="2586" w:hanging="360"/>
      </w:pPr>
    </w:lvl>
    <w:lvl w:ilvl="2">
      <w:start w:val="1"/>
      <w:numFmt w:val="lowerRoman"/>
      <w:lvlText w:val="%2.%3."/>
      <w:lvlJc w:val="right"/>
      <w:pPr>
        <w:tabs>
          <w:tab w:val="num" w:pos="0"/>
        </w:tabs>
        <w:ind w:left="3306" w:hanging="180"/>
      </w:pPr>
    </w:lvl>
    <w:lvl w:ilvl="3">
      <w:start w:val="1"/>
      <w:numFmt w:val="decimal"/>
      <w:lvlText w:val="%2.%3.%4."/>
      <w:lvlJc w:val="left"/>
      <w:pPr>
        <w:tabs>
          <w:tab w:val="num" w:pos="0"/>
        </w:tabs>
        <w:ind w:left="4026" w:hanging="360"/>
      </w:pPr>
    </w:lvl>
    <w:lvl w:ilvl="4">
      <w:start w:val="1"/>
      <w:numFmt w:val="lowerLetter"/>
      <w:lvlText w:val="%2.%3.%4.%5."/>
      <w:lvlJc w:val="left"/>
      <w:pPr>
        <w:tabs>
          <w:tab w:val="num" w:pos="0"/>
        </w:tabs>
        <w:ind w:left="4746" w:hanging="360"/>
      </w:pPr>
    </w:lvl>
    <w:lvl w:ilvl="5">
      <w:start w:val="1"/>
      <w:numFmt w:val="lowerRoman"/>
      <w:lvlText w:val="%2.%3.%4.%5.%6."/>
      <w:lvlJc w:val="right"/>
      <w:pPr>
        <w:tabs>
          <w:tab w:val="num" w:pos="0"/>
        </w:tabs>
        <w:ind w:left="5466" w:hanging="180"/>
      </w:pPr>
    </w:lvl>
    <w:lvl w:ilvl="6">
      <w:start w:val="1"/>
      <w:numFmt w:val="decimal"/>
      <w:lvlText w:val="%2.%3.%4.%5.%6.%7."/>
      <w:lvlJc w:val="left"/>
      <w:pPr>
        <w:tabs>
          <w:tab w:val="num" w:pos="0"/>
        </w:tabs>
        <w:ind w:left="6186" w:hanging="360"/>
      </w:pPr>
    </w:lvl>
    <w:lvl w:ilvl="7">
      <w:start w:val="1"/>
      <w:numFmt w:val="lowerLetter"/>
      <w:lvlText w:val="%2.%3.%4.%5.%6.%7.%8."/>
      <w:lvlJc w:val="left"/>
      <w:pPr>
        <w:tabs>
          <w:tab w:val="num" w:pos="0"/>
        </w:tabs>
        <w:ind w:left="6906" w:hanging="360"/>
      </w:pPr>
    </w:lvl>
    <w:lvl w:ilvl="8">
      <w:start w:val="1"/>
      <w:numFmt w:val="lowerRoman"/>
      <w:lvlText w:val="%2.%3.%4.%5.%6.%7.%8.%9."/>
      <w:lvlJc w:val="right"/>
      <w:pPr>
        <w:tabs>
          <w:tab w:val="num" w:pos="0"/>
        </w:tabs>
        <w:ind w:left="7626" w:hanging="180"/>
      </w:pPr>
    </w:lvl>
  </w:abstractNum>
  <w:abstractNum w:abstractNumId="12" w15:restartNumberingAfterBreak="0">
    <w:nsid w:val="0000000D"/>
    <w:multiLevelType w:val="multilevel"/>
    <w:tmpl w:val="0000000D"/>
    <w:name w:val="WWNum27"/>
    <w:lvl w:ilvl="0">
      <w:start w:val="1"/>
      <w:numFmt w:val="decimal"/>
      <w:lvlText w:val="%1)"/>
      <w:lvlJc w:val="left"/>
      <w:pPr>
        <w:tabs>
          <w:tab w:val="num" w:pos="0"/>
        </w:tabs>
        <w:ind w:left="2496" w:hanging="360"/>
      </w:pPr>
    </w:lvl>
    <w:lvl w:ilvl="1">
      <w:start w:val="1"/>
      <w:numFmt w:val="lowerLetter"/>
      <w:lvlText w:val="%2."/>
      <w:lvlJc w:val="left"/>
      <w:pPr>
        <w:tabs>
          <w:tab w:val="num" w:pos="0"/>
        </w:tabs>
        <w:ind w:left="3216" w:hanging="360"/>
      </w:pPr>
    </w:lvl>
    <w:lvl w:ilvl="2">
      <w:start w:val="1"/>
      <w:numFmt w:val="lowerRoman"/>
      <w:lvlText w:val="%2.%3."/>
      <w:lvlJc w:val="right"/>
      <w:pPr>
        <w:tabs>
          <w:tab w:val="num" w:pos="0"/>
        </w:tabs>
        <w:ind w:left="3936" w:hanging="180"/>
      </w:pPr>
    </w:lvl>
    <w:lvl w:ilvl="3">
      <w:start w:val="1"/>
      <w:numFmt w:val="decimal"/>
      <w:lvlText w:val="%2.%3.%4."/>
      <w:lvlJc w:val="left"/>
      <w:pPr>
        <w:tabs>
          <w:tab w:val="num" w:pos="0"/>
        </w:tabs>
        <w:ind w:left="4656" w:hanging="360"/>
      </w:pPr>
    </w:lvl>
    <w:lvl w:ilvl="4">
      <w:start w:val="1"/>
      <w:numFmt w:val="lowerLetter"/>
      <w:lvlText w:val="%2.%3.%4.%5."/>
      <w:lvlJc w:val="left"/>
      <w:pPr>
        <w:tabs>
          <w:tab w:val="num" w:pos="0"/>
        </w:tabs>
        <w:ind w:left="5376" w:hanging="360"/>
      </w:pPr>
    </w:lvl>
    <w:lvl w:ilvl="5">
      <w:start w:val="1"/>
      <w:numFmt w:val="lowerRoman"/>
      <w:lvlText w:val="%2.%3.%4.%5.%6."/>
      <w:lvlJc w:val="right"/>
      <w:pPr>
        <w:tabs>
          <w:tab w:val="num" w:pos="0"/>
        </w:tabs>
        <w:ind w:left="6096" w:hanging="180"/>
      </w:pPr>
    </w:lvl>
    <w:lvl w:ilvl="6">
      <w:start w:val="1"/>
      <w:numFmt w:val="decimal"/>
      <w:lvlText w:val="%2.%3.%4.%5.%6.%7."/>
      <w:lvlJc w:val="left"/>
      <w:pPr>
        <w:tabs>
          <w:tab w:val="num" w:pos="0"/>
        </w:tabs>
        <w:ind w:left="6816" w:hanging="360"/>
      </w:pPr>
    </w:lvl>
    <w:lvl w:ilvl="7">
      <w:start w:val="1"/>
      <w:numFmt w:val="lowerLetter"/>
      <w:lvlText w:val="%2.%3.%4.%5.%6.%7.%8."/>
      <w:lvlJc w:val="left"/>
      <w:pPr>
        <w:tabs>
          <w:tab w:val="num" w:pos="0"/>
        </w:tabs>
        <w:ind w:left="7536" w:hanging="360"/>
      </w:pPr>
    </w:lvl>
    <w:lvl w:ilvl="8">
      <w:start w:val="1"/>
      <w:numFmt w:val="lowerRoman"/>
      <w:lvlText w:val="%2.%3.%4.%5.%6.%7.%8.%9."/>
      <w:lvlJc w:val="right"/>
      <w:pPr>
        <w:tabs>
          <w:tab w:val="num" w:pos="0"/>
        </w:tabs>
        <w:ind w:left="8256" w:hanging="180"/>
      </w:pPr>
    </w:lvl>
  </w:abstractNum>
  <w:abstractNum w:abstractNumId="13" w15:restartNumberingAfterBreak="0">
    <w:nsid w:val="0000000E"/>
    <w:multiLevelType w:val="multilevel"/>
    <w:tmpl w:val="0000000E"/>
    <w:name w:val="WWNum29"/>
    <w:lvl w:ilvl="0">
      <w:start w:val="1"/>
      <w:numFmt w:val="decimal"/>
      <w:lvlText w:val="%1)"/>
      <w:lvlJc w:val="left"/>
      <w:pPr>
        <w:tabs>
          <w:tab w:val="num" w:pos="0"/>
        </w:tabs>
        <w:ind w:left="2484" w:hanging="360"/>
      </w:pPr>
    </w:lvl>
    <w:lvl w:ilvl="1">
      <w:start w:val="1"/>
      <w:numFmt w:val="lowerLetter"/>
      <w:lvlText w:val="%2."/>
      <w:lvlJc w:val="left"/>
      <w:pPr>
        <w:tabs>
          <w:tab w:val="num" w:pos="0"/>
        </w:tabs>
        <w:ind w:left="3204" w:hanging="360"/>
      </w:pPr>
    </w:lvl>
    <w:lvl w:ilvl="2">
      <w:start w:val="1"/>
      <w:numFmt w:val="lowerRoman"/>
      <w:lvlText w:val="%2.%3."/>
      <w:lvlJc w:val="right"/>
      <w:pPr>
        <w:tabs>
          <w:tab w:val="num" w:pos="0"/>
        </w:tabs>
        <w:ind w:left="3924" w:hanging="180"/>
      </w:pPr>
    </w:lvl>
    <w:lvl w:ilvl="3">
      <w:start w:val="1"/>
      <w:numFmt w:val="decimal"/>
      <w:lvlText w:val="%2.%3.%4."/>
      <w:lvlJc w:val="left"/>
      <w:pPr>
        <w:tabs>
          <w:tab w:val="num" w:pos="0"/>
        </w:tabs>
        <w:ind w:left="4644" w:hanging="360"/>
      </w:pPr>
    </w:lvl>
    <w:lvl w:ilvl="4">
      <w:start w:val="1"/>
      <w:numFmt w:val="lowerLetter"/>
      <w:lvlText w:val="%2.%3.%4.%5."/>
      <w:lvlJc w:val="left"/>
      <w:pPr>
        <w:tabs>
          <w:tab w:val="num" w:pos="0"/>
        </w:tabs>
        <w:ind w:left="5364" w:hanging="360"/>
      </w:pPr>
    </w:lvl>
    <w:lvl w:ilvl="5">
      <w:start w:val="1"/>
      <w:numFmt w:val="lowerRoman"/>
      <w:lvlText w:val="%2.%3.%4.%5.%6."/>
      <w:lvlJc w:val="right"/>
      <w:pPr>
        <w:tabs>
          <w:tab w:val="num" w:pos="0"/>
        </w:tabs>
        <w:ind w:left="6084" w:hanging="180"/>
      </w:pPr>
    </w:lvl>
    <w:lvl w:ilvl="6">
      <w:start w:val="1"/>
      <w:numFmt w:val="decimal"/>
      <w:lvlText w:val="%2.%3.%4.%5.%6.%7."/>
      <w:lvlJc w:val="left"/>
      <w:pPr>
        <w:tabs>
          <w:tab w:val="num" w:pos="0"/>
        </w:tabs>
        <w:ind w:left="6804" w:hanging="360"/>
      </w:pPr>
    </w:lvl>
    <w:lvl w:ilvl="7">
      <w:start w:val="1"/>
      <w:numFmt w:val="lowerLetter"/>
      <w:lvlText w:val="%2.%3.%4.%5.%6.%7.%8."/>
      <w:lvlJc w:val="left"/>
      <w:pPr>
        <w:tabs>
          <w:tab w:val="num" w:pos="0"/>
        </w:tabs>
        <w:ind w:left="7524" w:hanging="360"/>
      </w:pPr>
    </w:lvl>
    <w:lvl w:ilvl="8">
      <w:start w:val="1"/>
      <w:numFmt w:val="lowerRoman"/>
      <w:lvlText w:val="%2.%3.%4.%5.%6.%7.%8.%9."/>
      <w:lvlJc w:val="right"/>
      <w:pPr>
        <w:tabs>
          <w:tab w:val="num" w:pos="0"/>
        </w:tabs>
        <w:ind w:left="8244" w:hanging="180"/>
      </w:pPr>
    </w:lvl>
  </w:abstractNum>
  <w:abstractNum w:abstractNumId="14" w15:restartNumberingAfterBreak="0">
    <w:nsid w:val="0000000F"/>
    <w:multiLevelType w:val="multilevel"/>
    <w:tmpl w:val="14AAFCA6"/>
    <w:name w:val="WWNum30"/>
    <w:lvl w:ilvl="0">
      <w:start w:val="1"/>
      <w:numFmt w:val="decimal"/>
      <w:lvlText w:val="%1."/>
      <w:lvlJc w:val="left"/>
      <w:pPr>
        <w:tabs>
          <w:tab w:val="num" w:pos="0"/>
        </w:tabs>
        <w:ind w:left="1429" w:hanging="360"/>
      </w:pPr>
      <w:rPr>
        <w:i w:val="0"/>
      </w:rPr>
    </w:lvl>
    <w:lvl w:ilvl="1">
      <w:start w:val="1"/>
      <w:numFmt w:val="lowerLetter"/>
      <w:lvlText w:val="%2."/>
      <w:lvlJc w:val="left"/>
      <w:pPr>
        <w:tabs>
          <w:tab w:val="num" w:pos="0"/>
        </w:tabs>
        <w:ind w:left="2149" w:hanging="360"/>
      </w:pPr>
    </w:lvl>
    <w:lvl w:ilvl="2">
      <w:start w:val="1"/>
      <w:numFmt w:val="lowerRoman"/>
      <w:lvlText w:val="%2.%3."/>
      <w:lvlJc w:val="right"/>
      <w:pPr>
        <w:tabs>
          <w:tab w:val="num" w:pos="0"/>
        </w:tabs>
        <w:ind w:left="2869" w:hanging="180"/>
      </w:pPr>
    </w:lvl>
    <w:lvl w:ilvl="3">
      <w:start w:val="1"/>
      <w:numFmt w:val="decimal"/>
      <w:lvlText w:val="%2.%3.%4."/>
      <w:lvlJc w:val="left"/>
      <w:pPr>
        <w:tabs>
          <w:tab w:val="num" w:pos="0"/>
        </w:tabs>
        <w:ind w:left="3589" w:hanging="360"/>
      </w:pPr>
    </w:lvl>
    <w:lvl w:ilvl="4">
      <w:start w:val="1"/>
      <w:numFmt w:val="lowerLetter"/>
      <w:lvlText w:val="%2.%3.%4.%5."/>
      <w:lvlJc w:val="left"/>
      <w:pPr>
        <w:tabs>
          <w:tab w:val="num" w:pos="0"/>
        </w:tabs>
        <w:ind w:left="4309" w:hanging="360"/>
      </w:pPr>
    </w:lvl>
    <w:lvl w:ilvl="5">
      <w:start w:val="1"/>
      <w:numFmt w:val="lowerRoman"/>
      <w:lvlText w:val="%2.%3.%4.%5.%6."/>
      <w:lvlJc w:val="right"/>
      <w:pPr>
        <w:tabs>
          <w:tab w:val="num" w:pos="0"/>
        </w:tabs>
        <w:ind w:left="5029" w:hanging="180"/>
      </w:pPr>
    </w:lvl>
    <w:lvl w:ilvl="6">
      <w:start w:val="1"/>
      <w:numFmt w:val="decimal"/>
      <w:lvlText w:val="%2.%3.%4.%5.%6.%7."/>
      <w:lvlJc w:val="left"/>
      <w:pPr>
        <w:tabs>
          <w:tab w:val="num" w:pos="0"/>
        </w:tabs>
        <w:ind w:left="5749" w:hanging="360"/>
      </w:pPr>
    </w:lvl>
    <w:lvl w:ilvl="7">
      <w:start w:val="1"/>
      <w:numFmt w:val="lowerLetter"/>
      <w:lvlText w:val="%2.%3.%4.%5.%6.%7.%8."/>
      <w:lvlJc w:val="left"/>
      <w:pPr>
        <w:tabs>
          <w:tab w:val="num" w:pos="0"/>
        </w:tabs>
        <w:ind w:left="6469" w:hanging="360"/>
      </w:pPr>
    </w:lvl>
    <w:lvl w:ilvl="8">
      <w:start w:val="1"/>
      <w:numFmt w:val="lowerRoman"/>
      <w:lvlText w:val="%2.%3.%4.%5.%6.%7.%8.%9."/>
      <w:lvlJc w:val="right"/>
      <w:pPr>
        <w:tabs>
          <w:tab w:val="num" w:pos="0"/>
        </w:tabs>
        <w:ind w:left="7189" w:hanging="180"/>
      </w:pPr>
    </w:lvl>
  </w:abstractNum>
  <w:abstractNum w:abstractNumId="15" w15:restartNumberingAfterBreak="0">
    <w:nsid w:val="00000010"/>
    <w:multiLevelType w:val="multilevel"/>
    <w:tmpl w:val="00000010"/>
    <w:name w:val="WWNum31"/>
    <w:lvl w:ilvl="0">
      <w:start w:val="1"/>
      <w:numFmt w:val="decimal"/>
      <w:lvlText w:val="%1)"/>
      <w:lvlJc w:val="left"/>
      <w:pPr>
        <w:tabs>
          <w:tab w:val="num" w:pos="0"/>
        </w:tabs>
        <w:ind w:left="2484" w:hanging="360"/>
      </w:pPr>
    </w:lvl>
    <w:lvl w:ilvl="1">
      <w:start w:val="1"/>
      <w:numFmt w:val="lowerLetter"/>
      <w:lvlText w:val="%2."/>
      <w:lvlJc w:val="left"/>
      <w:pPr>
        <w:tabs>
          <w:tab w:val="num" w:pos="0"/>
        </w:tabs>
        <w:ind w:left="3204" w:hanging="360"/>
      </w:pPr>
    </w:lvl>
    <w:lvl w:ilvl="2">
      <w:start w:val="1"/>
      <w:numFmt w:val="lowerRoman"/>
      <w:lvlText w:val="%2.%3."/>
      <w:lvlJc w:val="right"/>
      <w:pPr>
        <w:tabs>
          <w:tab w:val="num" w:pos="0"/>
        </w:tabs>
        <w:ind w:left="3924" w:hanging="180"/>
      </w:pPr>
    </w:lvl>
    <w:lvl w:ilvl="3">
      <w:start w:val="1"/>
      <w:numFmt w:val="decimal"/>
      <w:lvlText w:val="%2.%3.%4."/>
      <w:lvlJc w:val="left"/>
      <w:pPr>
        <w:tabs>
          <w:tab w:val="num" w:pos="0"/>
        </w:tabs>
        <w:ind w:left="4644" w:hanging="360"/>
      </w:pPr>
    </w:lvl>
    <w:lvl w:ilvl="4">
      <w:start w:val="1"/>
      <w:numFmt w:val="lowerLetter"/>
      <w:lvlText w:val="%2.%3.%4.%5."/>
      <w:lvlJc w:val="left"/>
      <w:pPr>
        <w:tabs>
          <w:tab w:val="num" w:pos="0"/>
        </w:tabs>
        <w:ind w:left="5364" w:hanging="360"/>
      </w:pPr>
    </w:lvl>
    <w:lvl w:ilvl="5">
      <w:start w:val="1"/>
      <w:numFmt w:val="lowerRoman"/>
      <w:lvlText w:val="%2.%3.%4.%5.%6."/>
      <w:lvlJc w:val="right"/>
      <w:pPr>
        <w:tabs>
          <w:tab w:val="num" w:pos="0"/>
        </w:tabs>
        <w:ind w:left="6084" w:hanging="180"/>
      </w:pPr>
    </w:lvl>
    <w:lvl w:ilvl="6">
      <w:start w:val="1"/>
      <w:numFmt w:val="decimal"/>
      <w:lvlText w:val="%2.%3.%4.%5.%6.%7."/>
      <w:lvlJc w:val="left"/>
      <w:pPr>
        <w:tabs>
          <w:tab w:val="num" w:pos="0"/>
        </w:tabs>
        <w:ind w:left="6804" w:hanging="360"/>
      </w:pPr>
    </w:lvl>
    <w:lvl w:ilvl="7">
      <w:start w:val="1"/>
      <w:numFmt w:val="lowerLetter"/>
      <w:lvlText w:val="%2.%3.%4.%5.%6.%7.%8."/>
      <w:lvlJc w:val="left"/>
      <w:pPr>
        <w:tabs>
          <w:tab w:val="num" w:pos="0"/>
        </w:tabs>
        <w:ind w:left="7524" w:hanging="360"/>
      </w:pPr>
    </w:lvl>
    <w:lvl w:ilvl="8">
      <w:start w:val="1"/>
      <w:numFmt w:val="lowerRoman"/>
      <w:lvlText w:val="%2.%3.%4.%5.%6.%7.%8.%9."/>
      <w:lvlJc w:val="right"/>
      <w:pPr>
        <w:tabs>
          <w:tab w:val="num" w:pos="0"/>
        </w:tabs>
        <w:ind w:left="8244" w:hanging="180"/>
      </w:pPr>
    </w:lvl>
  </w:abstractNum>
  <w:abstractNum w:abstractNumId="16" w15:restartNumberingAfterBreak="0">
    <w:nsid w:val="00000011"/>
    <w:multiLevelType w:val="multilevel"/>
    <w:tmpl w:val="00000011"/>
    <w:name w:val="WWNum34"/>
    <w:lvl w:ilvl="0">
      <w:start w:val="1"/>
      <w:numFmt w:val="lowerLetter"/>
      <w:lvlText w:val="%1)"/>
      <w:lvlJc w:val="left"/>
      <w:pPr>
        <w:tabs>
          <w:tab w:val="num" w:pos="0"/>
        </w:tabs>
        <w:ind w:left="1866" w:hanging="360"/>
      </w:pPr>
    </w:lvl>
    <w:lvl w:ilvl="1">
      <w:start w:val="1"/>
      <w:numFmt w:val="lowerLetter"/>
      <w:lvlText w:val="%2."/>
      <w:lvlJc w:val="left"/>
      <w:pPr>
        <w:tabs>
          <w:tab w:val="num" w:pos="0"/>
        </w:tabs>
        <w:ind w:left="2586" w:hanging="360"/>
      </w:pPr>
    </w:lvl>
    <w:lvl w:ilvl="2">
      <w:start w:val="1"/>
      <w:numFmt w:val="lowerRoman"/>
      <w:lvlText w:val="%2.%3."/>
      <w:lvlJc w:val="right"/>
      <w:pPr>
        <w:tabs>
          <w:tab w:val="num" w:pos="0"/>
        </w:tabs>
        <w:ind w:left="3306" w:hanging="180"/>
      </w:pPr>
    </w:lvl>
    <w:lvl w:ilvl="3">
      <w:start w:val="1"/>
      <w:numFmt w:val="decimal"/>
      <w:lvlText w:val="%2.%3.%4."/>
      <w:lvlJc w:val="left"/>
      <w:pPr>
        <w:tabs>
          <w:tab w:val="num" w:pos="0"/>
        </w:tabs>
        <w:ind w:left="4026" w:hanging="360"/>
      </w:pPr>
    </w:lvl>
    <w:lvl w:ilvl="4">
      <w:start w:val="1"/>
      <w:numFmt w:val="lowerLetter"/>
      <w:lvlText w:val="%2.%3.%4.%5."/>
      <w:lvlJc w:val="left"/>
      <w:pPr>
        <w:tabs>
          <w:tab w:val="num" w:pos="0"/>
        </w:tabs>
        <w:ind w:left="4746" w:hanging="360"/>
      </w:pPr>
    </w:lvl>
    <w:lvl w:ilvl="5">
      <w:start w:val="1"/>
      <w:numFmt w:val="lowerRoman"/>
      <w:lvlText w:val="%2.%3.%4.%5.%6."/>
      <w:lvlJc w:val="right"/>
      <w:pPr>
        <w:tabs>
          <w:tab w:val="num" w:pos="0"/>
        </w:tabs>
        <w:ind w:left="5466" w:hanging="180"/>
      </w:pPr>
    </w:lvl>
    <w:lvl w:ilvl="6">
      <w:start w:val="1"/>
      <w:numFmt w:val="decimal"/>
      <w:lvlText w:val="%2.%3.%4.%5.%6.%7."/>
      <w:lvlJc w:val="left"/>
      <w:pPr>
        <w:tabs>
          <w:tab w:val="num" w:pos="0"/>
        </w:tabs>
        <w:ind w:left="6186" w:hanging="360"/>
      </w:pPr>
    </w:lvl>
    <w:lvl w:ilvl="7">
      <w:start w:val="1"/>
      <w:numFmt w:val="lowerLetter"/>
      <w:lvlText w:val="%2.%3.%4.%5.%6.%7.%8."/>
      <w:lvlJc w:val="left"/>
      <w:pPr>
        <w:tabs>
          <w:tab w:val="num" w:pos="0"/>
        </w:tabs>
        <w:ind w:left="6906" w:hanging="360"/>
      </w:pPr>
    </w:lvl>
    <w:lvl w:ilvl="8">
      <w:start w:val="1"/>
      <w:numFmt w:val="lowerRoman"/>
      <w:lvlText w:val="%2.%3.%4.%5.%6.%7.%8.%9."/>
      <w:lvlJc w:val="right"/>
      <w:pPr>
        <w:tabs>
          <w:tab w:val="num" w:pos="0"/>
        </w:tabs>
        <w:ind w:left="7626" w:hanging="180"/>
      </w:pPr>
    </w:lvl>
  </w:abstractNum>
  <w:abstractNum w:abstractNumId="17" w15:restartNumberingAfterBreak="0">
    <w:nsid w:val="00000012"/>
    <w:multiLevelType w:val="multilevel"/>
    <w:tmpl w:val="00000012"/>
    <w:name w:val="WWNum38"/>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18" w15:restartNumberingAfterBreak="0">
    <w:nsid w:val="00000013"/>
    <w:multiLevelType w:val="multilevel"/>
    <w:tmpl w:val="00000013"/>
    <w:lvl w:ilvl="0">
      <w:start w:val="1"/>
      <w:numFmt w:val="decimal"/>
      <w:lvlText w:val="%1."/>
      <w:lvlJc w:val="left"/>
      <w:pPr>
        <w:tabs>
          <w:tab w:val="num" w:pos="644"/>
        </w:tabs>
        <w:ind w:left="644" w:hanging="360"/>
      </w:pPr>
      <w:rPr>
        <w:rFonts w:ascii="Calibri" w:hAnsi="Calibri"/>
      </w:rPr>
    </w:lvl>
    <w:lvl w:ilvl="1">
      <w:start w:val="1"/>
      <w:numFmt w:val="decimal"/>
      <w:lvlText w:val="%2."/>
      <w:lvlJc w:val="left"/>
      <w:pPr>
        <w:tabs>
          <w:tab w:val="num" w:pos="1080"/>
        </w:tabs>
        <w:ind w:left="1080" w:hanging="360"/>
      </w:pPr>
      <w:rPr>
        <w:rFonts w:ascii="Calibri" w:hAnsi="Calibri"/>
      </w:rPr>
    </w:lvl>
    <w:lvl w:ilvl="2">
      <w:start w:val="1"/>
      <w:numFmt w:val="decimal"/>
      <w:lvlText w:val="%3."/>
      <w:lvlJc w:val="left"/>
      <w:pPr>
        <w:tabs>
          <w:tab w:val="num" w:pos="1440"/>
        </w:tabs>
        <w:ind w:left="1440" w:hanging="360"/>
      </w:pPr>
      <w:rPr>
        <w:rFonts w:ascii="Calibri" w:hAnsi="Calibri"/>
      </w:rPr>
    </w:lvl>
    <w:lvl w:ilvl="3">
      <w:start w:val="1"/>
      <w:numFmt w:val="decimal"/>
      <w:lvlText w:val="%4."/>
      <w:lvlJc w:val="left"/>
      <w:pPr>
        <w:tabs>
          <w:tab w:val="num" w:pos="1800"/>
        </w:tabs>
        <w:ind w:left="1800" w:hanging="360"/>
      </w:pPr>
      <w:rPr>
        <w:rFonts w:ascii="Calibri" w:hAnsi="Calibri"/>
      </w:rPr>
    </w:lvl>
    <w:lvl w:ilvl="4">
      <w:start w:val="1"/>
      <w:numFmt w:val="decimal"/>
      <w:lvlText w:val="%5."/>
      <w:lvlJc w:val="left"/>
      <w:pPr>
        <w:tabs>
          <w:tab w:val="num" w:pos="2160"/>
        </w:tabs>
        <w:ind w:left="2160" w:hanging="360"/>
      </w:pPr>
      <w:rPr>
        <w:rFonts w:ascii="Calibri" w:hAnsi="Calibri"/>
      </w:rPr>
    </w:lvl>
    <w:lvl w:ilvl="5">
      <w:start w:val="1"/>
      <w:numFmt w:val="decimal"/>
      <w:lvlText w:val="%6."/>
      <w:lvlJc w:val="left"/>
      <w:pPr>
        <w:tabs>
          <w:tab w:val="num" w:pos="2520"/>
        </w:tabs>
        <w:ind w:left="2520" w:hanging="360"/>
      </w:pPr>
      <w:rPr>
        <w:rFonts w:ascii="Calibri" w:hAnsi="Calibri"/>
      </w:rPr>
    </w:lvl>
    <w:lvl w:ilvl="6">
      <w:start w:val="1"/>
      <w:numFmt w:val="decimal"/>
      <w:lvlText w:val="%7."/>
      <w:lvlJc w:val="left"/>
      <w:pPr>
        <w:tabs>
          <w:tab w:val="num" w:pos="2880"/>
        </w:tabs>
        <w:ind w:left="2880" w:hanging="360"/>
      </w:pPr>
      <w:rPr>
        <w:rFonts w:ascii="Calibri" w:hAnsi="Calibri"/>
      </w:rPr>
    </w:lvl>
    <w:lvl w:ilvl="7">
      <w:start w:val="1"/>
      <w:numFmt w:val="decimal"/>
      <w:lvlText w:val="%8."/>
      <w:lvlJc w:val="left"/>
      <w:pPr>
        <w:tabs>
          <w:tab w:val="num" w:pos="3240"/>
        </w:tabs>
        <w:ind w:left="3240" w:hanging="360"/>
      </w:pPr>
      <w:rPr>
        <w:rFonts w:ascii="Calibri" w:hAnsi="Calibri"/>
      </w:rPr>
    </w:lvl>
    <w:lvl w:ilvl="8">
      <w:start w:val="1"/>
      <w:numFmt w:val="decimal"/>
      <w:lvlText w:val="%9."/>
      <w:lvlJc w:val="left"/>
      <w:pPr>
        <w:tabs>
          <w:tab w:val="num" w:pos="3600"/>
        </w:tabs>
        <w:ind w:left="3600" w:hanging="360"/>
      </w:pPr>
      <w:rPr>
        <w:rFonts w:ascii="Calibri" w:hAnsi="Calibri"/>
      </w:rPr>
    </w:lvl>
  </w:abstractNum>
  <w:abstractNum w:abstractNumId="19" w15:restartNumberingAfterBreak="0">
    <w:nsid w:val="00000014"/>
    <w:multiLevelType w:val="multilevel"/>
    <w:tmpl w:val="00000014"/>
    <w:lvl w:ilvl="0">
      <w:start w:val="1"/>
      <w:numFmt w:val="decimal"/>
      <w:lvlText w:val="%1."/>
      <w:lvlJc w:val="left"/>
      <w:pPr>
        <w:tabs>
          <w:tab w:val="num" w:pos="720"/>
        </w:tabs>
        <w:ind w:left="720" w:hanging="360"/>
      </w:pPr>
      <w:rPr>
        <w:rFonts w:ascii="Calibri" w:hAnsi="Calibri"/>
      </w:rPr>
    </w:lvl>
    <w:lvl w:ilvl="1">
      <w:start w:val="1"/>
      <w:numFmt w:val="decimal"/>
      <w:lvlText w:val="%2."/>
      <w:lvlJc w:val="left"/>
      <w:pPr>
        <w:tabs>
          <w:tab w:val="num" w:pos="1080"/>
        </w:tabs>
        <w:ind w:left="1080" w:hanging="360"/>
      </w:pPr>
      <w:rPr>
        <w:rFonts w:ascii="Calibri" w:hAnsi="Calibri"/>
      </w:rPr>
    </w:lvl>
    <w:lvl w:ilvl="2">
      <w:start w:val="1"/>
      <w:numFmt w:val="decimal"/>
      <w:lvlText w:val="%3."/>
      <w:lvlJc w:val="left"/>
      <w:pPr>
        <w:tabs>
          <w:tab w:val="num" w:pos="1440"/>
        </w:tabs>
        <w:ind w:left="1440" w:hanging="360"/>
      </w:pPr>
      <w:rPr>
        <w:rFonts w:ascii="Calibri" w:hAnsi="Calibri"/>
      </w:rPr>
    </w:lvl>
    <w:lvl w:ilvl="3">
      <w:start w:val="1"/>
      <w:numFmt w:val="decimal"/>
      <w:lvlText w:val="%4."/>
      <w:lvlJc w:val="left"/>
      <w:pPr>
        <w:tabs>
          <w:tab w:val="num" w:pos="1800"/>
        </w:tabs>
        <w:ind w:left="1800" w:hanging="360"/>
      </w:pPr>
      <w:rPr>
        <w:rFonts w:ascii="Calibri" w:hAnsi="Calibri"/>
      </w:rPr>
    </w:lvl>
    <w:lvl w:ilvl="4">
      <w:start w:val="1"/>
      <w:numFmt w:val="decimal"/>
      <w:lvlText w:val="%5."/>
      <w:lvlJc w:val="left"/>
      <w:pPr>
        <w:tabs>
          <w:tab w:val="num" w:pos="2160"/>
        </w:tabs>
        <w:ind w:left="2160" w:hanging="360"/>
      </w:pPr>
      <w:rPr>
        <w:rFonts w:ascii="Calibri" w:hAnsi="Calibri"/>
      </w:rPr>
    </w:lvl>
    <w:lvl w:ilvl="5">
      <w:start w:val="1"/>
      <w:numFmt w:val="decimal"/>
      <w:lvlText w:val="%6."/>
      <w:lvlJc w:val="left"/>
      <w:pPr>
        <w:tabs>
          <w:tab w:val="num" w:pos="2520"/>
        </w:tabs>
        <w:ind w:left="2520" w:hanging="360"/>
      </w:pPr>
      <w:rPr>
        <w:rFonts w:ascii="Calibri" w:hAnsi="Calibri"/>
      </w:rPr>
    </w:lvl>
    <w:lvl w:ilvl="6">
      <w:start w:val="1"/>
      <w:numFmt w:val="decimal"/>
      <w:lvlText w:val="%7."/>
      <w:lvlJc w:val="left"/>
      <w:pPr>
        <w:tabs>
          <w:tab w:val="num" w:pos="2880"/>
        </w:tabs>
        <w:ind w:left="2880" w:hanging="360"/>
      </w:pPr>
      <w:rPr>
        <w:rFonts w:ascii="Calibri" w:hAnsi="Calibri"/>
      </w:rPr>
    </w:lvl>
    <w:lvl w:ilvl="7">
      <w:start w:val="1"/>
      <w:numFmt w:val="decimal"/>
      <w:lvlText w:val="%8."/>
      <w:lvlJc w:val="left"/>
      <w:pPr>
        <w:tabs>
          <w:tab w:val="num" w:pos="3240"/>
        </w:tabs>
        <w:ind w:left="3240" w:hanging="360"/>
      </w:pPr>
      <w:rPr>
        <w:rFonts w:ascii="Calibri" w:hAnsi="Calibri"/>
      </w:rPr>
    </w:lvl>
    <w:lvl w:ilvl="8">
      <w:start w:val="1"/>
      <w:numFmt w:val="decimal"/>
      <w:lvlText w:val="%9."/>
      <w:lvlJc w:val="left"/>
      <w:pPr>
        <w:tabs>
          <w:tab w:val="num" w:pos="3600"/>
        </w:tabs>
        <w:ind w:left="3600" w:hanging="360"/>
      </w:pPr>
      <w:rPr>
        <w:rFonts w:ascii="Calibri" w:hAnsi="Calibri"/>
      </w:rPr>
    </w:lvl>
  </w:abstractNum>
  <w:abstractNum w:abstractNumId="20" w15:restartNumberingAfterBreak="0">
    <w:nsid w:val="00000015"/>
    <w:multiLevelType w:val="multilevel"/>
    <w:tmpl w:val="00000015"/>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21" w15:restartNumberingAfterBreak="0">
    <w:nsid w:val="00000016"/>
    <w:multiLevelType w:val="multilevel"/>
    <w:tmpl w:val="0000001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1541D64"/>
    <w:multiLevelType w:val="hybridMultilevel"/>
    <w:tmpl w:val="9D8A56FE"/>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023016C7"/>
    <w:multiLevelType w:val="hybridMultilevel"/>
    <w:tmpl w:val="EC40FF78"/>
    <w:lvl w:ilvl="0" w:tplc="73144BF2">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4" w15:restartNumberingAfterBreak="0">
    <w:nsid w:val="06812A18"/>
    <w:multiLevelType w:val="hybridMultilevel"/>
    <w:tmpl w:val="2E1E7B3E"/>
    <w:lvl w:ilvl="0" w:tplc="E7C0767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190D34A8"/>
    <w:multiLevelType w:val="hybridMultilevel"/>
    <w:tmpl w:val="B37E84A8"/>
    <w:lvl w:ilvl="0" w:tplc="0415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FAE6444"/>
    <w:multiLevelType w:val="multilevel"/>
    <w:tmpl w:val="14AAFCA6"/>
    <w:lvl w:ilvl="0">
      <w:start w:val="1"/>
      <w:numFmt w:val="decimal"/>
      <w:lvlText w:val="%1."/>
      <w:lvlJc w:val="left"/>
      <w:pPr>
        <w:tabs>
          <w:tab w:val="num" w:pos="0"/>
        </w:tabs>
        <w:ind w:left="1429" w:hanging="360"/>
      </w:pPr>
      <w:rPr>
        <w:i w:val="0"/>
      </w:rPr>
    </w:lvl>
    <w:lvl w:ilvl="1">
      <w:start w:val="1"/>
      <w:numFmt w:val="lowerLetter"/>
      <w:lvlText w:val="%2."/>
      <w:lvlJc w:val="left"/>
      <w:pPr>
        <w:tabs>
          <w:tab w:val="num" w:pos="0"/>
        </w:tabs>
        <w:ind w:left="2149" w:hanging="360"/>
      </w:pPr>
    </w:lvl>
    <w:lvl w:ilvl="2">
      <w:start w:val="1"/>
      <w:numFmt w:val="lowerRoman"/>
      <w:lvlText w:val="%2.%3."/>
      <w:lvlJc w:val="right"/>
      <w:pPr>
        <w:tabs>
          <w:tab w:val="num" w:pos="0"/>
        </w:tabs>
        <w:ind w:left="2869" w:hanging="180"/>
      </w:pPr>
    </w:lvl>
    <w:lvl w:ilvl="3">
      <w:start w:val="1"/>
      <w:numFmt w:val="decimal"/>
      <w:lvlText w:val="%2.%3.%4."/>
      <w:lvlJc w:val="left"/>
      <w:pPr>
        <w:tabs>
          <w:tab w:val="num" w:pos="0"/>
        </w:tabs>
        <w:ind w:left="3589" w:hanging="360"/>
      </w:pPr>
    </w:lvl>
    <w:lvl w:ilvl="4">
      <w:start w:val="1"/>
      <w:numFmt w:val="lowerLetter"/>
      <w:lvlText w:val="%2.%3.%4.%5."/>
      <w:lvlJc w:val="left"/>
      <w:pPr>
        <w:tabs>
          <w:tab w:val="num" w:pos="0"/>
        </w:tabs>
        <w:ind w:left="4309" w:hanging="360"/>
      </w:pPr>
    </w:lvl>
    <w:lvl w:ilvl="5">
      <w:start w:val="1"/>
      <w:numFmt w:val="lowerRoman"/>
      <w:lvlText w:val="%2.%3.%4.%5.%6."/>
      <w:lvlJc w:val="right"/>
      <w:pPr>
        <w:tabs>
          <w:tab w:val="num" w:pos="0"/>
        </w:tabs>
        <w:ind w:left="5029" w:hanging="180"/>
      </w:pPr>
    </w:lvl>
    <w:lvl w:ilvl="6">
      <w:start w:val="1"/>
      <w:numFmt w:val="decimal"/>
      <w:lvlText w:val="%2.%3.%4.%5.%6.%7."/>
      <w:lvlJc w:val="left"/>
      <w:pPr>
        <w:tabs>
          <w:tab w:val="num" w:pos="0"/>
        </w:tabs>
        <w:ind w:left="5749" w:hanging="360"/>
      </w:pPr>
    </w:lvl>
    <w:lvl w:ilvl="7">
      <w:start w:val="1"/>
      <w:numFmt w:val="lowerLetter"/>
      <w:lvlText w:val="%2.%3.%4.%5.%6.%7.%8."/>
      <w:lvlJc w:val="left"/>
      <w:pPr>
        <w:tabs>
          <w:tab w:val="num" w:pos="0"/>
        </w:tabs>
        <w:ind w:left="6469" w:hanging="360"/>
      </w:pPr>
    </w:lvl>
    <w:lvl w:ilvl="8">
      <w:start w:val="1"/>
      <w:numFmt w:val="lowerRoman"/>
      <w:lvlText w:val="%2.%3.%4.%5.%6.%7.%8.%9."/>
      <w:lvlJc w:val="right"/>
      <w:pPr>
        <w:tabs>
          <w:tab w:val="num" w:pos="0"/>
        </w:tabs>
        <w:ind w:left="7189" w:hanging="180"/>
      </w:pPr>
    </w:lvl>
  </w:abstractNum>
  <w:abstractNum w:abstractNumId="27" w15:restartNumberingAfterBreak="0">
    <w:nsid w:val="3CDF64CE"/>
    <w:multiLevelType w:val="hybridMultilevel"/>
    <w:tmpl w:val="2BE8C51C"/>
    <w:lvl w:ilvl="0" w:tplc="8B2E0C90">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8" w15:restartNumberingAfterBreak="0">
    <w:nsid w:val="3E7D0A49"/>
    <w:multiLevelType w:val="hybridMultilevel"/>
    <w:tmpl w:val="66067E0C"/>
    <w:lvl w:ilvl="0" w:tplc="73144BF2">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29" w15:restartNumberingAfterBreak="0">
    <w:nsid w:val="43195A50"/>
    <w:multiLevelType w:val="hybridMultilevel"/>
    <w:tmpl w:val="F146A654"/>
    <w:lvl w:ilvl="0" w:tplc="73144BF2">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0" w15:restartNumberingAfterBreak="0">
    <w:nsid w:val="4DFD381D"/>
    <w:multiLevelType w:val="hybridMultilevel"/>
    <w:tmpl w:val="44BC2C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4F4F5B61"/>
    <w:multiLevelType w:val="hybridMultilevel"/>
    <w:tmpl w:val="E196C54C"/>
    <w:lvl w:ilvl="0" w:tplc="0ACEBDDA">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32" w15:restartNumberingAfterBreak="0">
    <w:nsid w:val="50104346"/>
    <w:multiLevelType w:val="hybridMultilevel"/>
    <w:tmpl w:val="14A2EBFA"/>
    <w:lvl w:ilvl="0" w:tplc="0415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E90F10"/>
    <w:multiLevelType w:val="hybridMultilevel"/>
    <w:tmpl w:val="E5E654DA"/>
    <w:lvl w:ilvl="0" w:tplc="73144BF2">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4" w15:restartNumberingAfterBreak="0">
    <w:nsid w:val="65F36465"/>
    <w:multiLevelType w:val="hybridMultilevel"/>
    <w:tmpl w:val="9E6C2634"/>
    <w:lvl w:ilvl="0" w:tplc="73144BF2">
      <w:start w:val="1"/>
      <w:numFmt w:val="bullet"/>
      <w:lvlText w:val=""/>
      <w:lvlJc w:val="left"/>
      <w:pPr>
        <w:ind w:left="153" w:hanging="360"/>
      </w:pPr>
      <w:rPr>
        <w:rFonts w:ascii="Symbol" w:hAnsi="Symbol" w:hint="default"/>
      </w:rPr>
    </w:lvl>
    <w:lvl w:ilvl="1" w:tplc="08090003">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5" w15:restartNumberingAfterBreak="0">
    <w:nsid w:val="6DE24843"/>
    <w:multiLevelType w:val="hybridMultilevel"/>
    <w:tmpl w:val="E9F8735A"/>
    <w:lvl w:ilvl="0" w:tplc="73144BF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35"/>
  </w:num>
  <w:num w:numId="24">
    <w:abstractNumId w:val="29"/>
  </w:num>
  <w:num w:numId="25">
    <w:abstractNumId w:val="34"/>
  </w:num>
  <w:num w:numId="26">
    <w:abstractNumId w:val="25"/>
  </w:num>
  <w:num w:numId="27">
    <w:abstractNumId w:val="32"/>
  </w:num>
  <w:num w:numId="28">
    <w:abstractNumId w:val="22"/>
  </w:num>
  <w:num w:numId="29">
    <w:abstractNumId w:val="33"/>
  </w:num>
  <w:num w:numId="30">
    <w:abstractNumId w:val="23"/>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28"/>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382"/>
    <w:rsid w:val="000375DE"/>
    <w:rsid w:val="000439B8"/>
    <w:rsid w:val="00045382"/>
    <w:rsid w:val="00081CA3"/>
    <w:rsid w:val="00085FD2"/>
    <w:rsid w:val="00091CE8"/>
    <w:rsid w:val="00095353"/>
    <w:rsid w:val="000A2AEC"/>
    <w:rsid w:val="000C16BE"/>
    <w:rsid w:val="000D3DB8"/>
    <w:rsid w:val="000D6C2C"/>
    <w:rsid w:val="001061E7"/>
    <w:rsid w:val="0011201E"/>
    <w:rsid w:val="00112434"/>
    <w:rsid w:val="001158B7"/>
    <w:rsid w:val="001325C1"/>
    <w:rsid w:val="0014569F"/>
    <w:rsid w:val="00146A0F"/>
    <w:rsid w:val="00197EC2"/>
    <w:rsid w:val="001A096D"/>
    <w:rsid w:val="001B06CE"/>
    <w:rsid w:val="001B23CA"/>
    <w:rsid w:val="001B79DF"/>
    <w:rsid w:val="001C53A4"/>
    <w:rsid w:val="001D1C39"/>
    <w:rsid w:val="001F0B27"/>
    <w:rsid w:val="0020567E"/>
    <w:rsid w:val="00206C01"/>
    <w:rsid w:val="002121CC"/>
    <w:rsid w:val="00213E6E"/>
    <w:rsid w:val="002248FA"/>
    <w:rsid w:val="0023624F"/>
    <w:rsid w:val="00236B81"/>
    <w:rsid w:val="00240B3E"/>
    <w:rsid w:val="00243007"/>
    <w:rsid w:val="00252263"/>
    <w:rsid w:val="002539D0"/>
    <w:rsid w:val="002622BA"/>
    <w:rsid w:val="002667B5"/>
    <w:rsid w:val="00276B01"/>
    <w:rsid w:val="002843DD"/>
    <w:rsid w:val="00290497"/>
    <w:rsid w:val="002A6937"/>
    <w:rsid w:val="002B36D7"/>
    <w:rsid w:val="002B4B97"/>
    <w:rsid w:val="002D2FBD"/>
    <w:rsid w:val="002F58AF"/>
    <w:rsid w:val="00300C5E"/>
    <w:rsid w:val="00300E45"/>
    <w:rsid w:val="003017DA"/>
    <w:rsid w:val="0031005A"/>
    <w:rsid w:val="003273B7"/>
    <w:rsid w:val="00343962"/>
    <w:rsid w:val="0034790F"/>
    <w:rsid w:val="0036250B"/>
    <w:rsid w:val="0036262C"/>
    <w:rsid w:val="00365B6E"/>
    <w:rsid w:val="003741DD"/>
    <w:rsid w:val="003841E6"/>
    <w:rsid w:val="003A2BB5"/>
    <w:rsid w:val="003C24B6"/>
    <w:rsid w:val="003D33B8"/>
    <w:rsid w:val="003E386B"/>
    <w:rsid w:val="003F557B"/>
    <w:rsid w:val="003F641C"/>
    <w:rsid w:val="003F76C8"/>
    <w:rsid w:val="00406E2A"/>
    <w:rsid w:val="00421588"/>
    <w:rsid w:val="004443B1"/>
    <w:rsid w:val="00447D2D"/>
    <w:rsid w:val="004535FF"/>
    <w:rsid w:val="004558A5"/>
    <w:rsid w:val="004723D2"/>
    <w:rsid w:val="00487E20"/>
    <w:rsid w:val="004A38D1"/>
    <w:rsid w:val="004A3E8A"/>
    <w:rsid w:val="004A6612"/>
    <w:rsid w:val="004A700C"/>
    <w:rsid w:val="004C6150"/>
    <w:rsid w:val="004C6F66"/>
    <w:rsid w:val="004C748D"/>
    <w:rsid w:val="004E64FD"/>
    <w:rsid w:val="004F79C8"/>
    <w:rsid w:val="0050267C"/>
    <w:rsid w:val="00512757"/>
    <w:rsid w:val="0052421C"/>
    <w:rsid w:val="00525578"/>
    <w:rsid w:val="005256DF"/>
    <w:rsid w:val="00532A51"/>
    <w:rsid w:val="00537CAA"/>
    <w:rsid w:val="0055784D"/>
    <w:rsid w:val="00572144"/>
    <w:rsid w:val="00572AB4"/>
    <w:rsid w:val="00573571"/>
    <w:rsid w:val="005B48CA"/>
    <w:rsid w:val="005C23BD"/>
    <w:rsid w:val="005F50AC"/>
    <w:rsid w:val="006034A9"/>
    <w:rsid w:val="00614A35"/>
    <w:rsid w:val="00615F99"/>
    <w:rsid w:val="00617987"/>
    <w:rsid w:val="0062090F"/>
    <w:rsid w:val="0063279D"/>
    <w:rsid w:val="006353D7"/>
    <w:rsid w:val="00636389"/>
    <w:rsid w:val="00656E5A"/>
    <w:rsid w:val="006609D3"/>
    <w:rsid w:val="0066358F"/>
    <w:rsid w:val="006755D3"/>
    <w:rsid w:val="006764F1"/>
    <w:rsid w:val="006B0144"/>
    <w:rsid w:val="006B271F"/>
    <w:rsid w:val="006B41F6"/>
    <w:rsid w:val="006B546D"/>
    <w:rsid w:val="006C1839"/>
    <w:rsid w:val="006D75F9"/>
    <w:rsid w:val="006E0AA3"/>
    <w:rsid w:val="006F2EB7"/>
    <w:rsid w:val="00725061"/>
    <w:rsid w:val="007453FC"/>
    <w:rsid w:val="007477DC"/>
    <w:rsid w:val="0075797C"/>
    <w:rsid w:val="00771124"/>
    <w:rsid w:val="007764CC"/>
    <w:rsid w:val="007853C0"/>
    <w:rsid w:val="00790CB6"/>
    <w:rsid w:val="00794C1C"/>
    <w:rsid w:val="007B0DBC"/>
    <w:rsid w:val="007C0BAC"/>
    <w:rsid w:val="007C2F70"/>
    <w:rsid w:val="007E6DCD"/>
    <w:rsid w:val="007F0DE3"/>
    <w:rsid w:val="008010B6"/>
    <w:rsid w:val="0082007F"/>
    <w:rsid w:val="0082293B"/>
    <w:rsid w:val="008342FD"/>
    <w:rsid w:val="00835A33"/>
    <w:rsid w:val="00853508"/>
    <w:rsid w:val="0087083B"/>
    <w:rsid w:val="00870C8C"/>
    <w:rsid w:val="0087142C"/>
    <w:rsid w:val="0088079A"/>
    <w:rsid w:val="00895CC7"/>
    <w:rsid w:val="008A109A"/>
    <w:rsid w:val="008B4AFB"/>
    <w:rsid w:val="008C4A33"/>
    <w:rsid w:val="008E5575"/>
    <w:rsid w:val="008E7175"/>
    <w:rsid w:val="00910B58"/>
    <w:rsid w:val="009357C5"/>
    <w:rsid w:val="00954537"/>
    <w:rsid w:val="009623EB"/>
    <w:rsid w:val="00962DAD"/>
    <w:rsid w:val="00964F3E"/>
    <w:rsid w:val="00973446"/>
    <w:rsid w:val="00975C7F"/>
    <w:rsid w:val="0098260D"/>
    <w:rsid w:val="009827B3"/>
    <w:rsid w:val="009830E5"/>
    <w:rsid w:val="00990652"/>
    <w:rsid w:val="009953A0"/>
    <w:rsid w:val="0099698D"/>
    <w:rsid w:val="009B31D4"/>
    <w:rsid w:val="009B3CEB"/>
    <w:rsid w:val="009C784D"/>
    <w:rsid w:val="009D7210"/>
    <w:rsid w:val="009E3098"/>
    <w:rsid w:val="009F23A3"/>
    <w:rsid w:val="009F6A04"/>
    <w:rsid w:val="00A03AFD"/>
    <w:rsid w:val="00A07F00"/>
    <w:rsid w:val="00A173C0"/>
    <w:rsid w:val="00A645B3"/>
    <w:rsid w:val="00A71822"/>
    <w:rsid w:val="00A77C5E"/>
    <w:rsid w:val="00AA772E"/>
    <w:rsid w:val="00AB3403"/>
    <w:rsid w:val="00AC5DB9"/>
    <w:rsid w:val="00AD1B0B"/>
    <w:rsid w:val="00AD5A65"/>
    <w:rsid w:val="00AE1614"/>
    <w:rsid w:val="00AF0465"/>
    <w:rsid w:val="00AF5923"/>
    <w:rsid w:val="00B57E23"/>
    <w:rsid w:val="00B6789D"/>
    <w:rsid w:val="00B716E6"/>
    <w:rsid w:val="00B7530A"/>
    <w:rsid w:val="00B762D4"/>
    <w:rsid w:val="00B816EC"/>
    <w:rsid w:val="00B8355F"/>
    <w:rsid w:val="00B971D3"/>
    <w:rsid w:val="00BA7868"/>
    <w:rsid w:val="00BC494A"/>
    <w:rsid w:val="00BE0613"/>
    <w:rsid w:val="00BE7912"/>
    <w:rsid w:val="00C01EA4"/>
    <w:rsid w:val="00C03A8E"/>
    <w:rsid w:val="00C04B26"/>
    <w:rsid w:val="00C13DF8"/>
    <w:rsid w:val="00C148D7"/>
    <w:rsid w:val="00C2530C"/>
    <w:rsid w:val="00C27D97"/>
    <w:rsid w:val="00C30F2B"/>
    <w:rsid w:val="00C338CE"/>
    <w:rsid w:val="00C55DCC"/>
    <w:rsid w:val="00C70C7D"/>
    <w:rsid w:val="00C86881"/>
    <w:rsid w:val="00C94DF0"/>
    <w:rsid w:val="00C96ABF"/>
    <w:rsid w:val="00C96C00"/>
    <w:rsid w:val="00CA746F"/>
    <w:rsid w:val="00CB0B69"/>
    <w:rsid w:val="00CB28D9"/>
    <w:rsid w:val="00CC7039"/>
    <w:rsid w:val="00CD4C20"/>
    <w:rsid w:val="00CD7004"/>
    <w:rsid w:val="00D01438"/>
    <w:rsid w:val="00D037B3"/>
    <w:rsid w:val="00D0493D"/>
    <w:rsid w:val="00D20D60"/>
    <w:rsid w:val="00D375C2"/>
    <w:rsid w:val="00D40E74"/>
    <w:rsid w:val="00D425E2"/>
    <w:rsid w:val="00D61ABE"/>
    <w:rsid w:val="00D84306"/>
    <w:rsid w:val="00DA0BC9"/>
    <w:rsid w:val="00DB5943"/>
    <w:rsid w:val="00DD1E0A"/>
    <w:rsid w:val="00DD7BA2"/>
    <w:rsid w:val="00DD7E49"/>
    <w:rsid w:val="00DE4C32"/>
    <w:rsid w:val="00E0195A"/>
    <w:rsid w:val="00E16A67"/>
    <w:rsid w:val="00E17173"/>
    <w:rsid w:val="00E222C4"/>
    <w:rsid w:val="00E22B44"/>
    <w:rsid w:val="00E30A69"/>
    <w:rsid w:val="00E57E5C"/>
    <w:rsid w:val="00EA7F0C"/>
    <w:rsid w:val="00EB1BBD"/>
    <w:rsid w:val="00EB2224"/>
    <w:rsid w:val="00EB37B0"/>
    <w:rsid w:val="00EB3843"/>
    <w:rsid w:val="00EB6689"/>
    <w:rsid w:val="00EC2751"/>
    <w:rsid w:val="00EC2B63"/>
    <w:rsid w:val="00ED299D"/>
    <w:rsid w:val="00EF1D63"/>
    <w:rsid w:val="00F044A9"/>
    <w:rsid w:val="00F06DB1"/>
    <w:rsid w:val="00F22699"/>
    <w:rsid w:val="00F25B94"/>
    <w:rsid w:val="00F32D73"/>
    <w:rsid w:val="00F43D1C"/>
    <w:rsid w:val="00F56CCD"/>
    <w:rsid w:val="00F6608E"/>
    <w:rsid w:val="00F9270B"/>
    <w:rsid w:val="00FA305C"/>
    <w:rsid w:val="00FB27BA"/>
    <w:rsid w:val="00FC2EA1"/>
    <w:rsid w:val="00FC5944"/>
    <w:rsid w:val="00FE2208"/>
    <w:rsid w:val="00FF2F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5E932012-153C-4EE0-8B6D-7B77B4306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C5944"/>
    <w:pPr>
      <w:suppressAutoHyphens/>
      <w:spacing w:after="200" w:line="276" w:lineRule="auto"/>
    </w:pPr>
    <w:rPr>
      <w:rFonts w:ascii="Calibri" w:eastAsia="SimSun" w:hAnsi="Calibri" w:cs="font206"/>
      <w:sz w:val="22"/>
      <w:szCs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rsid w:val="00FC5944"/>
  </w:style>
  <w:style w:type="character" w:customStyle="1" w:styleId="Odwoaniedokomentarza1">
    <w:name w:val="Odwołanie do komentarza1"/>
    <w:rsid w:val="00FC5944"/>
    <w:rPr>
      <w:sz w:val="16"/>
      <w:szCs w:val="16"/>
    </w:rPr>
  </w:style>
  <w:style w:type="character" w:customStyle="1" w:styleId="TekstkomentarzaZnak">
    <w:name w:val="Tekst komentarza Znak"/>
    <w:rsid w:val="00FC5944"/>
    <w:rPr>
      <w:sz w:val="20"/>
      <w:szCs w:val="20"/>
    </w:rPr>
  </w:style>
  <w:style w:type="character" w:customStyle="1" w:styleId="TematkomentarzaZnak">
    <w:name w:val="Temat komentarza Znak"/>
    <w:rsid w:val="00FC5944"/>
    <w:rPr>
      <w:b/>
      <w:bCs/>
      <w:sz w:val="20"/>
      <w:szCs w:val="20"/>
    </w:rPr>
  </w:style>
  <w:style w:type="character" w:customStyle="1" w:styleId="TekstdymkaZnak">
    <w:name w:val="Tekst dymka Znak"/>
    <w:rsid w:val="00FC5944"/>
    <w:rPr>
      <w:rFonts w:ascii="Tahoma" w:hAnsi="Tahoma" w:cs="Tahoma"/>
      <w:sz w:val="16"/>
      <w:szCs w:val="16"/>
    </w:rPr>
  </w:style>
  <w:style w:type="character" w:styleId="Hipercze">
    <w:name w:val="Hyperlink"/>
    <w:rsid w:val="00FC5944"/>
    <w:rPr>
      <w:color w:val="0000FF"/>
      <w:u w:val="single"/>
    </w:rPr>
  </w:style>
  <w:style w:type="character" w:customStyle="1" w:styleId="ListLabel1">
    <w:name w:val="ListLabel 1"/>
    <w:rsid w:val="00FC5944"/>
    <w:rPr>
      <w:rFonts w:eastAsia="Times New Roman" w:cs="Times New Roman"/>
    </w:rPr>
  </w:style>
  <w:style w:type="character" w:customStyle="1" w:styleId="ListLabel2">
    <w:name w:val="ListLabel 2"/>
    <w:rsid w:val="00FC5944"/>
    <w:rPr>
      <w:rFonts w:cs="Courier New"/>
    </w:rPr>
  </w:style>
  <w:style w:type="character" w:customStyle="1" w:styleId="Znakinumeracji">
    <w:name w:val="Znaki numeracji"/>
    <w:rsid w:val="00FC5944"/>
    <w:rPr>
      <w:rFonts w:ascii="Calibri" w:hAnsi="Calibri"/>
    </w:rPr>
  </w:style>
  <w:style w:type="character" w:customStyle="1" w:styleId="Symbolewypunktowania">
    <w:name w:val="Symbole wypunktowania"/>
    <w:rsid w:val="00FC5944"/>
    <w:rPr>
      <w:rFonts w:ascii="OpenSymbol" w:eastAsia="OpenSymbol" w:hAnsi="OpenSymbol" w:cs="OpenSymbol"/>
    </w:rPr>
  </w:style>
  <w:style w:type="paragraph" w:customStyle="1" w:styleId="Nagwek1">
    <w:name w:val="Nagłówek1"/>
    <w:basedOn w:val="Normalny"/>
    <w:next w:val="Tekstpodstawowy"/>
    <w:rsid w:val="00FC5944"/>
    <w:pPr>
      <w:keepNext/>
      <w:spacing w:before="240" w:after="120"/>
    </w:pPr>
    <w:rPr>
      <w:rFonts w:ascii="Arial" w:eastAsia="Microsoft YaHei" w:hAnsi="Arial" w:cs="Mangal"/>
      <w:sz w:val="28"/>
      <w:szCs w:val="28"/>
    </w:rPr>
  </w:style>
  <w:style w:type="paragraph" w:styleId="Tekstpodstawowy">
    <w:name w:val="Body Text"/>
    <w:basedOn w:val="Normalny"/>
    <w:rsid w:val="00FC5944"/>
    <w:pPr>
      <w:spacing w:after="120"/>
    </w:pPr>
  </w:style>
  <w:style w:type="paragraph" w:styleId="Lista">
    <w:name w:val="List"/>
    <w:basedOn w:val="Tekstpodstawowy"/>
    <w:rsid w:val="00FC5944"/>
    <w:rPr>
      <w:rFonts w:cs="Mangal"/>
    </w:rPr>
  </w:style>
  <w:style w:type="paragraph" w:customStyle="1" w:styleId="Podpis1">
    <w:name w:val="Podpis1"/>
    <w:basedOn w:val="Normalny"/>
    <w:rsid w:val="00FC5944"/>
    <w:pPr>
      <w:suppressLineNumbers/>
      <w:spacing w:before="120" w:after="120"/>
    </w:pPr>
    <w:rPr>
      <w:rFonts w:cs="Mangal"/>
      <w:i/>
      <w:iCs/>
      <w:sz w:val="24"/>
      <w:szCs w:val="24"/>
    </w:rPr>
  </w:style>
  <w:style w:type="paragraph" w:customStyle="1" w:styleId="Indeks">
    <w:name w:val="Indeks"/>
    <w:basedOn w:val="Normalny"/>
    <w:rsid w:val="00FC5944"/>
    <w:pPr>
      <w:suppressLineNumbers/>
    </w:pPr>
    <w:rPr>
      <w:rFonts w:cs="Mangal"/>
    </w:rPr>
  </w:style>
  <w:style w:type="paragraph" w:customStyle="1" w:styleId="Akapitzlist1">
    <w:name w:val="Akapit z listą1"/>
    <w:basedOn w:val="Normalny"/>
    <w:rsid w:val="00FC5944"/>
    <w:pPr>
      <w:spacing w:line="100" w:lineRule="atLeast"/>
    </w:pPr>
  </w:style>
  <w:style w:type="paragraph" w:customStyle="1" w:styleId="Tekstkomentarza1">
    <w:name w:val="Tekst komentarza1"/>
    <w:basedOn w:val="Normalny"/>
    <w:rsid w:val="00FC5944"/>
    <w:pPr>
      <w:spacing w:line="100" w:lineRule="atLeast"/>
    </w:pPr>
    <w:rPr>
      <w:sz w:val="20"/>
      <w:szCs w:val="20"/>
    </w:rPr>
  </w:style>
  <w:style w:type="paragraph" w:customStyle="1" w:styleId="Tematkomentarza1">
    <w:name w:val="Temat komentarza1"/>
    <w:basedOn w:val="Tekstkomentarza1"/>
    <w:rsid w:val="00FC5944"/>
    <w:rPr>
      <w:b/>
      <w:bCs/>
    </w:rPr>
  </w:style>
  <w:style w:type="paragraph" w:customStyle="1" w:styleId="Tekstdymka1">
    <w:name w:val="Tekst dymka1"/>
    <w:basedOn w:val="Normalny"/>
    <w:rsid w:val="00FC5944"/>
    <w:pPr>
      <w:spacing w:after="0" w:line="100" w:lineRule="atLeast"/>
    </w:pPr>
    <w:rPr>
      <w:rFonts w:ascii="Tahoma" w:hAnsi="Tahoma" w:cs="Tahoma"/>
      <w:sz w:val="16"/>
      <w:szCs w:val="16"/>
    </w:rPr>
  </w:style>
  <w:style w:type="paragraph" w:customStyle="1" w:styleId="Default">
    <w:name w:val="Default"/>
    <w:basedOn w:val="Normalny"/>
    <w:rsid w:val="00FC5944"/>
    <w:pPr>
      <w:autoSpaceDE w:val="0"/>
    </w:pPr>
    <w:rPr>
      <w:rFonts w:ascii="Cambria" w:eastAsia="Cambria" w:hAnsi="Cambria" w:cs="Cambria"/>
      <w:color w:val="000000"/>
      <w:sz w:val="24"/>
      <w:szCs w:val="24"/>
    </w:rPr>
  </w:style>
  <w:style w:type="paragraph" w:customStyle="1" w:styleId="Zawartotabeli">
    <w:name w:val="Zawartość tabeli"/>
    <w:basedOn w:val="Normalny"/>
    <w:rsid w:val="00FC5944"/>
    <w:pPr>
      <w:suppressLineNumbers/>
    </w:pPr>
  </w:style>
  <w:style w:type="paragraph" w:customStyle="1" w:styleId="Nagwektabeli">
    <w:name w:val="Nagłówek tabeli"/>
    <w:basedOn w:val="Zawartotabeli"/>
    <w:rsid w:val="00FC5944"/>
    <w:pPr>
      <w:jc w:val="center"/>
    </w:pPr>
    <w:rPr>
      <w:b/>
      <w:bCs/>
    </w:rPr>
  </w:style>
  <w:style w:type="character" w:styleId="Odwoaniedokomentarza">
    <w:name w:val="annotation reference"/>
    <w:uiPriority w:val="99"/>
    <w:semiHidden/>
    <w:unhideWhenUsed/>
    <w:rsid w:val="00537CAA"/>
    <w:rPr>
      <w:sz w:val="16"/>
      <w:szCs w:val="16"/>
    </w:rPr>
  </w:style>
  <w:style w:type="paragraph" w:styleId="Tekstkomentarza">
    <w:name w:val="annotation text"/>
    <w:basedOn w:val="Normalny"/>
    <w:link w:val="TekstkomentarzaZnak1"/>
    <w:uiPriority w:val="99"/>
    <w:semiHidden/>
    <w:unhideWhenUsed/>
    <w:rsid w:val="00537CAA"/>
    <w:rPr>
      <w:sz w:val="20"/>
      <w:szCs w:val="20"/>
    </w:rPr>
  </w:style>
  <w:style w:type="character" w:customStyle="1" w:styleId="TekstkomentarzaZnak1">
    <w:name w:val="Tekst komentarza Znak1"/>
    <w:link w:val="Tekstkomentarza"/>
    <w:uiPriority w:val="99"/>
    <w:semiHidden/>
    <w:rsid w:val="00537CAA"/>
    <w:rPr>
      <w:rFonts w:ascii="Calibri" w:eastAsia="SimSun" w:hAnsi="Calibri" w:cs="font206"/>
      <w:lang w:val="pl-PL" w:eastAsia="ar-SA"/>
    </w:rPr>
  </w:style>
  <w:style w:type="paragraph" w:styleId="Tematkomentarza">
    <w:name w:val="annotation subject"/>
    <w:basedOn w:val="Tekstkomentarza"/>
    <w:next w:val="Tekstkomentarza"/>
    <w:link w:val="TematkomentarzaZnak1"/>
    <w:uiPriority w:val="99"/>
    <w:semiHidden/>
    <w:unhideWhenUsed/>
    <w:rsid w:val="00537CAA"/>
    <w:rPr>
      <w:b/>
      <w:bCs/>
    </w:rPr>
  </w:style>
  <w:style w:type="character" w:customStyle="1" w:styleId="TematkomentarzaZnak1">
    <w:name w:val="Temat komentarza Znak1"/>
    <w:link w:val="Tematkomentarza"/>
    <w:uiPriority w:val="99"/>
    <w:semiHidden/>
    <w:rsid w:val="00537CAA"/>
    <w:rPr>
      <w:rFonts w:ascii="Calibri" w:eastAsia="SimSun" w:hAnsi="Calibri" w:cs="font206"/>
      <w:b/>
      <w:bCs/>
      <w:lang w:val="pl-PL" w:eastAsia="ar-SA"/>
    </w:rPr>
  </w:style>
  <w:style w:type="paragraph" w:styleId="Tekstdymka">
    <w:name w:val="Balloon Text"/>
    <w:basedOn w:val="Normalny"/>
    <w:link w:val="TekstdymkaZnak1"/>
    <w:uiPriority w:val="99"/>
    <w:semiHidden/>
    <w:unhideWhenUsed/>
    <w:rsid w:val="00537CAA"/>
    <w:pPr>
      <w:spacing w:after="0" w:line="240" w:lineRule="auto"/>
    </w:pPr>
    <w:rPr>
      <w:rFonts w:ascii="Tahoma" w:hAnsi="Tahoma" w:cs="Tahoma"/>
      <w:sz w:val="16"/>
      <w:szCs w:val="16"/>
    </w:rPr>
  </w:style>
  <w:style w:type="character" w:customStyle="1" w:styleId="TekstdymkaZnak1">
    <w:name w:val="Tekst dymka Znak1"/>
    <w:link w:val="Tekstdymka"/>
    <w:uiPriority w:val="99"/>
    <w:semiHidden/>
    <w:rsid w:val="00537CAA"/>
    <w:rPr>
      <w:rFonts w:ascii="Tahoma" w:eastAsia="SimSun" w:hAnsi="Tahoma" w:cs="Tahoma"/>
      <w:sz w:val="16"/>
      <w:szCs w:val="16"/>
      <w:lang w:val="pl-PL" w:eastAsia="ar-SA"/>
    </w:rPr>
  </w:style>
  <w:style w:type="paragraph" w:styleId="Nagwek">
    <w:name w:val="header"/>
    <w:basedOn w:val="Normalny"/>
    <w:link w:val="NagwekZnak"/>
    <w:uiPriority w:val="99"/>
    <w:unhideWhenUsed/>
    <w:rsid w:val="0020567E"/>
    <w:pPr>
      <w:tabs>
        <w:tab w:val="center" w:pos="4536"/>
        <w:tab w:val="right" w:pos="9072"/>
      </w:tabs>
    </w:pPr>
  </w:style>
  <w:style w:type="character" w:customStyle="1" w:styleId="NagwekZnak">
    <w:name w:val="Nagłówek Znak"/>
    <w:link w:val="Nagwek"/>
    <w:uiPriority w:val="99"/>
    <w:rsid w:val="0020567E"/>
    <w:rPr>
      <w:rFonts w:ascii="Calibri" w:eastAsia="SimSun" w:hAnsi="Calibri" w:cs="font206"/>
      <w:sz w:val="22"/>
      <w:szCs w:val="22"/>
      <w:lang w:val="pl-PL" w:eastAsia="ar-SA"/>
    </w:rPr>
  </w:style>
  <w:style w:type="paragraph" w:styleId="Stopka">
    <w:name w:val="footer"/>
    <w:basedOn w:val="Normalny"/>
    <w:link w:val="StopkaZnak"/>
    <w:uiPriority w:val="99"/>
    <w:unhideWhenUsed/>
    <w:rsid w:val="0020567E"/>
    <w:pPr>
      <w:tabs>
        <w:tab w:val="center" w:pos="4536"/>
        <w:tab w:val="right" w:pos="9072"/>
      </w:tabs>
    </w:pPr>
  </w:style>
  <w:style w:type="character" w:customStyle="1" w:styleId="StopkaZnak">
    <w:name w:val="Stopka Znak"/>
    <w:link w:val="Stopka"/>
    <w:uiPriority w:val="99"/>
    <w:rsid w:val="0020567E"/>
    <w:rPr>
      <w:rFonts w:ascii="Calibri" w:eastAsia="SimSun" w:hAnsi="Calibri" w:cs="font206"/>
      <w:sz w:val="22"/>
      <w:szCs w:val="22"/>
      <w:lang w:val="pl-PL" w:eastAsia="ar-SA"/>
    </w:rPr>
  </w:style>
  <w:style w:type="paragraph" w:styleId="Akapitzlist">
    <w:name w:val="List Paragraph"/>
    <w:basedOn w:val="Normalny"/>
    <w:uiPriority w:val="34"/>
    <w:qFormat/>
    <w:rsid w:val="0029049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802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ism.sum.edu.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dism.sum.edu.pl/" TargetMode="External"/><Relationship Id="rId5" Type="http://schemas.openxmlformats.org/officeDocument/2006/relationships/webSettings" Target="webSettings.xml"/><Relationship Id="rId10" Type="http://schemas.openxmlformats.org/officeDocument/2006/relationships/hyperlink" Target="http://www.cdism.sum.edu.pl/" TargetMode="External"/><Relationship Id="rId4" Type="http://schemas.openxmlformats.org/officeDocument/2006/relationships/settings" Target="settings.xml"/><Relationship Id="rId9" Type="http://schemas.openxmlformats.org/officeDocument/2006/relationships/hyperlink" Target="http://www.cdism.sum.edu.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6BF9B-7DC4-423A-A930-A50F0A2DA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11</Pages>
  <Words>3207</Words>
  <Characters>19242</Characters>
  <Application>Microsoft Office Word</Application>
  <DocSecurity>0</DocSecurity>
  <Lines>160</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22405</CharactersWithSpaces>
  <SharedDoc>false</SharedDoc>
  <HLinks>
    <vt:vector size="24" baseType="variant">
      <vt:variant>
        <vt:i4>1900564</vt:i4>
      </vt:variant>
      <vt:variant>
        <vt:i4>9</vt:i4>
      </vt:variant>
      <vt:variant>
        <vt:i4>0</vt:i4>
      </vt:variant>
      <vt:variant>
        <vt:i4>5</vt:i4>
      </vt:variant>
      <vt:variant>
        <vt:lpwstr>http://www.cdism.sum.edu.pl/</vt:lpwstr>
      </vt:variant>
      <vt:variant>
        <vt:lpwstr/>
      </vt:variant>
      <vt:variant>
        <vt:i4>1900564</vt:i4>
      </vt:variant>
      <vt:variant>
        <vt:i4>6</vt:i4>
      </vt:variant>
      <vt:variant>
        <vt:i4>0</vt:i4>
      </vt:variant>
      <vt:variant>
        <vt:i4>5</vt:i4>
      </vt:variant>
      <vt:variant>
        <vt:lpwstr>http://www.cdism.sum.edu.pl/</vt:lpwstr>
      </vt:variant>
      <vt:variant>
        <vt:lpwstr/>
      </vt:variant>
      <vt:variant>
        <vt:i4>1900564</vt:i4>
      </vt:variant>
      <vt:variant>
        <vt:i4>3</vt:i4>
      </vt:variant>
      <vt:variant>
        <vt:i4>0</vt:i4>
      </vt:variant>
      <vt:variant>
        <vt:i4>5</vt:i4>
      </vt:variant>
      <vt:variant>
        <vt:lpwstr>http://www.cdism.sum.edu.pl/</vt:lpwstr>
      </vt:variant>
      <vt:variant>
        <vt:lpwstr/>
      </vt:variant>
      <vt:variant>
        <vt:i4>1900564</vt:i4>
      </vt:variant>
      <vt:variant>
        <vt:i4>0</vt:i4>
      </vt:variant>
      <vt:variant>
        <vt:i4>0</vt:i4>
      </vt:variant>
      <vt:variant>
        <vt:i4>5</vt:i4>
      </vt:variant>
      <vt:variant>
        <vt:lpwstr>http://www.cdism.sum.edu.pl/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 Szokalski</dc:creator>
  <cp:keywords/>
  <cp:lastModifiedBy>Katarzyna Wiencek</cp:lastModifiedBy>
  <cp:revision>13</cp:revision>
  <cp:lastPrinted>2016-08-01T07:30:00Z</cp:lastPrinted>
  <dcterms:created xsi:type="dcterms:W3CDTF">2016-07-26T08:41:00Z</dcterms:created>
  <dcterms:modified xsi:type="dcterms:W3CDTF">2016-08-02T10:47:00Z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