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EA" w:rsidRPr="007D70B7" w:rsidRDefault="008215EA" w:rsidP="008215E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133/2014</w:t>
      </w:r>
    </w:p>
    <w:p w:rsidR="008215EA" w:rsidRPr="007D70B7" w:rsidRDefault="008215EA" w:rsidP="008215EA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8215EA" w:rsidRPr="007D70B7" w:rsidRDefault="008215EA" w:rsidP="008215E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17 grudnia </w:t>
      </w:r>
      <w:r w:rsidRPr="007D70B7">
        <w:rPr>
          <w:b/>
          <w:bCs/>
        </w:rPr>
        <w:t>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8215EA" w:rsidRPr="007D70B7" w:rsidRDefault="008215EA" w:rsidP="008215EA">
      <w:pPr>
        <w:jc w:val="center"/>
        <w:rPr>
          <w:b/>
          <w:bCs/>
        </w:rPr>
      </w:pPr>
    </w:p>
    <w:p w:rsidR="008215EA" w:rsidRPr="002753DC" w:rsidRDefault="008215EA" w:rsidP="008215EA">
      <w:pPr>
        <w:spacing w:line="360" w:lineRule="auto"/>
        <w:ind w:left="1134" w:hanging="1134"/>
        <w:jc w:val="both"/>
      </w:pPr>
      <w:r w:rsidRPr="007D70B7">
        <w:t>w sprawie: wyrażenia</w:t>
      </w:r>
      <w:r>
        <w:t xml:space="preserve"> opinii w przedmiocie  </w:t>
      </w:r>
      <w:r w:rsidRPr="00864F09">
        <w:t>przekształcenia</w:t>
      </w:r>
      <w:r w:rsidRPr="00864F09">
        <w:rPr>
          <w:b/>
        </w:rPr>
        <w:t xml:space="preserve"> </w:t>
      </w:r>
      <w:r w:rsidRPr="005B46BC">
        <w:t xml:space="preserve">Katedry i Oddziału Klinicznego Kardiochirurgii i Transplantologii </w:t>
      </w:r>
      <w:r>
        <w:rPr>
          <w:b/>
        </w:rPr>
        <w:t xml:space="preserve">w Katedrę i Oddział Kliniczny Kardiochirurgii, Transplantologii, Chirurgii Naczyniowej i </w:t>
      </w:r>
      <w:proofErr w:type="spellStart"/>
      <w:r>
        <w:rPr>
          <w:b/>
        </w:rPr>
        <w:t>Endowaskularnej</w:t>
      </w:r>
      <w:proofErr w:type="spellEnd"/>
      <w:r>
        <w:rPr>
          <w:b/>
        </w:rPr>
        <w:t xml:space="preserve"> </w:t>
      </w:r>
      <w:r w:rsidRPr="002753DC">
        <w:t>Wydziału Lekarskiego z Oddziałem Lekarsko-Dentystycznym w Zabrzu</w:t>
      </w:r>
      <w:r>
        <w:t xml:space="preserve"> / Chair and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Cardiac</w:t>
      </w:r>
      <w:proofErr w:type="spellEnd"/>
      <w:r>
        <w:t xml:space="preserve">, </w:t>
      </w:r>
      <w:proofErr w:type="spellStart"/>
      <w:r>
        <w:t>Vascular</w:t>
      </w:r>
      <w:proofErr w:type="spellEnd"/>
      <w:r>
        <w:t xml:space="preserve"> and </w:t>
      </w:r>
      <w:proofErr w:type="spellStart"/>
      <w:r>
        <w:t>Endovascular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and </w:t>
      </w:r>
      <w:proofErr w:type="spellStart"/>
      <w:r>
        <w:t>Transplantology</w:t>
      </w:r>
      <w:proofErr w:type="spellEnd"/>
      <w:r>
        <w:t xml:space="preserve"> School of </w:t>
      </w:r>
      <w:proofErr w:type="spellStart"/>
      <w:r>
        <w:t>Medicine</w:t>
      </w:r>
      <w:proofErr w:type="spellEnd"/>
      <w:r>
        <w:t xml:space="preserve"> with the </w:t>
      </w:r>
      <w:proofErr w:type="spellStart"/>
      <w:r>
        <w:t>Division</w:t>
      </w:r>
      <w:proofErr w:type="spellEnd"/>
      <w:r>
        <w:t xml:space="preserve"> of </w:t>
      </w:r>
      <w:proofErr w:type="spellStart"/>
      <w:r>
        <w:t>Dentistry</w:t>
      </w:r>
      <w:proofErr w:type="spellEnd"/>
      <w:r>
        <w:t xml:space="preserve"> in Zabrze</w:t>
      </w:r>
    </w:p>
    <w:p w:rsidR="008215EA" w:rsidRDefault="008215EA" w:rsidP="008215EA">
      <w:pPr>
        <w:ind w:left="1701" w:hanging="1200"/>
        <w:jc w:val="both"/>
      </w:pPr>
    </w:p>
    <w:p w:rsidR="008215EA" w:rsidRPr="0092192F" w:rsidRDefault="008215EA" w:rsidP="008215EA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 xml:space="preserve">Na podstawie art. 84 ust. 3 </w:t>
      </w:r>
      <w:r>
        <w:rPr>
          <w:szCs w:val="22"/>
        </w:rPr>
        <w:t>u</w:t>
      </w:r>
      <w:r w:rsidRPr="007D70B7">
        <w:rPr>
          <w:szCs w:val="22"/>
        </w:rPr>
        <w:t>stawy z dnia 27 lipca 2005 roku Prawo o szkolnictwie wyższym</w:t>
      </w:r>
      <w:r>
        <w:rPr>
          <w:i/>
          <w:iCs/>
          <w:szCs w:val="22"/>
        </w:rPr>
        <w:br/>
      </w:r>
      <w:r w:rsidRPr="007D70B7">
        <w:rPr>
          <w:i/>
          <w:iCs/>
          <w:szCs w:val="22"/>
        </w:rPr>
        <w:t xml:space="preserve">(t. j. Dz. U. z 2012 r., poz. 572 z </w:t>
      </w:r>
      <w:proofErr w:type="spellStart"/>
      <w:r w:rsidRPr="007D70B7">
        <w:rPr>
          <w:i/>
          <w:iCs/>
          <w:szCs w:val="22"/>
        </w:rPr>
        <w:t>późn</w:t>
      </w:r>
      <w:proofErr w:type="spellEnd"/>
      <w:r w:rsidRPr="007D70B7">
        <w:rPr>
          <w:i/>
          <w:iCs/>
          <w:szCs w:val="22"/>
        </w:rPr>
        <w:t xml:space="preserve">. zm.) </w:t>
      </w:r>
      <w:r>
        <w:rPr>
          <w:szCs w:val="22"/>
        </w:rPr>
        <w:t>i § 38 ust. 1 pkt 14 w związku z § 14</w:t>
      </w:r>
      <w:r w:rsidRPr="007D70B7">
        <w:rPr>
          <w:szCs w:val="22"/>
        </w:rPr>
        <w:t xml:space="preserve"> ust. 2 Statutu Śląskiego Uniwersytetu Medycznego w Katowicach</w:t>
      </w:r>
      <w:r>
        <w:rPr>
          <w:szCs w:val="22"/>
        </w:rPr>
        <w:t xml:space="preserve"> </w:t>
      </w:r>
      <w:r>
        <w:rPr>
          <w:i/>
        </w:rPr>
        <w:t xml:space="preserve">(t. j. Uchwała Nr 112/2014 Senatu SUM </w:t>
      </w:r>
      <w:r>
        <w:rPr>
          <w:i/>
        </w:rPr>
        <w:br/>
        <w:t>z dnia 22.10.2014 r.</w:t>
      </w:r>
      <w:r>
        <w:t>)</w:t>
      </w:r>
      <w:r>
        <w:rPr>
          <w:szCs w:val="22"/>
        </w:rPr>
        <w:t xml:space="preserve"> oraz pismem </w:t>
      </w:r>
      <w:r w:rsidRPr="007D70B7">
        <w:rPr>
          <w:szCs w:val="22"/>
        </w:rPr>
        <w:t xml:space="preserve">Dziekana Wydziału </w:t>
      </w:r>
      <w:r>
        <w:rPr>
          <w:szCs w:val="22"/>
        </w:rPr>
        <w:t>Lekarskiego z Oddziałem Lekarsko-Dentystycznym w Zabrzu z dnia 11.12.2014 r.</w:t>
      </w:r>
      <w:r w:rsidRPr="007D70B7">
        <w:rPr>
          <w:szCs w:val="22"/>
        </w:rPr>
        <w:t xml:space="preserve"> </w:t>
      </w:r>
      <w:r>
        <w:rPr>
          <w:szCs w:val="22"/>
        </w:rPr>
        <w:t>znak: RDLD-0724/164/2/2014</w:t>
      </w:r>
    </w:p>
    <w:p w:rsidR="008215EA" w:rsidRDefault="008215EA" w:rsidP="008215EA">
      <w:pPr>
        <w:spacing w:line="360" w:lineRule="auto"/>
        <w:jc w:val="center"/>
        <w:rPr>
          <w:szCs w:val="22"/>
        </w:rPr>
      </w:pPr>
    </w:p>
    <w:p w:rsidR="008215EA" w:rsidRPr="007D70B7" w:rsidRDefault="008215EA" w:rsidP="008215EA">
      <w:pPr>
        <w:spacing w:line="360" w:lineRule="auto"/>
        <w:jc w:val="center"/>
        <w:rPr>
          <w:szCs w:val="22"/>
        </w:rPr>
      </w:pPr>
      <w:r w:rsidRPr="007D70B7">
        <w:rPr>
          <w:szCs w:val="22"/>
        </w:rPr>
        <w:t>Senat Śląskiego Uniwersytetu Medycznego w Katowicach</w:t>
      </w:r>
    </w:p>
    <w:p w:rsidR="008215EA" w:rsidRPr="0092192F" w:rsidRDefault="008215EA" w:rsidP="008215EA">
      <w:pPr>
        <w:spacing w:line="276" w:lineRule="auto"/>
        <w:jc w:val="center"/>
        <w:rPr>
          <w:szCs w:val="22"/>
        </w:rPr>
      </w:pPr>
      <w:r w:rsidRPr="007D70B7">
        <w:rPr>
          <w:szCs w:val="22"/>
        </w:rPr>
        <w:t>uchwala, co następuje:</w:t>
      </w:r>
    </w:p>
    <w:p w:rsidR="008215EA" w:rsidRDefault="008215EA" w:rsidP="008215EA">
      <w:pPr>
        <w:spacing w:line="360" w:lineRule="auto"/>
        <w:jc w:val="center"/>
        <w:rPr>
          <w:b/>
          <w:szCs w:val="22"/>
        </w:rPr>
      </w:pPr>
    </w:p>
    <w:p w:rsidR="008215EA" w:rsidRPr="00864F09" w:rsidRDefault="008215EA" w:rsidP="008215EA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1</w:t>
      </w:r>
    </w:p>
    <w:p w:rsidR="008215EA" w:rsidRPr="002753DC" w:rsidRDefault="008215EA" w:rsidP="008215EA">
      <w:pPr>
        <w:spacing w:line="360" w:lineRule="auto"/>
        <w:jc w:val="both"/>
      </w:pPr>
      <w:r w:rsidRPr="007D70B7">
        <w:t xml:space="preserve">Pozytywnie opiniuje </w:t>
      </w:r>
      <w:r>
        <w:t xml:space="preserve">przekształcenie </w:t>
      </w:r>
      <w:r w:rsidRPr="00962CDC">
        <w:t xml:space="preserve">Katedry i Oddziału Klinicznego Kardiochirurgii </w:t>
      </w:r>
      <w:r>
        <w:br/>
      </w:r>
      <w:r w:rsidRPr="00962CDC">
        <w:t xml:space="preserve">i Transplantologii w Katedrę i Oddział Kliniczny Kardiochirurgii, Transplantologii, Chirurgii Naczyniowej i </w:t>
      </w:r>
      <w:proofErr w:type="spellStart"/>
      <w:r w:rsidRPr="00962CDC">
        <w:t>Endowaskularnej</w:t>
      </w:r>
      <w:proofErr w:type="spellEnd"/>
      <w:r>
        <w:rPr>
          <w:b/>
        </w:rPr>
        <w:t xml:space="preserve"> </w:t>
      </w:r>
      <w:r w:rsidRPr="002753DC">
        <w:t>Wydziału Lekarskiego z Oddziałem Lekarsko-Dentystycznym w Zabrzu</w:t>
      </w:r>
      <w:r>
        <w:t xml:space="preserve"> /</w:t>
      </w:r>
      <w:r w:rsidRPr="0092192F">
        <w:t xml:space="preserve"> </w:t>
      </w:r>
      <w:r>
        <w:t xml:space="preserve">Chair and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Cardiac</w:t>
      </w:r>
      <w:proofErr w:type="spellEnd"/>
      <w:r>
        <w:t xml:space="preserve">, </w:t>
      </w:r>
      <w:proofErr w:type="spellStart"/>
      <w:r>
        <w:t>Vascular</w:t>
      </w:r>
      <w:proofErr w:type="spellEnd"/>
      <w:r>
        <w:t xml:space="preserve"> and </w:t>
      </w:r>
      <w:proofErr w:type="spellStart"/>
      <w:r>
        <w:t>Endovascular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 and </w:t>
      </w:r>
      <w:proofErr w:type="spellStart"/>
      <w:r>
        <w:t>Transplantology</w:t>
      </w:r>
      <w:proofErr w:type="spellEnd"/>
      <w:r>
        <w:t xml:space="preserve"> School of </w:t>
      </w:r>
      <w:proofErr w:type="spellStart"/>
      <w:r>
        <w:t>Medicine</w:t>
      </w:r>
      <w:proofErr w:type="spellEnd"/>
      <w:r>
        <w:t xml:space="preserve"> with the </w:t>
      </w:r>
      <w:proofErr w:type="spellStart"/>
      <w:r>
        <w:t>Division</w:t>
      </w:r>
      <w:proofErr w:type="spellEnd"/>
      <w:r>
        <w:t xml:space="preserve"> of </w:t>
      </w:r>
      <w:proofErr w:type="spellStart"/>
      <w:r>
        <w:t>Dentistry</w:t>
      </w:r>
      <w:proofErr w:type="spellEnd"/>
      <w:r>
        <w:t xml:space="preserve"> in Zabrze.</w:t>
      </w:r>
    </w:p>
    <w:p w:rsidR="008215EA" w:rsidRPr="007D70B7" w:rsidRDefault="008215EA" w:rsidP="008215EA">
      <w:pPr>
        <w:spacing w:line="360" w:lineRule="auto"/>
        <w:jc w:val="center"/>
        <w:rPr>
          <w:b/>
          <w:szCs w:val="22"/>
        </w:rPr>
      </w:pPr>
      <w:r w:rsidRPr="007D70B7">
        <w:rPr>
          <w:b/>
          <w:szCs w:val="22"/>
        </w:rPr>
        <w:t>§ 2</w:t>
      </w:r>
    </w:p>
    <w:p w:rsidR="008215EA" w:rsidRPr="007D70B7" w:rsidRDefault="008215EA" w:rsidP="008215EA">
      <w:pPr>
        <w:spacing w:line="360" w:lineRule="auto"/>
        <w:jc w:val="both"/>
        <w:rPr>
          <w:szCs w:val="22"/>
        </w:rPr>
      </w:pPr>
      <w:r w:rsidRPr="007D70B7">
        <w:rPr>
          <w:szCs w:val="22"/>
        </w:rPr>
        <w:t>Wykonani</w:t>
      </w:r>
      <w:r>
        <w:rPr>
          <w:szCs w:val="22"/>
        </w:rPr>
        <w:t xml:space="preserve">e Uchwały powierza </w:t>
      </w:r>
      <w:r w:rsidRPr="007D70B7">
        <w:rPr>
          <w:szCs w:val="22"/>
        </w:rPr>
        <w:t xml:space="preserve">Rektorowi Śląskiego Uniwersytetu Medycznego </w:t>
      </w:r>
      <w:r w:rsidRPr="007D70B7">
        <w:rPr>
          <w:szCs w:val="22"/>
        </w:rPr>
        <w:br/>
        <w:t>w Katowicach.</w:t>
      </w:r>
    </w:p>
    <w:p w:rsidR="008215EA" w:rsidRDefault="008215EA" w:rsidP="008215EA">
      <w:pPr>
        <w:spacing w:line="276" w:lineRule="auto"/>
        <w:jc w:val="center"/>
        <w:rPr>
          <w:b/>
          <w:szCs w:val="22"/>
        </w:rPr>
      </w:pPr>
      <w:r w:rsidRPr="007D70B7">
        <w:rPr>
          <w:b/>
          <w:szCs w:val="22"/>
        </w:rPr>
        <w:t>§ 3</w:t>
      </w:r>
    </w:p>
    <w:p w:rsidR="008215EA" w:rsidRPr="0092192F" w:rsidRDefault="008215EA" w:rsidP="008215EA">
      <w:pPr>
        <w:spacing w:line="276" w:lineRule="auto"/>
        <w:jc w:val="both"/>
        <w:rPr>
          <w:szCs w:val="22"/>
        </w:rPr>
      </w:pPr>
      <w:r w:rsidRPr="007D70B7">
        <w:rPr>
          <w:szCs w:val="22"/>
        </w:rPr>
        <w:t>Uchwała wchodzi w życie z dniem podjęcia.</w:t>
      </w:r>
    </w:p>
    <w:p w:rsidR="008215EA" w:rsidRDefault="008215EA" w:rsidP="008215EA">
      <w:pPr>
        <w:pStyle w:val="Tekstpodstawowy"/>
        <w:spacing w:line="240" w:lineRule="auto"/>
        <w:ind w:firstLine="4820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Przewodniczący Senatu</w:t>
      </w:r>
    </w:p>
    <w:p w:rsidR="008215EA" w:rsidRPr="007D70B7" w:rsidRDefault="008215EA" w:rsidP="008215EA">
      <w:pPr>
        <w:pStyle w:val="Tekstpodstawowy"/>
        <w:spacing w:line="240" w:lineRule="auto"/>
        <w:ind w:firstLine="5529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 xml:space="preserve">Rektor </w:t>
      </w:r>
    </w:p>
    <w:p w:rsidR="008215EA" w:rsidRDefault="008215EA" w:rsidP="008215EA">
      <w:pPr>
        <w:pStyle w:val="Tekstpodstawowy"/>
        <w:spacing w:line="240" w:lineRule="auto"/>
        <w:ind w:firstLine="3544"/>
        <w:rPr>
          <w:b/>
          <w:bCs/>
          <w:i/>
          <w:iCs/>
          <w:szCs w:val="22"/>
        </w:rPr>
      </w:pPr>
      <w:r w:rsidRPr="007D70B7">
        <w:rPr>
          <w:b/>
          <w:bCs/>
          <w:i/>
          <w:iCs/>
          <w:szCs w:val="22"/>
        </w:rPr>
        <w:t>Śląskiego Uniwersytetu Medycznego w Katowicach</w:t>
      </w:r>
    </w:p>
    <w:p w:rsidR="008215EA" w:rsidRDefault="008215EA" w:rsidP="008215EA">
      <w:pPr>
        <w:pStyle w:val="Tekstpodstawowy"/>
        <w:ind w:left="4248" w:hanging="279"/>
        <w:rPr>
          <w:b/>
          <w:bCs/>
          <w:i/>
          <w:iCs/>
          <w:szCs w:val="22"/>
        </w:rPr>
      </w:pPr>
    </w:p>
    <w:p w:rsidR="006E42F1" w:rsidRDefault="008215EA" w:rsidP="008215EA">
      <w:r>
        <w:rPr>
          <w:b/>
          <w:i/>
        </w:rPr>
        <w:t xml:space="preserve">                                                               </w:t>
      </w:r>
      <w:bookmarkStart w:id="0" w:name="_GoBack"/>
      <w:bookmarkEnd w:id="0"/>
      <w:r w:rsidRPr="008215EA">
        <w:rPr>
          <w:b/>
          <w:i/>
        </w:rPr>
        <w:t xml:space="preserve"> prof. dr hab. n. med. </w:t>
      </w:r>
      <w:r w:rsidRPr="007968B0">
        <w:rPr>
          <w:b/>
          <w:i/>
        </w:rPr>
        <w:t>Przemysław Jałowiecki</w:t>
      </w:r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EA"/>
    <w:rsid w:val="006E42F1"/>
    <w:rsid w:val="0082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249AB-8584-4C63-824F-C7CA16F4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21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8215EA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8215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2014-12-22T12:48:00Z</dcterms:created>
  <dcterms:modified xsi:type="dcterms:W3CDTF">2014-12-22T12:48:00Z</dcterms:modified>
</cp:coreProperties>
</file>