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2D389" w14:textId="77777777" w:rsidR="00471746" w:rsidRPr="00FF6BD0" w:rsidRDefault="00471746" w:rsidP="00471746">
      <w:pPr>
        <w:spacing w:after="0"/>
        <w:ind w:left="5245"/>
        <w:rPr>
          <w:rFonts w:ascii="Ubuntu Light" w:hAnsi="Ubuntu Light"/>
          <w:sz w:val="16"/>
          <w:szCs w:val="16"/>
        </w:rPr>
      </w:pPr>
      <w:r w:rsidRPr="00FF6BD0">
        <w:rPr>
          <w:rFonts w:ascii="Ubuntu Light" w:hAnsi="Ubuntu Light"/>
          <w:sz w:val="16"/>
          <w:szCs w:val="16"/>
        </w:rPr>
        <w:t xml:space="preserve">Załącznik nr 10 </w:t>
      </w:r>
    </w:p>
    <w:p w14:paraId="4DFA1785" w14:textId="4FC658FB" w:rsidR="00471746" w:rsidRPr="00FF6BD0" w:rsidRDefault="00471746" w:rsidP="00471746">
      <w:pPr>
        <w:spacing w:after="0"/>
        <w:ind w:left="5245"/>
        <w:rPr>
          <w:rFonts w:ascii="Ubuntu Light" w:hAnsi="Ubuntu Light"/>
          <w:sz w:val="16"/>
          <w:szCs w:val="16"/>
        </w:rPr>
      </w:pPr>
      <w:r w:rsidRPr="00FF6BD0">
        <w:rPr>
          <w:rFonts w:ascii="Ubuntu Light" w:hAnsi="Ubuntu Light"/>
          <w:sz w:val="16"/>
          <w:szCs w:val="16"/>
        </w:rPr>
        <w:t>do Regulaminu w sprawie zasad i kryteriów naboru studentów, doktorantów i pracowników Śląskiego Uniwersytetu Medycznego w Katowicach na wyjazdy w ramach Programu Erasmus+, Szkolnictwo Wyższe, Mobilność Edukacyjna</w:t>
      </w:r>
    </w:p>
    <w:p w14:paraId="64D546AE" w14:textId="0A52322D" w:rsidR="00471746" w:rsidRDefault="00527235" w:rsidP="007061F0">
      <w:pPr>
        <w:spacing w:after="120"/>
        <w:ind w:right="28"/>
        <w:jc w:val="center"/>
        <w:rPr>
          <w:rFonts w:ascii="Verdana" w:hAnsi="Verdana" w:cs="Arial"/>
          <w:b/>
          <w:color w:val="002060"/>
          <w:sz w:val="36"/>
          <w:szCs w:val="36"/>
          <w:lang w:val="en-GB"/>
        </w:rPr>
      </w:pPr>
      <w:r>
        <w:rPr>
          <w:rFonts w:ascii="Verdana" w:hAnsi="Verdana"/>
          <w:b/>
          <w:noProof/>
          <w:sz w:val="18"/>
          <w:szCs w:val="18"/>
          <w:lang w:val="pl-PL" w:eastAsia="pl-PL"/>
        </w:rPr>
        <mc:AlternateContent>
          <mc:Choice Requires="wps">
            <w:drawing>
              <wp:anchor distT="0" distB="0" distL="114300" distR="114300" simplePos="0" relativeHeight="251663360" behindDoc="0" locked="0" layoutInCell="1" allowOverlap="1" wp14:anchorId="16276F45" wp14:editId="187CA07B">
                <wp:simplePos x="0" y="0"/>
                <wp:positionH relativeFrom="margin">
                  <wp:posOffset>4294505</wp:posOffset>
                </wp:positionH>
                <wp:positionV relativeFrom="paragraph">
                  <wp:posOffset>120650</wp:posOffset>
                </wp:positionV>
                <wp:extent cx="1581150" cy="6762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C8A5D" w14:textId="77777777" w:rsidR="00471746" w:rsidRPr="00AD66BB" w:rsidRDefault="00471746" w:rsidP="00471746">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29F506D3" w14:textId="77777777" w:rsidR="00471746" w:rsidRDefault="00471746" w:rsidP="00471746">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38139BDA" w14:textId="77777777" w:rsidR="00471746" w:rsidRDefault="00471746" w:rsidP="00471746">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21FB8B03" w14:textId="161EAEFE" w:rsidR="00527235" w:rsidRPr="006852C7" w:rsidRDefault="00527235" w:rsidP="00471746">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w:t>
                            </w:r>
                          </w:p>
                          <w:p w14:paraId="634ED3CF" w14:textId="77777777" w:rsidR="00471746" w:rsidRPr="00AD66BB" w:rsidRDefault="00471746" w:rsidP="00471746">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76F45" id="_x0000_t202" coordsize="21600,21600" o:spt="202" path="m,l,21600r21600,l21600,xe">
                <v:stroke joinstyle="miter"/>
                <v:path gradientshapeok="t" o:connecttype="rect"/>
              </v:shapetype>
              <v:shape id="Text Box 7" o:spid="_x0000_s1026" type="#_x0000_t202" style="position:absolute;left:0;text-align:left;margin-left:338.15pt;margin-top:9.5pt;width:124.5pt;height:5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V0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" filled="f" stroked="f">
                <v:textbox>
                  <w:txbxContent>
                    <w:p w14:paraId="681C8A5D" w14:textId="77777777" w:rsidR="00471746" w:rsidRPr="00AD66BB" w:rsidRDefault="00471746" w:rsidP="00471746">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29F506D3" w14:textId="77777777" w:rsidR="00471746" w:rsidRDefault="00471746" w:rsidP="00471746">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38139BDA" w14:textId="77777777" w:rsidR="00471746" w:rsidRDefault="00471746" w:rsidP="00471746">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21FB8B03" w14:textId="161EAEFE" w:rsidR="00527235" w:rsidRPr="006852C7" w:rsidRDefault="00527235" w:rsidP="00471746">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w:t>
                      </w:r>
                    </w:p>
                    <w:p w14:paraId="634ED3CF" w14:textId="77777777" w:rsidR="00471746" w:rsidRPr="00AD66BB" w:rsidRDefault="00471746" w:rsidP="00471746">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sidR="00471746">
        <w:rPr>
          <w:rFonts w:ascii="Verdana" w:hAnsi="Verdana"/>
          <w:b/>
          <w:noProof/>
          <w:sz w:val="18"/>
          <w:szCs w:val="18"/>
          <w:lang w:val="pl-PL" w:eastAsia="pl-PL"/>
        </w:rPr>
        <w:drawing>
          <wp:anchor distT="0" distB="0" distL="114300" distR="114300" simplePos="0" relativeHeight="251661312" behindDoc="0" locked="0" layoutInCell="1" allowOverlap="1" wp14:anchorId="08FE9BDA" wp14:editId="0E5BB11B">
            <wp:simplePos x="0" y="0"/>
            <wp:positionH relativeFrom="margin">
              <wp:align>left</wp:align>
            </wp:positionH>
            <wp:positionV relativeFrom="margin">
              <wp:posOffset>942340</wp:posOffset>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p w14:paraId="7322F8AC" w14:textId="0EBA96A7" w:rsidR="00471746" w:rsidRDefault="00471746" w:rsidP="00471746">
      <w:pPr>
        <w:spacing w:after="120"/>
        <w:ind w:right="28"/>
        <w:rPr>
          <w:rFonts w:ascii="Verdana" w:hAnsi="Verdana" w:cs="Arial"/>
          <w:b/>
          <w:color w:val="002060"/>
          <w:sz w:val="36"/>
          <w:szCs w:val="36"/>
          <w:lang w:val="en-GB"/>
        </w:rPr>
      </w:pPr>
    </w:p>
    <w:p w14:paraId="7EDA026A" w14:textId="77777777" w:rsidR="00471746" w:rsidRDefault="00471746" w:rsidP="00471746">
      <w:pPr>
        <w:spacing w:after="120"/>
        <w:ind w:right="28"/>
        <w:rPr>
          <w:rFonts w:ascii="Verdana" w:hAnsi="Verdana" w:cs="Arial"/>
          <w:b/>
          <w:color w:val="002060"/>
          <w:sz w:val="36"/>
          <w:szCs w:val="36"/>
          <w:lang w:val="en-GB"/>
        </w:rPr>
      </w:pPr>
    </w:p>
    <w:p w14:paraId="106A2C94" w14:textId="374FB969" w:rsidR="004C3561" w:rsidRDefault="004C3561" w:rsidP="00471746">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471746">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woanieprzypisukocowego"/>
          <w:rFonts w:ascii="Verdana" w:hAnsi="Verdana" w:cs="Arial"/>
          <w:b/>
          <w:color w:val="002060"/>
          <w:sz w:val="36"/>
          <w:szCs w:val="36"/>
          <w:lang w:val="en-GB"/>
        </w:rPr>
        <w:endnoteReference w:id="1"/>
      </w:r>
    </w:p>
    <w:p w14:paraId="0AA13AFF" w14:textId="2C20BE9D" w:rsidR="00D97FE7" w:rsidRPr="00F550D9" w:rsidRDefault="00D97FE7" w:rsidP="00D97FE7">
      <w:pPr>
        <w:pStyle w:val="Tekstkomentarza"/>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686"/>
        <w:gridCol w:w="1970"/>
        <w:gridCol w:w="2144"/>
        <w:gridCol w:w="1972"/>
      </w:tblGrid>
      <w:tr w:rsidR="00377526" w:rsidRPr="007673FA" w14:paraId="5D72C54D" w14:textId="77777777" w:rsidTr="00CD7CDD">
        <w:trPr>
          <w:trHeight w:val="334"/>
        </w:trPr>
        <w:tc>
          <w:tcPr>
            <w:tcW w:w="2686"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bookmarkStart w:id="0" w:name="_GoBack"/>
            <w:bookmarkEnd w:id="0"/>
          </w:p>
        </w:tc>
        <w:tc>
          <w:tcPr>
            <w:tcW w:w="197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144"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1972"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CD7CDD">
        <w:trPr>
          <w:trHeight w:val="412"/>
        </w:trPr>
        <w:tc>
          <w:tcPr>
            <w:tcW w:w="2686"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197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144"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1972"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CD7CDD">
        <w:tc>
          <w:tcPr>
            <w:tcW w:w="2686" w:type="dxa"/>
            <w:shd w:val="clear" w:color="auto" w:fill="FFFFFF"/>
          </w:tcPr>
          <w:p w14:paraId="5D72C553" w14:textId="192693DE"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00CD7CDD">
              <w:rPr>
                <w:rFonts w:ascii="Verdana" w:hAnsi="Verdana" w:cs="Arial"/>
                <w:sz w:val="20"/>
                <w:lang w:val="en-GB"/>
              </w:rPr>
              <w:br/>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97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144"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972"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CD7CDD">
        <w:tc>
          <w:tcPr>
            <w:tcW w:w="2686"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08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3D496678" w14:textId="77777777" w:rsidR="00471746" w:rsidRDefault="00471746">
      <w:pPr>
        <w:spacing w:after="0"/>
        <w:jc w:val="left"/>
        <w:rPr>
          <w:rFonts w:ascii="Verdana" w:hAnsi="Verdana" w:cs="Arial"/>
          <w:b/>
          <w:color w:val="002060"/>
          <w:szCs w:val="24"/>
          <w:lang w:val="en-GB"/>
        </w:rPr>
      </w:pPr>
      <w:r>
        <w:rPr>
          <w:rFonts w:ascii="Verdana" w:hAnsi="Verdana" w:cs="Arial"/>
          <w:b/>
          <w:color w:val="002060"/>
          <w:szCs w:val="24"/>
          <w:lang w:val="en-GB"/>
        </w:rPr>
        <w:br w:type="page"/>
      </w:r>
    </w:p>
    <w:p w14:paraId="5D72C576" w14:textId="4EB628D6"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lastRenderedPageBreak/>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woanieprzypisukocowego"/>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5"/>
        <w:gridCol w:w="2192"/>
        <w:gridCol w:w="2303"/>
        <w:gridCol w:w="2102"/>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6DD07390" w:rsidR="00D97FE7" w:rsidRPr="00D66140" w:rsidRDefault="00D66140" w:rsidP="00D66140">
            <w:pPr>
              <w:ind w:right="-993"/>
              <w:jc w:val="left"/>
              <w:rPr>
                <w:rFonts w:ascii="Verdana" w:hAnsi="Verdana" w:cs="Arial"/>
                <w:sz w:val="20"/>
                <w:lang w:val="en-GB"/>
              </w:rPr>
            </w:pPr>
            <w:r w:rsidRPr="00D66140">
              <w:rPr>
                <w:rFonts w:ascii="Verdana" w:hAnsi="Verdana" w:cs="Arial"/>
                <w:sz w:val="20"/>
                <w:lang w:val="en-GB"/>
              </w:rPr>
              <w:t>Medical University of Silesia in Katowice</w:t>
            </w:r>
          </w:p>
        </w:tc>
      </w:tr>
      <w:tr w:rsidR="00377526" w:rsidRPr="007673FA" w14:paraId="5D72C583" w14:textId="77777777" w:rsidTr="00526FE9">
        <w:trPr>
          <w:trHeight w:val="371"/>
        </w:trPr>
        <w:tc>
          <w:tcPr>
            <w:tcW w:w="2232" w:type="dxa"/>
            <w:shd w:val="clear" w:color="auto" w:fill="FFFFFF"/>
          </w:tcPr>
          <w:p w14:paraId="5D72C57D" w14:textId="77777777" w:rsidR="00377526" w:rsidRPr="00D66140" w:rsidRDefault="00377526" w:rsidP="00A07EA6">
            <w:pPr>
              <w:spacing w:after="0"/>
              <w:ind w:right="-993"/>
              <w:jc w:val="left"/>
              <w:rPr>
                <w:rFonts w:ascii="Verdana" w:hAnsi="Verdana" w:cs="Arial"/>
                <w:sz w:val="20"/>
                <w:lang w:val="en-GB"/>
              </w:rPr>
            </w:pPr>
            <w:r w:rsidRPr="00D66140">
              <w:rPr>
                <w:rFonts w:ascii="Verdana" w:hAnsi="Verdana" w:cs="Arial"/>
                <w:sz w:val="20"/>
                <w:lang w:val="en-GB"/>
              </w:rPr>
              <w:t xml:space="preserve">Erasmus code </w:t>
            </w:r>
          </w:p>
          <w:p w14:paraId="5D72C57E" w14:textId="77777777" w:rsidR="00377526" w:rsidRPr="00D66140" w:rsidRDefault="00377526" w:rsidP="00A07EA6">
            <w:pPr>
              <w:spacing w:after="0"/>
              <w:ind w:right="-993"/>
              <w:jc w:val="left"/>
              <w:rPr>
                <w:rFonts w:ascii="Verdana" w:hAnsi="Verdana" w:cs="Arial"/>
                <w:sz w:val="16"/>
                <w:szCs w:val="16"/>
                <w:lang w:val="en-GB"/>
              </w:rPr>
            </w:pPr>
            <w:r w:rsidRPr="00D66140">
              <w:rPr>
                <w:rFonts w:ascii="Verdana" w:hAnsi="Verdana" w:cs="Arial"/>
                <w:sz w:val="16"/>
                <w:szCs w:val="16"/>
                <w:lang w:val="en-GB"/>
              </w:rPr>
              <w:t>(if applicable)</w:t>
            </w:r>
          </w:p>
          <w:p w14:paraId="5D72C57F" w14:textId="77777777" w:rsidR="00377526" w:rsidRPr="00D66140"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657D6467" w:rsidR="00377526" w:rsidRPr="00D66140" w:rsidRDefault="00D66140" w:rsidP="00A07EA6">
            <w:pPr>
              <w:ind w:right="-993"/>
              <w:jc w:val="left"/>
              <w:rPr>
                <w:rFonts w:ascii="Verdana" w:hAnsi="Verdana" w:cs="Arial"/>
                <w:sz w:val="20"/>
                <w:lang w:val="en-GB"/>
              </w:rPr>
            </w:pPr>
            <w:r w:rsidRPr="00D66140">
              <w:rPr>
                <w:rFonts w:ascii="Verdana" w:hAnsi="Verdana" w:cs="Arial"/>
                <w:sz w:val="20"/>
                <w:lang w:val="en-GB"/>
              </w:rPr>
              <w:t>PL KATOWIC03</w:t>
            </w: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1DEAB6C0" w:rsidR="00377526" w:rsidRPr="00D66140" w:rsidRDefault="00D66140" w:rsidP="00D66140">
            <w:pPr>
              <w:tabs>
                <w:tab w:val="left" w:pos="285"/>
              </w:tabs>
              <w:ind w:right="-993"/>
              <w:rPr>
                <w:rFonts w:ascii="Verdana" w:hAnsi="Verdana" w:cs="Arial"/>
                <w:sz w:val="20"/>
                <w:lang w:val="en-GB"/>
              </w:rPr>
            </w:pPr>
            <w:r>
              <w:rPr>
                <w:rFonts w:ascii="Verdana" w:hAnsi="Verdana" w:cs="Arial"/>
                <w:b/>
                <w:sz w:val="20"/>
                <w:lang w:val="en-GB"/>
              </w:rPr>
              <w:tab/>
            </w:r>
            <w:r w:rsidRPr="00D66140">
              <w:rPr>
                <w:rFonts w:ascii="Verdana" w:hAnsi="Verdana" w:cs="Arial"/>
                <w:sz w:val="20"/>
                <w:lang w:val="en-GB"/>
              </w:rPr>
              <w:t>PL</w:t>
            </w: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CD7CDD"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CD7CDD"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32F83EF7" w14:textId="71DDEAFE" w:rsidR="001213A4" w:rsidRDefault="00967A21" w:rsidP="00F550D9">
      <w:pPr>
        <w:pStyle w:val="Nagwek4"/>
        <w:keepNext w:val="0"/>
        <w:numPr>
          <w:ilvl w:val="0"/>
          <w:numId w:val="0"/>
        </w:numPr>
        <w:jc w:val="left"/>
        <w:rPr>
          <w:rFonts w:ascii="Verdana" w:hAnsi="Verdana" w:cs="Calibri"/>
          <w:b/>
          <w:color w:val="002060"/>
          <w:sz w:val="28"/>
          <w:lang w:val="en-GB"/>
        </w:rPr>
      </w:pPr>
      <w:r>
        <w:rPr>
          <w:rFonts w:ascii="Verdana" w:hAnsi="Verdana" w:cs="Arial"/>
          <w:sz w:val="20"/>
          <w:lang w:val="en-GB"/>
        </w:rPr>
        <w:t xml:space="preserve">For guidelines, please look at the end notes on page 3.  </w:t>
      </w:r>
    </w:p>
    <w:p w14:paraId="6C0254A5" w14:textId="77777777" w:rsidR="001213A4" w:rsidRDefault="001213A4" w:rsidP="00F550D9">
      <w:pPr>
        <w:pStyle w:val="Nagwek4"/>
        <w:keepNext w:val="0"/>
        <w:numPr>
          <w:ilvl w:val="0"/>
          <w:numId w:val="0"/>
        </w:numPr>
        <w:jc w:val="left"/>
        <w:rPr>
          <w:rFonts w:ascii="Verdana" w:hAnsi="Verdana" w:cs="Calibri"/>
          <w:b/>
          <w:color w:val="002060"/>
          <w:sz w:val="28"/>
          <w:lang w:val="en-GB"/>
        </w:rPr>
      </w:pPr>
    </w:p>
    <w:p w14:paraId="19919A95" w14:textId="78944AB1"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lastRenderedPageBreak/>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698D1206" w14:textId="77777777" w:rsidR="00471746" w:rsidRDefault="00471746" w:rsidP="003910F3">
      <w:pPr>
        <w:keepNext/>
        <w:keepLines/>
        <w:tabs>
          <w:tab w:val="left" w:pos="426"/>
        </w:tabs>
        <w:rPr>
          <w:rFonts w:ascii="Verdana" w:hAnsi="Verdana" w:cs="Calibri"/>
          <w:b/>
          <w:color w:val="002060"/>
          <w:sz w:val="20"/>
          <w:lang w:val="en-GB"/>
        </w:rPr>
      </w:pPr>
    </w:p>
    <w:p w14:paraId="5D72C5A6" w14:textId="2DCF6620"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23EC8" w14:textId="77777777" w:rsidR="00C320ED" w:rsidRDefault="00C320ED">
      <w:r>
        <w:separator/>
      </w:r>
    </w:p>
  </w:endnote>
  <w:endnote w:type="continuationSeparator" w:id="0">
    <w:p w14:paraId="50B89DDA" w14:textId="77777777" w:rsidR="00C320ED" w:rsidRDefault="00C320ED">
      <w:r>
        <w:continuationSeparator/>
      </w:r>
    </w:p>
  </w:endnote>
  <w:endnote w:id="1">
    <w:p w14:paraId="2B08B470" w14:textId="74430D65" w:rsidR="007550F5" w:rsidRDefault="00D97FE7" w:rsidP="007550F5">
      <w:pPr>
        <w:pStyle w:val="Tekstprzypisukocowego"/>
        <w:spacing w:after="12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kstprzypisukocoweg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kstprzypisukocoweg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cze"/>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kstprzypisukocowego"/>
        <w:spacing w:after="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buntu Light">
    <w:panose1 w:val="020B0304030602030204"/>
    <w:charset w:val="EE"/>
    <w:family w:val="swiss"/>
    <w:pitch w:val="variable"/>
    <w:sig w:usb0="E00002FF" w:usb1="5000205B"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2512DC8D" w:rsidR="009F32D0" w:rsidRDefault="009F32D0">
        <w:pPr>
          <w:pStyle w:val="Stopka"/>
          <w:jc w:val="center"/>
        </w:pPr>
        <w:r>
          <w:fldChar w:fldCharType="begin"/>
        </w:r>
        <w:r>
          <w:instrText xml:space="preserve"> PAGE   \* MERGEFORMAT </w:instrText>
        </w:r>
        <w:r>
          <w:fldChar w:fldCharType="separate"/>
        </w:r>
        <w:r w:rsidR="00CD7CDD">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Stopk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47C9C" w14:textId="77777777" w:rsidR="00C320ED" w:rsidRDefault="00C320ED">
      <w:r>
        <w:separator/>
      </w:r>
    </w:p>
  </w:footnote>
  <w:footnote w:type="continuationSeparator" w:id="0">
    <w:p w14:paraId="0CB8B1AC" w14:textId="77777777" w:rsidR="00C320ED" w:rsidRDefault="00C32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03BD"/>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3A4"/>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946"/>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097"/>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1746"/>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235"/>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33B7"/>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0613"/>
    <w:rsid w:val="007B134E"/>
    <w:rsid w:val="007B1B7D"/>
    <w:rsid w:val="007B293E"/>
    <w:rsid w:val="007B365C"/>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510A"/>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121"/>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20ED"/>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D7CDD"/>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66140"/>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 w:val="00FF6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72C545"/>
  <w15:docId w15:val="{8A218EE7-D66F-448A-8716-1680CDD3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36042D97-5254-439C-BD7E-F6600E2DF7B1}">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cfd06d9f-862c-4359-9a69-c66ff689f26a"/>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4EBFAB86-BBB8-4DC5-A4A6-EB4D063E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13</TotalTime>
  <Pages>4</Pages>
  <Words>382</Words>
  <Characters>2460</Characters>
  <Application>Microsoft Office Word</Application>
  <DocSecurity>0</DocSecurity>
  <PresentationFormat>Microsoft Word 11.0</PresentationFormat>
  <Lines>20</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2837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Aleksander Gabrysiak</cp:lastModifiedBy>
  <cp:revision>9</cp:revision>
  <cp:lastPrinted>2013-11-06T08:46:00Z</cp:lastPrinted>
  <dcterms:created xsi:type="dcterms:W3CDTF">2022-01-21T07:35:00Z</dcterms:created>
  <dcterms:modified xsi:type="dcterms:W3CDTF">2022-01-21T11:06:00Z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